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B93D" w14:textId="77777777" w:rsidR="00584EAD" w:rsidRPr="0037554E" w:rsidRDefault="00584EAD" w:rsidP="00584EAD">
      <w:pPr>
        <w:spacing w:line="240" w:lineRule="auto"/>
        <w:jc w:val="center"/>
      </w:pPr>
      <w:r w:rsidRPr="0037554E">
        <w:t>ДОГОВІР № ________</w:t>
      </w:r>
    </w:p>
    <w:p w14:paraId="2A5F51DF" w14:textId="5699984F" w:rsidR="00584EAD" w:rsidRPr="0037554E" w:rsidRDefault="00584EAD" w:rsidP="00584EAD">
      <w:pPr>
        <w:spacing w:line="240" w:lineRule="auto"/>
        <w:jc w:val="center"/>
      </w:pPr>
      <w:r w:rsidRPr="0037554E">
        <w:t xml:space="preserve">м.  </w:t>
      </w:r>
      <w:proofErr w:type="spellStart"/>
      <w:r w:rsidRPr="0037554E">
        <w:t>Київ</w:t>
      </w:r>
      <w:proofErr w:type="spellEnd"/>
      <w:r w:rsidRPr="0037554E">
        <w:tab/>
      </w:r>
      <w:r w:rsidRPr="0037554E">
        <w:tab/>
      </w:r>
      <w:r w:rsidRPr="0037554E">
        <w:tab/>
      </w:r>
      <w:r w:rsidRPr="0037554E">
        <w:tab/>
      </w:r>
      <w:r w:rsidRPr="0037554E">
        <w:tab/>
        <w:t xml:space="preserve">                    </w:t>
      </w:r>
      <w:r w:rsidRPr="0037554E">
        <w:tab/>
        <w:t xml:space="preserve">                                    </w:t>
      </w:r>
      <w:proofErr w:type="gramStart"/>
      <w:r w:rsidRPr="0037554E">
        <w:t xml:space="preserve">   «</w:t>
      </w:r>
      <w:proofErr w:type="gramEnd"/>
      <w:r w:rsidRPr="0037554E">
        <w:t>____» _______ 20</w:t>
      </w:r>
      <w:r w:rsidR="00154069">
        <w:rPr>
          <w:lang w:val="uk-UA"/>
        </w:rPr>
        <w:t>22</w:t>
      </w:r>
      <w:r w:rsidRPr="0037554E">
        <w:t xml:space="preserve"> р.</w:t>
      </w:r>
    </w:p>
    <w:p w14:paraId="6F7C2AC0" w14:textId="3C6F9FA5" w:rsidR="006B0265" w:rsidRDefault="006B0265" w:rsidP="006B0265">
      <w:pPr>
        <w:pStyle w:val="a4"/>
        <w:spacing w:before="0" w:beforeAutospacing="0" w:after="0" w:afterAutospacing="0"/>
        <w:ind w:firstLine="567"/>
        <w:jc w:val="both"/>
        <w:rPr>
          <w:rFonts w:asciiTheme="minorHAnsi" w:hAnsiTheme="minorHAnsi" w:cstheme="minorHAnsi"/>
          <w:sz w:val="22"/>
          <w:szCs w:val="22"/>
          <w:lang w:val="uk-UA"/>
        </w:rPr>
      </w:pPr>
      <w:r w:rsidRPr="001C5946">
        <w:rPr>
          <w:rFonts w:asciiTheme="minorHAnsi" w:hAnsiTheme="minorHAnsi" w:cstheme="minorHAnsi"/>
          <w:b/>
          <w:sz w:val="22"/>
          <w:szCs w:val="22"/>
          <w:lang w:val="uk-UA"/>
        </w:rPr>
        <w:t>Акціонерне товариство «Комерційний Індустріальний Банк»,</w:t>
      </w:r>
      <w:r w:rsidRPr="001C5946">
        <w:rPr>
          <w:rFonts w:asciiTheme="minorHAnsi" w:hAnsiTheme="minorHAnsi" w:cstheme="minorHAnsi"/>
          <w:sz w:val="22"/>
          <w:szCs w:val="22"/>
          <w:lang w:val="uk-UA"/>
        </w:rPr>
        <w:t xml:space="preserve"> </w:t>
      </w:r>
      <w:r w:rsidR="005158B1">
        <w:rPr>
          <w:rFonts w:asciiTheme="minorHAnsi" w:hAnsiTheme="minorHAnsi" w:cstheme="minorHAnsi"/>
          <w:sz w:val="22"/>
          <w:szCs w:val="22"/>
        </w:rPr>
        <w:t>скорочена назва АТ “К</w:t>
      </w:r>
      <w:r w:rsidR="005158B1">
        <w:rPr>
          <w:rFonts w:asciiTheme="minorHAnsi" w:hAnsiTheme="minorHAnsi" w:cstheme="minorHAnsi"/>
          <w:sz w:val="22"/>
          <w:szCs w:val="22"/>
          <w:lang w:val="uk-UA"/>
        </w:rPr>
        <w:t xml:space="preserve">ІБ», </w:t>
      </w:r>
      <w:r w:rsidRPr="001C5946">
        <w:rPr>
          <w:rFonts w:asciiTheme="minorHAnsi" w:hAnsiTheme="minorHAnsi" w:cstheme="minorHAnsi"/>
          <w:sz w:val="22"/>
          <w:szCs w:val="22"/>
          <w:lang w:val="uk-UA"/>
        </w:rPr>
        <w:t xml:space="preserve">надалі іменоване як «Замовник», яке  має статус платника податку на прибуток підприємства за базовою (основною) ставкою відповідно до п. 136.1 ст. 136 Податкового кодексу України, в особі Голови Правління </w:t>
      </w:r>
      <w:proofErr w:type="spellStart"/>
      <w:r w:rsidRPr="001C5946">
        <w:rPr>
          <w:rFonts w:asciiTheme="minorHAnsi" w:hAnsiTheme="minorHAnsi" w:cstheme="minorHAnsi"/>
          <w:sz w:val="22"/>
          <w:szCs w:val="22"/>
          <w:lang w:val="uk-UA"/>
        </w:rPr>
        <w:t>Путінцевої</w:t>
      </w:r>
      <w:proofErr w:type="spellEnd"/>
      <w:r w:rsidRPr="001C5946">
        <w:rPr>
          <w:rFonts w:asciiTheme="minorHAnsi" w:hAnsiTheme="minorHAnsi" w:cstheme="minorHAnsi"/>
          <w:sz w:val="22"/>
          <w:szCs w:val="22"/>
          <w:lang w:val="uk-UA"/>
        </w:rPr>
        <w:t xml:space="preserve"> Тетяни Володимирівни, яка діє на підставі Статуту, з однієї сторони, та </w:t>
      </w:r>
    </w:p>
    <w:p w14:paraId="35D5F07E" w14:textId="77777777" w:rsidR="006B0265" w:rsidRPr="001C5946" w:rsidRDefault="006B0265" w:rsidP="006B0265">
      <w:pPr>
        <w:pStyle w:val="a4"/>
        <w:spacing w:before="0" w:beforeAutospacing="0" w:after="0" w:afterAutospacing="0"/>
        <w:ind w:firstLine="567"/>
        <w:jc w:val="both"/>
        <w:rPr>
          <w:rFonts w:asciiTheme="minorHAnsi" w:hAnsiTheme="minorHAnsi" w:cstheme="minorHAnsi"/>
          <w:sz w:val="22"/>
          <w:szCs w:val="22"/>
          <w:lang w:val="uk-UA"/>
        </w:rPr>
      </w:pPr>
    </w:p>
    <w:p w14:paraId="61B24E23" w14:textId="21CB1A13" w:rsidR="00584EAD" w:rsidRPr="0037554E" w:rsidRDefault="00584EAD" w:rsidP="00584EAD">
      <w:pPr>
        <w:spacing w:line="240" w:lineRule="auto"/>
        <w:jc w:val="both"/>
      </w:pPr>
      <w:r w:rsidRPr="00D900F4">
        <w:rPr>
          <w:lang w:val="uk-UA"/>
        </w:rPr>
        <w:t xml:space="preserve"> </w:t>
      </w:r>
      <w:r w:rsidRPr="0037554E">
        <w:t xml:space="preserve">_________________________________, </w:t>
      </w:r>
      <w:proofErr w:type="spellStart"/>
      <w:r w:rsidRPr="0037554E">
        <w:t>надалі</w:t>
      </w:r>
      <w:proofErr w:type="spellEnd"/>
      <w:r w:rsidRPr="0037554E">
        <w:t xml:space="preserve"> </w:t>
      </w:r>
      <w:proofErr w:type="spellStart"/>
      <w:r w:rsidRPr="0037554E">
        <w:t>іменується</w:t>
      </w:r>
      <w:proofErr w:type="spellEnd"/>
      <w:r w:rsidRPr="0037554E">
        <w:t xml:space="preserve"> «</w:t>
      </w:r>
      <w:proofErr w:type="spellStart"/>
      <w:r w:rsidRPr="0037554E">
        <w:t>В</w:t>
      </w:r>
      <w:r w:rsidR="00D900F4" w:rsidRPr="0037554E">
        <w:t>иконавець</w:t>
      </w:r>
      <w:proofErr w:type="spellEnd"/>
      <w:r w:rsidRPr="0037554E">
        <w:t xml:space="preserve">», </w:t>
      </w:r>
      <w:proofErr w:type="spellStart"/>
      <w:r w:rsidRPr="0037554E">
        <w:t>який</w:t>
      </w:r>
      <w:proofErr w:type="spellEnd"/>
      <w:r w:rsidRPr="0037554E">
        <w:t xml:space="preserve"> є </w:t>
      </w:r>
      <w:proofErr w:type="spellStart"/>
      <w:r w:rsidRPr="0037554E">
        <w:t>платником</w:t>
      </w:r>
      <w:proofErr w:type="spellEnd"/>
      <w:r w:rsidRPr="0037554E">
        <w:t xml:space="preserve"> ___________________________________, в </w:t>
      </w:r>
      <w:proofErr w:type="spellStart"/>
      <w:r w:rsidRPr="0037554E">
        <w:t>особі</w:t>
      </w:r>
      <w:proofErr w:type="spellEnd"/>
      <w:r w:rsidRPr="0037554E">
        <w:t xml:space="preserve"> ______________________, </w:t>
      </w:r>
      <w:proofErr w:type="spellStart"/>
      <w:r w:rsidRPr="0037554E">
        <w:t>який</w:t>
      </w:r>
      <w:proofErr w:type="spellEnd"/>
      <w:r w:rsidRPr="0037554E">
        <w:t xml:space="preserve"> (яка) </w:t>
      </w:r>
      <w:proofErr w:type="spellStart"/>
      <w:r w:rsidRPr="0037554E">
        <w:t>діє</w:t>
      </w:r>
      <w:proofErr w:type="spellEnd"/>
      <w:r w:rsidRPr="0037554E">
        <w:t xml:space="preserve"> на </w:t>
      </w:r>
      <w:proofErr w:type="spellStart"/>
      <w:r w:rsidRPr="0037554E">
        <w:t>підставі</w:t>
      </w:r>
      <w:proofErr w:type="spellEnd"/>
      <w:r w:rsidRPr="0037554E">
        <w:t xml:space="preserve"> _________________ з </w:t>
      </w:r>
      <w:proofErr w:type="spellStart"/>
      <w:r w:rsidRPr="0037554E">
        <w:t>іншої</w:t>
      </w:r>
      <w:proofErr w:type="spellEnd"/>
      <w:r w:rsidRPr="0037554E">
        <w:t xml:space="preserve"> </w:t>
      </w:r>
      <w:proofErr w:type="spellStart"/>
      <w:r w:rsidRPr="0037554E">
        <w:t>сторони</w:t>
      </w:r>
      <w:proofErr w:type="spellEnd"/>
      <w:r w:rsidRPr="0037554E">
        <w:t xml:space="preserve">, разом </w:t>
      </w:r>
      <w:proofErr w:type="spellStart"/>
      <w:r w:rsidRPr="0037554E">
        <w:t>надалі</w:t>
      </w:r>
      <w:proofErr w:type="spellEnd"/>
      <w:r w:rsidRPr="0037554E">
        <w:t xml:space="preserve"> – «</w:t>
      </w:r>
      <w:proofErr w:type="spellStart"/>
      <w:r w:rsidRPr="0037554E">
        <w:t>Сторони</w:t>
      </w:r>
      <w:proofErr w:type="spellEnd"/>
      <w:r w:rsidRPr="0037554E">
        <w:t>», а</w:t>
      </w:r>
      <w:r w:rsidRPr="0037554E">
        <w:rPr>
          <w:lang w:val="uk-UA"/>
        </w:rPr>
        <w:t xml:space="preserve"> кожен</w:t>
      </w:r>
      <w:r w:rsidRPr="0037554E">
        <w:t xml:space="preserve"> </w:t>
      </w:r>
      <w:proofErr w:type="spellStart"/>
      <w:r w:rsidRPr="0037554E">
        <w:t>окремо</w:t>
      </w:r>
      <w:proofErr w:type="spellEnd"/>
      <w:r w:rsidRPr="0037554E">
        <w:t xml:space="preserve"> – «Сторона», </w:t>
      </w:r>
      <w:proofErr w:type="spellStart"/>
      <w:r w:rsidRPr="0037554E">
        <w:t>уклали</w:t>
      </w:r>
      <w:proofErr w:type="spellEnd"/>
      <w:r w:rsidRPr="0037554E">
        <w:t xml:space="preserve"> </w:t>
      </w:r>
      <w:proofErr w:type="spellStart"/>
      <w:r w:rsidRPr="0037554E">
        <w:t>цей</w:t>
      </w:r>
      <w:proofErr w:type="spellEnd"/>
      <w:r w:rsidRPr="0037554E">
        <w:t xml:space="preserve"> </w:t>
      </w:r>
      <w:proofErr w:type="spellStart"/>
      <w:r w:rsidRPr="0037554E">
        <w:t>Договір</w:t>
      </w:r>
      <w:proofErr w:type="spellEnd"/>
      <w:r w:rsidRPr="0037554E">
        <w:t xml:space="preserve"> №____________ </w:t>
      </w:r>
      <w:proofErr w:type="spellStart"/>
      <w:r w:rsidRPr="0037554E">
        <w:t>від</w:t>
      </w:r>
      <w:proofErr w:type="spellEnd"/>
      <w:r w:rsidRPr="0037554E">
        <w:t xml:space="preserve"> «______» ____________ 20</w:t>
      </w:r>
      <w:r w:rsidR="006B0265">
        <w:rPr>
          <w:lang w:val="uk-UA"/>
        </w:rPr>
        <w:t>22</w:t>
      </w:r>
      <w:r w:rsidRPr="0037554E">
        <w:t xml:space="preserve"> р.  (</w:t>
      </w:r>
      <w:proofErr w:type="spellStart"/>
      <w:r w:rsidRPr="0037554E">
        <w:t>далі</w:t>
      </w:r>
      <w:proofErr w:type="spellEnd"/>
      <w:r w:rsidRPr="0037554E">
        <w:t xml:space="preserve"> - </w:t>
      </w:r>
      <w:proofErr w:type="spellStart"/>
      <w:r w:rsidRPr="0037554E">
        <w:t>Договір</w:t>
      </w:r>
      <w:proofErr w:type="spellEnd"/>
      <w:r w:rsidRPr="0037554E">
        <w:t xml:space="preserve">) про </w:t>
      </w:r>
      <w:proofErr w:type="spellStart"/>
      <w:r w:rsidRPr="0037554E">
        <w:t>наступне</w:t>
      </w:r>
      <w:proofErr w:type="spellEnd"/>
      <w:r w:rsidRPr="0037554E">
        <w:t>:</w:t>
      </w:r>
    </w:p>
    <w:p w14:paraId="106C8DBA" w14:textId="77777777" w:rsidR="00584EAD" w:rsidRPr="0037554E" w:rsidRDefault="00584EAD" w:rsidP="00847F13">
      <w:pPr>
        <w:spacing w:line="240" w:lineRule="auto"/>
        <w:jc w:val="center"/>
        <w:rPr>
          <w:b/>
        </w:rPr>
      </w:pPr>
      <w:r w:rsidRPr="0037554E">
        <w:rPr>
          <w:b/>
        </w:rPr>
        <w:t>1. ПРЕДМЕТ ДОГОВОРУ</w:t>
      </w:r>
    </w:p>
    <w:p w14:paraId="2F85D976" w14:textId="2301EE3A" w:rsidR="00584EAD" w:rsidRPr="0037554E" w:rsidRDefault="00584EAD" w:rsidP="00584EAD">
      <w:pPr>
        <w:spacing w:line="240" w:lineRule="auto"/>
        <w:jc w:val="both"/>
      </w:pPr>
      <w:r w:rsidRPr="0037554E">
        <w:t xml:space="preserve">1.1. </w:t>
      </w:r>
      <w:proofErr w:type="gramStart"/>
      <w:r w:rsidR="006B0265" w:rsidRPr="0037554E">
        <w:t xml:space="preserve">В </w:t>
      </w:r>
      <w:proofErr w:type="spellStart"/>
      <w:r w:rsidR="006B0265" w:rsidRPr="0037554E">
        <w:t>порядк</w:t>
      </w:r>
      <w:proofErr w:type="spellEnd"/>
      <w:r w:rsidR="006B0265">
        <w:rPr>
          <w:lang w:val="uk-UA"/>
        </w:rPr>
        <w:t>у</w:t>
      </w:r>
      <w:proofErr w:type="gramEnd"/>
      <w:r w:rsidRPr="0037554E">
        <w:t xml:space="preserve"> та на </w:t>
      </w:r>
      <w:proofErr w:type="spellStart"/>
      <w:r w:rsidRPr="0037554E">
        <w:t>умовах</w:t>
      </w:r>
      <w:proofErr w:type="spellEnd"/>
      <w:r w:rsidRPr="0037554E">
        <w:t xml:space="preserve">, </w:t>
      </w:r>
      <w:proofErr w:type="spellStart"/>
      <w:r w:rsidRPr="0037554E">
        <w:t>визначених</w:t>
      </w:r>
      <w:proofErr w:type="spellEnd"/>
      <w:r w:rsidRPr="0037554E">
        <w:t xml:space="preserve"> </w:t>
      </w:r>
      <w:proofErr w:type="spellStart"/>
      <w:r w:rsidRPr="0037554E">
        <w:t>цим</w:t>
      </w:r>
      <w:proofErr w:type="spellEnd"/>
      <w:r w:rsidRPr="0037554E">
        <w:t xml:space="preserve"> Договором, </w:t>
      </w:r>
      <w:proofErr w:type="spellStart"/>
      <w:r w:rsidRPr="0037554E">
        <w:t>Замовник</w:t>
      </w:r>
      <w:proofErr w:type="spellEnd"/>
      <w:r w:rsidRPr="0037554E">
        <w:t xml:space="preserve"> </w:t>
      </w:r>
      <w:proofErr w:type="spellStart"/>
      <w:r w:rsidRPr="0037554E">
        <w:t>замовляє</w:t>
      </w:r>
      <w:proofErr w:type="spellEnd"/>
      <w:r w:rsidRPr="0037554E">
        <w:t xml:space="preserve">, а </w:t>
      </w:r>
      <w:proofErr w:type="spellStart"/>
      <w:r w:rsidRPr="0037554E">
        <w:t>Виконавець</w:t>
      </w:r>
      <w:proofErr w:type="spellEnd"/>
      <w:r w:rsidRPr="0037554E">
        <w:t xml:space="preserve"> </w:t>
      </w:r>
      <w:proofErr w:type="spellStart"/>
      <w:r w:rsidRPr="0037554E">
        <w:t>зобов’язується</w:t>
      </w:r>
      <w:proofErr w:type="spellEnd"/>
      <w:r w:rsidRPr="0037554E">
        <w:t xml:space="preserve"> </w:t>
      </w:r>
      <w:proofErr w:type="spellStart"/>
      <w:r w:rsidRPr="0037554E">
        <w:t>якісно</w:t>
      </w:r>
      <w:proofErr w:type="spellEnd"/>
      <w:r w:rsidRPr="0037554E">
        <w:t xml:space="preserve">, у </w:t>
      </w:r>
      <w:proofErr w:type="spellStart"/>
      <w:r w:rsidRPr="0037554E">
        <w:t>відповідності</w:t>
      </w:r>
      <w:proofErr w:type="spellEnd"/>
      <w:r w:rsidRPr="0037554E">
        <w:t xml:space="preserve"> до </w:t>
      </w:r>
      <w:proofErr w:type="spellStart"/>
      <w:r w:rsidRPr="0037554E">
        <w:t>вимог</w:t>
      </w:r>
      <w:proofErr w:type="spellEnd"/>
      <w:r w:rsidRPr="0037554E">
        <w:t xml:space="preserve"> </w:t>
      </w:r>
      <w:proofErr w:type="spellStart"/>
      <w:r w:rsidRPr="0037554E">
        <w:t>Замовника</w:t>
      </w:r>
      <w:proofErr w:type="spellEnd"/>
      <w:r w:rsidRPr="0037554E">
        <w:t xml:space="preserve">, силами </w:t>
      </w:r>
      <w:proofErr w:type="spellStart"/>
      <w:r w:rsidRPr="0037554E">
        <w:t>власного</w:t>
      </w:r>
      <w:proofErr w:type="spellEnd"/>
      <w:r w:rsidRPr="0037554E">
        <w:t xml:space="preserve"> персоналу </w:t>
      </w:r>
      <w:proofErr w:type="spellStart"/>
      <w:r w:rsidRPr="0037554E">
        <w:t>надавати</w:t>
      </w:r>
      <w:proofErr w:type="spellEnd"/>
      <w:r w:rsidRPr="0037554E">
        <w:t xml:space="preserve"> </w:t>
      </w:r>
      <w:proofErr w:type="spellStart"/>
      <w:r w:rsidRPr="0037554E">
        <w:t>послуги</w:t>
      </w:r>
      <w:proofErr w:type="spellEnd"/>
      <w:r w:rsidRPr="0037554E">
        <w:t xml:space="preserve"> з комплексного </w:t>
      </w:r>
      <w:proofErr w:type="spellStart"/>
      <w:r w:rsidRPr="0037554E">
        <w:t>прибирання</w:t>
      </w:r>
      <w:proofErr w:type="spellEnd"/>
      <w:r w:rsidRPr="0037554E">
        <w:t xml:space="preserve"> (</w:t>
      </w:r>
      <w:proofErr w:type="spellStart"/>
      <w:r w:rsidRPr="0037554E">
        <w:t>надалі</w:t>
      </w:r>
      <w:proofErr w:type="spellEnd"/>
      <w:r w:rsidRPr="0037554E">
        <w:t xml:space="preserve"> – </w:t>
      </w:r>
      <w:proofErr w:type="spellStart"/>
      <w:r w:rsidRPr="0037554E">
        <w:t>Послуги</w:t>
      </w:r>
      <w:proofErr w:type="spellEnd"/>
      <w:r w:rsidRPr="0037554E">
        <w:t xml:space="preserve">) </w:t>
      </w:r>
      <w:proofErr w:type="spellStart"/>
      <w:r w:rsidRPr="0037554E">
        <w:t>площ</w:t>
      </w:r>
      <w:proofErr w:type="spellEnd"/>
      <w:r w:rsidRPr="0037554E">
        <w:t xml:space="preserve"> </w:t>
      </w:r>
      <w:proofErr w:type="spellStart"/>
      <w:r w:rsidRPr="0037554E">
        <w:t>офісів</w:t>
      </w:r>
      <w:proofErr w:type="spellEnd"/>
      <w:r w:rsidRPr="0037554E">
        <w:t>/</w:t>
      </w:r>
      <w:proofErr w:type="spellStart"/>
      <w:r w:rsidRPr="0037554E">
        <w:t>приміщень</w:t>
      </w:r>
      <w:proofErr w:type="spellEnd"/>
      <w:r w:rsidRPr="0037554E">
        <w:t xml:space="preserve"> </w:t>
      </w:r>
      <w:r w:rsidRPr="0037554E">
        <w:rPr>
          <w:lang w:val="uk-UA"/>
        </w:rPr>
        <w:t>структурних</w:t>
      </w:r>
      <w:r w:rsidRPr="0037554E">
        <w:t xml:space="preserve"> </w:t>
      </w:r>
      <w:proofErr w:type="spellStart"/>
      <w:r w:rsidRPr="0037554E">
        <w:t>підрозділів</w:t>
      </w:r>
      <w:proofErr w:type="spellEnd"/>
      <w:r w:rsidRPr="0037554E">
        <w:t xml:space="preserve"> </w:t>
      </w:r>
      <w:proofErr w:type="spellStart"/>
      <w:r w:rsidRPr="0037554E">
        <w:t>Замовника</w:t>
      </w:r>
      <w:proofErr w:type="spellEnd"/>
      <w:r w:rsidRPr="0037554E">
        <w:t xml:space="preserve"> (</w:t>
      </w:r>
      <w:proofErr w:type="spellStart"/>
      <w:r w:rsidRPr="0037554E">
        <w:t>надалі</w:t>
      </w:r>
      <w:proofErr w:type="spellEnd"/>
      <w:r w:rsidRPr="0037554E">
        <w:t xml:space="preserve"> – «</w:t>
      </w:r>
      <w:proofErr w:type="spellStart"/>
      <w:r w:rsidRPr="0037554E">
        <w:t>Об’єкти</w:t>
      </w:r>
      <w:proofErr w:type="spellEnd"/>
      <w:r w:rsidRPr="0037554E">
        <w:t xml:space="preserve">»), а </w:t>
      </w:r>
      <w:proofErr w:type="spellStart"/>
      <w:r w:rsidRPr="0037554E">
        <w:t>саме</w:t>
      </w:r>
      <w:proofErr w:type="spellEnd"/>
      <w:r w:rsidRPr="0037554E">
        <w:t>:</w:t>
      </w:r>
    </w:p>
    <w:p w14:paraId="01B6A8BB" w14:textId="0E7DA093" w:rsidR="00584EAD" w:rsidRPr="0037554E" w:rsidRDefault="00584EAD" w:rsidP="00731CFD">
      <w:pPr>
        <w:spacing w:line="240" w:lineRule="auto"/>
        <w:jc w:val="both"/>
      </w:pPr>
      <w:r w:rsidRPr="0037554E">
        <w:t xml:space="preserve">1.1.1. </w:t>
      </w:r>
      <w:r w:rsidR="00BA18A1">
        <w:rPr>
          <w:lang w:val="uk-UA"/>
        </w:rPr>
        <w:t xml:space="preserve"> </w:t>
      </w:r>
      <w:r w:rsidRPr="00731CFD">
        <w:rPr>
          <w:lang w:val="uk-UA"/>
        </w:rPr>
        <w:t xml:space="preserve">перелік </w:t>
      </w:r>
      <w:r w:rsidR="00BA18A1">
        <w:rPr>
          <w:lang w:val="uk-UA"/>
        </w:rPr>
        <w:t xml:space="preserve">вимог щодо </w:t>
      </w:r>
      <w:r w:rsidR="00731CFD">
        <w:rPr>
          <w:rFonts w:cstheme="minorHAnsi"/>
          <w:lang w:val="uk-UA"/>
        </w:rPr>
        <w:t xml:space="preserve">надання </w:t>
      </w:r>
      <w:r w:rsidR="00731CFD" w:rsidRPr="00ED5568">
        <w:rPr>
          <w:rFonts w:cstheme="minorHAnsi"/>
          <w:lang w:val="uk-UA"/>
        </w:rPr>
        <w:t>комплексних  послуг  з  прибирання</w:t>
      </w:r>
      <w:r w:rsidR="00731CFD">
        <w:rPr>
          <w:rFonts w:cstheme="minorHAnsi"/>
          <w:lang w:val="uk-UA"/>
        </w:rPr>
        <w:t xml:space="preserve"> у приміщеннях Головного офісу та відділеннях АТ "КІБ"</w:t>
      </w:r>
      <w:r w:rsidRPr="00731CFD">
        <w:rPr>
          <w:lang w:val="uk-UA"/>
        </w:rPr>
        <w:t xml:space="preserve"> </w:t>
      </w:r>
      <w:r w:rsidR="00731CFD">
        <w:rPr>
          <w:lang w:val="uk-UA"/>
        </w:rPr>
        <w:t xml:space="preserve"> </w:t>
      </w:r>
      <w:r w:rsidRPr="0037554E">
        <w:t>наведено</w:t>
      </w:r>
      <w:r w:rsidR="00731CFD">
        <w:rPr>
          <w:lang w:val="uk-UA"/>
        </w:rPr>
        <w:t xml:space="preserve"> в</w:t>
      </w:r>
      <w:r w:rsidRPr="0037554E">
        <w:t xml:space="preserve"> </w:t>
      </w:r>
      <w:proofErr w:type="spellStart"/>
      <w:r w:rsidRPr="0037554E">
        <w:t>Додатку</w:t>
      </w:r>
      <w:proofErr w:type="spellEnd"/>
      <w:r w:rsidRPr="0037554E">
        <w:t xml:space="preserve"> №1 до Договору;</w:t>
      </w:r>
    </w:p>
    <w:p w14:paraId="79BB8B5E" w14:textId="77777777" w:rsidR="00584EAD" w:rsidRPr="0037554E" w:rsidRDefault="00584EAD" w:rsidP="00584EAD">
      <w:pPr>
        <w:spacing w:line="240" w:lineRule="auto"/>
        <w:jc w:val="both"/>
      </w:pPr>
      <w:r w:rsidRPr="0037554E">
        <w:t xml:space="preserve">1.2. </w:t>
      </w:r>
      <w:proofErr w:type="spellStart"/>
      <w:r w:rsidRPr="0037554E">
        <w:t>Замовник</w:t>
      </w:r>
      <w:proofErr w:type="spellEnd"/>
      <w:r w:rsidRPr="0037554E">
        <w:t xml:space="preserve"> </w:t>
      </w:r>
      <w:proofErr w:type="spellStart"/>
      <w:r w:rsidRPr="0037554E">
        <w:t>зобов’язується</w:t>
      </w:r>
      <w:proofErr w:type="spellEnd"/>
      <w:r w:rsidRPr="0037554E">
        <w:t xml:space="preserve"> на </w:t>
      </w:r>
      <w:proofErr w:type="spellStart"/>
      <w:r w:rsidRPr="0037554E">
        <w:t>умовах</w:t>
      </w:r>
      <w:proofErr w:type="spellEnd"/>
      <w:r w:rsidRPr="0037554E">
        <w:t xml:space="preserve">, </w:t>
      </w:r>
      <w:proofErr w:type="spellStart"/>
      <w:r w:rsidRPr="0037554E">
        <w:t>визначених</w:t>
      </w:r>
      <w:proofErr w:type="spellEnd"/>
      <w:r w:rsidRPr="0037554E">
        <w:t xml:space="preserve"> </w:t>
      </w:r>
      <w:proofErr w:type="spellStart"/>
      <w:r w:rsidRPr="0037554E">
        <w:t>цим</w:t>
      </w:r>
      <w:proofErr w:type="spellEnd"/>
      <w:r w:rsidRPr="0037554E">
        <w:t xml:space="preserve"> Договором, </w:t>
      </w:r>
      <w:proofErr w:type="spellStart"/>
      <w:r w:rsidRPr="0037554E">
        <w:t>приймати</w:t>
      </w:r>
      <w:proofErr w:type="spellEnd"/>
      <w:r w:rsidRPr="0037554E">
        <w:t xml:space="preserve"> та </w:t>
      </w:r>
      <w:proofErr w:type="spellStart"/>
      <w:r w:rsidRPr="0037554E">
        <w:t>оплачувати</w:t>
      </w:r>
      <w:proofErr w:type="spellEnd"/>
      <w:r w:rsidRPr="0037554E">
        <w:t xml:space="preserve"> </w:t>
      </w:r>
      <w:proofErr w:type="spellStart"/>
      <w:r w:rsidRPr="0037554E">
        <w:t>Послуги</w:t>
      </w:r>
      <w:proofErr w:type="spellEnd"/>
      <w:r w:rsidRPr="0037554E">
        <w:t xml:space="preserve">/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надані</w:t>
      </w:r>
      <w:proofErr w:type="spellEnd"/>
      <w:r w:rsidRPr="0037554E">
        <w:t xml:space="preserve"> у </w:t>
      </w:r>
      <w:proofErr w:type="spellStart"/>
      <w:r w:rsidRPr="0037554E">
        <w:t>відповідності</w:t>
      </w:r>
      <w:proofErr w:type="spellEnd"/>
      <w:r w:rsidRPr="0037554E">
        <w:t xml:space="preserve"> до умов </w:t>
      </w:r>
      <w:proofErr w:type="spellStart"/>
      <w:r w:rsidRPr="0037554E">
        <w:t>цього</w:t>
      </w:r>
      <w:proofErr w:type="spellEnd"/>
      <w:r w:rsidRPr="0037554E">
        <w:t xml:space="preserve"> Договору.</w:t>
      </w:r>
    </w:p>
    <w:p w14:paraId="2ADE895D" w14:textId="77777777" w:rsidR="00584EAD" w:rsidRPr="0037554E" w:rsidRDefault="00584EAD" w:rsidP="00584EAD">
      <w:pPr>
        <w:spacing w:line="240" w:lineRule="auto"/>
        <w:jc w:val="both"/>
      </w:pPr>
      <w:r w:rsidRPr="0037554E">
        <w:t xml:space="preserve">1.3. Строк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w:t>
      </w:r>
    </w:p>
    <w:p w14:paraId="36488423" w14:textId="769CC79F" w:rsidR="00584EAD" w:rsidRPr="0037554E" w:rsidRDefault="00584EAD" w:rsidP="00584EAD">
      <w:pPr>
        <w:spacing w:line="240" w:lineRule="auto"/>
        <w:jc w:val="both"/>
      </w:pPr>
      <w:r w:rsidRPr="0037554E">
        <w:t xml:space="preserve">1.3.1. </w:t>
      </w:r>
      <w:proofErr w:type="spellStart"/>
      <w:r w:rsidRPr="0037554E">
        <w:t>Послуги</w:t>
      </w:r>
      <w:proofErr w:type="spellEnd"/>
      <w:r w:rsidRPr="0037554E">
        <w:t xml:space="preserve">, </w:t>
      </w:r>
      <w:proofErr w:type="spellStart"/>
      <w:r w:rsidRPr="0037554E">
        <w:t>передбачені</w:t>
      </w:r>
      <w:proofErr w:type="spellEnd"/>
      <w:r w:rsidRPr="0037554E">
        <w:t xml:space="preserve"> у п.п.1.1.1.</w:t>
      </w:r>
      <w:r w:rsidR="007744E3">
        <w:rPr>
          <w:lang w:val="uk-UA"/>
        </w:rPr>
        <w:t>,</w:t>
      </w:r>
      <w:r w:rsidRPr="0037554E">
        <w:t xml:space="preserve"> Договору </w:t>
      </w:r>
      <w:proofErr w:type="spellStart"/>
      <w:r w:rsidRPr="0037554E">
        <w:t>надаються</w:t>
      </w:r>
      <w:proofErr w:type="spellEnd"/>
      <w:r w:rsidRPr="0037554E">
        <w:t xml:space="preserve"> з «_______» ____________ </w:t>
      </w:r>
      <w:r w:rsidR="00731CFD">
        <w:t>2022</w:t>
      </w:r>
      <w:r w:rsidRPr="0037554E">
        <w:t xml:space="preserve"> р. і по </w:t>
      </w:r>
      <w:proofErr w:type="spellStart"/>
      <w:r w:rsidRPr="0037554E">
        <w:t>останній</w:t>
      </w:r>
      <w:proofErr w:type="spellEnd"/>
      <w:r w:rsidRPr="0037554E">
        <w:t xml:space="preserve"> день строку </w:t>
      </w:r>
      <w:proofErr w:type="spellStart"/>
      <w:r w:rsidRPr="0037554E">
        <w:t>дії</w:t>
      </w:r>
      <w:proofErr w:type="spellEnd"/>
      <w:r w:rsidRPr="0037554E">
        <w:t xml:space="preserve"> Договору;</w:t>
      </w:r>
    </w:p>
    <w:p w14:paraId="1701F3E8" w14:textId="07B40952" w:rsidR="00584EAD" w:rsidRPr="0037554E" w:rsidRDefault="00584EAD" w:rsidP="00584EAD">
      <w:pPr>
        <w:spacing w:line="240" w:lineRule="auto"/>
        <w:jc w:val="both"/>
      </w:pPr>
      <w:r w:rsidRPr="0037554E">
        <w:t xml:space="preserve">1.3.2.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передбачені</w:t>
      </w:r>
      <w:proofErr w:type="spellEnd"/>
      <w:r w:rsidRPr="0037554E">
        <w:t xml:space="preserve"> </w:t>
      </w:r>
      <w:proofErr w:type="spellStart"/>
      <w:r w:rsidRPr="0037554E">
        <w:t>підпунктом</w:t>
      </w:r>
      <w:proofErr w:type="spellEnd"/>
      <w:r w:rsidRPr="0037554E">
        <w:t xml:space="preserve"> 1.2. Договору та </w:t>
      </w:r>
      <w:proofErr w:type="spellStart"/>
      <w:r w:rsidRPr="0037554E">
        <w:t>замовлені</w:t>
      </w:r>
      <w:proofErr w:type="spellEnd"/>
      <w:r w:rsidRPr="0037554E">
        <w:t xml:space="preserve"> </w:t>
      </w:r>
      <w:proofErr w:type="spellStart"/>
      <w:r w:rsidRPr="0037554E">
        <w:t>Замовником</w:t>
      </w:r>
      <w:proofErr w:type="spellEnd"/>
      <w:r w:rsidRPr="0037554E">
        <w:t xml:space="preserve"> </w:t>
      </w:r>
      <w:proofErr w:type="spellStart"/>
      <w:proofErr w:type="gramStart"/>
      <w:r w:rsidRPr="0037554E">
        <w:t>згідно</w:t>
      </w:r>
      <w:proofErr w:type="spellEnd"/>
      <w:r w:rsidRPr="0037554E">
        <w:t xml:space="preserve">  умов</w:t>
      </w:r>
      <w:proofErr w:type="gramEnd"/>
      <w:r w:rsidRPr="0037554E">
        <w:t xml:space="preserve"> </w:t>
      </w:r>
      <w:proofErr w:type="spellStart"/>
      <w:r w:rsidRPr="0037554E">
        <w:t>цього</w:t>
      </w:r>
      <w:proofErr w:type="spellEnd"/>
      <w:r w:rsidRPr="0037554E">
        <w:t xml:space="preserve"> Договору</w:t>
      </w:r>
      <w:r w:rsidR="007744E3">
        <w:rPr>
          <w:lang w:val="uk-UA"/>
        </w:rPr>
        <w:t>,</w:t>
      </w:r>
      <w:r w:rsidRPr="0037554E">
        <w:t xml:space="preserve"> </w:t>
      </w:r>
      <w:proofErr w:type="spellStart"/>
      <w:r w:rsidRPr="0037554E">
        <w:t>надаються</w:t>
      </w:r>
      <w:proofErr w:type="spellEnd"/>
      <w:r w:rsidRPr="0037554E">
        <w:t xml:space="preserve"> у строк, </w:t>
      </w:r>
      <w:proofErr w:type="spellStart"/>
      <w:r w:rsidRPr="0037554E">
        <w:t>визначений</w:t>
      </w:r>
      <w:proofErr w:type="spellEnd"/>
      <w:r w:rsidRPr="0037554E">
        <w:t xml:space="preserve"> у </w:t>
      </w:r>
      <w:proofErr w:type="spellStart"/>
      <w:r w:rsidRPr="0037554E">
        <w:t>відповідних</w:t>
      </w:r>
      <w:proofErr w:type="spellEnd"/>
      <w:r w:rsidRPr="0037554E">
        <w:t xml:space="preserve"> Заявках. </w:t>
      </w:r>
    </w:p>
    <w:p w14:paraId="40F6BFCE" w14:textId="20D64E08" w:rsidR="00584EAD" w:rsidRPr="0037554E" w:rsidRDefault="00584EAD" w:rsidP="00584EAD">
      <w:pPr>
        <w:spacing w:line="240" w:lineRule="auto"/>
        <w:jc w:val="both"/>
      </w:pPr>
      <w:r w:rsidRPr="0037554E">
        <w:t xml:space="preserve"> 1.4. </w:t>
      </w:r>
      <w:proofErr w:type="spellStart"/>
      <w:r w:rsidRPr="0037554E">
        <w:t>Послуги</w:t>
      </w:r>
      <w:proofErr w:type="spellEnd"/>
      <w:r w:rsidR="002A0420">
        <w:rPr>
          <w:lang w:val="uk-UA"/>
        </w:rPr>
        <w:t xml:space="preserve"> за даним</w:t>
      </w:r>
      <w:r w:rsidRPr="0037554E">
        <w:t xml:space="preserve"> Договор</w:t>
      </w:r>
      <w:proofErr w:type="spellStart"/>
      <w:r w:rsidR="00850D72">
        <w:rPr>
          <w:lang w:val="uk-UA"/>
        </w:rPr>
        <w:t>ом</w:t>
      </w:r>
      <w:proofErr w:type="spellEnd"/>
      <w:r w:rsidRPr="0037554E">
        <w:t xml:space="preserve"> </w:t>
      </w:r>
      <w:proofErr w:type="spellStart"/>
      <w:r w:rsidRPr="0037554E">
        <w:t>надаються</w:t>
      </w:r>
      <w:proofErr w:type="spellEnd"/>
      <w:r w:rsidRPr="0037554E">
        <w:t xml:space="preserve"> на </w:t>
      </w:r>
      <w:proofErr w:type="spellStart"/>
      <w:r w:rsidRPr="0037554E">
        <w:t>Об’єктах</w:t>
      </w:r>
      <w:proofErr w:type="spellEnd"/>
      <w:r w:rsidRPr="0037554E">
        <w:t xml:space="preserve"> </w:t>
      </w:r>
      <w:proofErr w:type="spellStart"/>
      <w:r w:rsidRPr="0037554E">
        <w:t>Замовника</w:t>
      </w:r>
      <w:proofErr w:type="spellEnd"/>
      <w:r w:rsidRPr="0037554E">
        <w:t xml:space="preserve">, </w:t>
      </w:r>
      <w:proofErr w:type="spellStart"/>
      <w:r w:rsidRPr="0037554E">
        <w:t>перелік</w:t>
      </w:r>
      <w:proofErr w:type="spellEnd"/>
      <w:r w:rsidRPr="0037554E">
        <w:t xml:space="preserve"> </w:t>
      </w:r>
      <w:proofErr w:type="spellStart"/>
      <w:r w:rsidRPr="0037554E">
        <w:t>яких</w:t>
      </w:r>
      <w:proofErr w:type="spellEnd"/>
      <w:r w:rsidRPr="0037554E">
        <w:t xml:space="preserve"> наведений в </w:t>
      </w:r>
      <w:proofErr w:type="spellStart"/>
      <w:r w:rsidRPr="0037554E">
        <w:t>Додатку</w:t>
      </w:r>
      <w:proofErr w:type="spellEnd"/>
      <w:r w:rsidRPr="0037554E">
        <w:t xml:space="preserve"> </w:t>
      </w:r>
      <w:r w:rsidR="00F20AAD" w:rsidRPr="0037554E">
        <w:t>№</w:t>
      </w:r>
      <w:r w:rsidR="002A0420">
        <w:rPr>
          <w:lang w:val="uk-UA"/>
        </w:rPr>
        <w:t>2</w:t>
      </w:r>
      <w:r w:rsidR="00840A5A" w:rsidRPr="0037554E">
        <w:rPr>
          <w:lang w:val="uk-UA"/>
        </w:rPr>
        <w:t xml:space="preserve"> </w:t>
      </w:r>
      <w:r w:rsidRPr="0037554E">
        <w:t>до Договору;</w:t>
      </w:r>
    </w:p>
    <w:p w14:paraId="55292856" w14:textId="1BBA3955" w:rsidR="00584EAD" w:rsidRPr="0037554E" w:rsidRDefault="00584EAD" w:rsidP="00584EAD">
      <w:pPr>
        <w:spacing w:line="240" w:lineRule="auto"/>
        <w:jc w:val="both"/>
      </w:pPr>
      <w:r w:rsidRPr="0037554E">
        <w:t xml:space="preserve"> 1.5. </w:t>
      </w:r>
      <w:proofErr w:type="spellStart"/>
      <w:r w:rsidR="006B2BEB" w:rsidRPr="0037554E">
        <w:t>Варт</w:t>
      </w:r>
      <w:r w:rsidR="006B2BEB" w:rsidRPr="0037554E">
        <w:rPr>
          <w:lang w:val="uk-UA"/>
        </w:rPr>
        <w:t>ість</w:t>
      </w:r>
      <w:proofErr w:type="spellEnd"/>
      <w:r w:rsidR="006B2BEB" w:rsidRPr="0037554E">
        <w:rPr>
          <w:lang w:val="uk-UA"/>
        </w:rPr>
        <w:t xml:space="preserve"> Послуг та п</w:t>
      </w:r>
      <w:proofErr w:type="spellStart"/>
      <w:r w:rsidRPr="0037554E">
        <w:t>ерелік</w:t>
      </w:r>
      <w:proofErr w:type="spellEnd"/>
      <w:r w:rsidRPr="0037554E">
        <w:t xml:space="preserve"> і </w:t>
      </w:r>
      <w:proofErr w:type="spellStart"/>
      <w:r w:rsidRPr="0037554E">
        <w:t>вартість</w:t>
      </w:r>
      <w:proofErr w:type="spellEnd"/>
      <w:r w:rsidRPr="0037554E">
        <w:t xml:space="preserve"> </w:t>
      </w:r>
      <w:proofErr w:type="spellStart"/>
      <w:r w:rsidRPr="0037554E">
        <w:t>інших</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які</w:t>
      </w:r>
      <w:proofErr w:type="spellEnd"/>
      <w:r w:rsidRPr="0037554E">
        <w:t xml:space="preserve"> </w:t>
      </w:r>
      <w:proofErr w:type="spellStart"/>
      <w:r w:rsidRPr="0037554E">
        <w:t>можуть</w:t>
      </w:r>
      <w:proofErr w:type="spellEnd"/>
      <w:r w:rsidRPr="0037554E">
        <w:t xml:space="preserve"> бути </w:t>
      </w:r>
      <w:proofErr w:type="spellStart"/>
      <w:r w:rsidRPr="0037554E">
        <w:t>замовлені</w:t>
      </w:r>
      <w:proofErr w:type="spellEnd"/>
      <w:r w:rsidRPr="0037554E">
        <w:t xml:space="preserve"> </w:t>
      </w:r>
      <w:proofErr w:type="spellStart"/>
      <w:r w:rsidRPr="0037554E">
        <w:t>Замовником</w:t>
      </w:r>
      <w:proofErr w:type="spellEnd"/>
      <w:r w:rsidRPr="0037554E">
        <w:t xml:space="preserve"> і </w:t>
      </w:r>
      <w:proofErr w:type="spellStart"/>
      <w:r w:rsidRPr="0037554E">
        <w:t>надані</w:t>
      </w:r>
      <w:proofErr w:type="spellEnd"/>
      <w:r w:rsidRPr="0037554E">
        <w:t xml:space="preserve"> </w:t>
      </w:r>
      <w:proofErr w:type="spellStart"/>
      <w:r w:rsidRPr="0037554E">
        <w:t>Виконавцем</w:t>
      </w:r>
      <w:proofErr w:type="spellEnd"/>
      <w:r w:rsidRPr="0037554E">
        <w:t xml:space="preserve">, </w:t>
      </w:r>
      <w:proofErr w:type="spellStart"/>
      <w:r w:rsidRPr="0037554E">
        <w:t>наведені</w:t>
      </w:r>
      <w:proofErr w:type="spellEnd"/>
      <w:r w:rsidRPr="0037554E">
        <w:t xml:space="preserve"> </w:t>
      </w:r>
      <w:proofErr w:type="gramStart"/>
      <w:r w:rsidRPr="0037554E">
        <w:t xml:space="preserve">в </w:t>
      </w:r>
      <w:r w:rsidR="006B2BEB" w:rsidRPr="0037554E">
        <w:rPr>
          <w:lang w:val="uk-UA"/>
        </w:rPr>
        <w:t xml:space="preserve"> </w:t>
      </w:r>
      <w:proofErr w:type="spellStart"/>
      <w:r w:rsidRPr="0037554E">
        <w:t>Додатку</w:t>
      </w:r>
      <w:proofErr w:type="spellEnd"/>
      <w:proofErr w:type="gramEnd"/>
      <w:r w:rsidRPr="0037554E">
        <w:t xml:space="preserve"> №</w:t>
      </w:r>
      <w:r w:rsidR="00A653CF" w:rsidRPr="00A653CF">
        <w:t>3</w:t>
      </w:r>
      <w:r w:rsidRPr="0037554E">
        <w:t xml:space="preserve"> до </w:t>
      </w:r>
      <w:proofErr w:type="spellStart"/>
      <w:r w:rsidRPr="0037554E">
        <w:t>цього</w:t>
      </w:r>
      <w:proofErr w:type="spellEnd"/>
      <w:r w:rsidRPr="0037554E">
        <w:t xml:space="preserve"> Договору.</w:t>
      </w:r>
    </w:p>
    <w:p w14:paraId="26FD57AA" w14:textId="587C4812" w:rsidR="00584EAD" w:rsidRPr="0037554E" w:rsidRDefault="00584EAD" w:rsidP="00584EAD">
      <w:pPr>
        <w:spacing w:line="240" w:lineRule="auto"/>
        <w:jc w:val="both"/>
      </w:pPr>
      <w:r w:rsidRPr="0037554E">
        <w:t xml:space="preserve">1.5.1. </w:t>
      </w:r>
      <w:proofErr w:type="spellStart"/>
      <w:r w:rsidRPr="0037554E">
        <w:t>Відновлення</w:t>
      </w:r>
      <w:proofErr w:type="spellEnd"/>
      <w:r w:rsidRPr="0037554E">
        <w:t xml:space="preserve"> </w:t>
      </w:r>
      <w:proofErr w:type="spellStart"/>
      <w:r w:rsidRPr="0037554E">
        <w:t>чистоти</w:t>
      </w:r>
      <w:proofErr w:type="spellEnd"/>
      <w:r w:rsidRPr="0037554E">
        <w:t xml:space="preserve"> </w:t>
      </w:r>
      <w:proofErr w:type="spellStart"/>
      <w:r w:rsidRPr="0037554E">
        <w:t>поверхонь</w:t>
      </w:r>
      <w:proofErr w:type="spellEnd"/>
      <w:r w:rsidRPr="0037554E">
        <w:t xml:space="preserve"> на </w:t>
      </w:r>
      <w:proofErr w:type="spellStart"/>
      <w:proofErr w:type="gramStart"/>
      <w:r w:rsidRPr="0037554E">
        <w:t>Об’єктах</w:t>
      </w:r>
      <w:proofErr w:type="spellEnd"/>
      <w:r w:rsidRPr="0037554E">
        <w:t xml:space="preserve">  </w:t>
      </w:r>
      <w:proofErr w:type="spellStart"/>
      <w:r w:rsidRPr="0037554E">
        <w:t>Замовника</w:t>
      </w:r>
      <w:proofErr w:type="spellEnd"/>
      <w:proofErr w:type="gramEnd"/>
      <w:r w:rsidRPr="0037554E">
        <w:t xml:space="preserve"> </w:t>
      </w:r>
      <w:proofErr w:type="spellStart"/>
      <w:r w:rsidRPr="0037554E">
        <w:t>після</w:t>
      </w:r>
      <w:proofErr w:type="spellEnd"/>
      <w:r w:rsidRPr="0037554E">
        <w:t xml:space="preserve"> </w:t>
      </w:r>
      <w:proofErr w:type="spellStart"/>
      <w:r w:rsidRPr="0037554E">
        <w:t>виконання</w:t>
      </w:r>
      <w:proofErr w:type="spellEnd"/>
      <w:r w:rsidRPr="0037554E">
        <w:t xml:space="preserve"> </w:t>
      </w:r>
      <w:proofErr w:type="spellStart"/>
      <w:r w:rsidRPr="0037554E">
        <w:t>певних</w:t>
      </w:r>
      <w:proofErr w:type="spellEnd"/>
      <w:r w:rsidRPr="0037554E">
        <w:t xml:space="preserve"> </w:t>
      </w:r>
      <w:proofErr w:type="spellStart"/>
      <w:r w:rsidRPr="0037554E">
        <w:t>Послуг</w:t>
      </w:r>
      <w:proofErr w:type="spellEnd"/>
      <w:r w:rsidRPr="0037554E">
        <w:t xml:space="preserve"> </w:t>
      </w:r>
      <w:proofErr w:type="spellStart"/>
      <w:r w:rsidRPr="0037554E">
        <w:t>Виконавцем</w:t>
      </w:r>
      <w:proofErr w:type="spellEnd"/>
      <w:r w:rsidRPr="0037554E">
        <w:t xml:space="preserve"> </w:t>
      </w:r>
      <w:proofErr w:type="spellStart"/>
      <w:r w:rsidRPr="0037554E">
        <w:t>або</w:t>
      </w:r>
      <w:proofErr w:type="spellEnd"/>
      <w:r w:rsidRPr="0037554E">
        <w:t xml:space="preserve"> </w:t>
      </w:r>
      <w:proofErr w:type="spellStart"/>
      <w:r w:rsidRPr="0037554E">
        <w:t>третіми</w:t>
      </w:r>
      <w:proofErr w:type="spellEnd"/>
      <w:r w:rsidRPr="0037554E">
        <w:t xml:space="preserve"> особами (</w:t>
      </w:r>
      <w:proofErr w:type="spellStart"/>
      <w:r w:rsidRPr="0037554E">
        <w:t>підрядниками</w:t>
      </w:r>
      <w:proofErr w:type="spellEnd"/>
      <w:r w:rsidRPr="0037554E">
        <w:t xml:space="preserve">) є </w:t>
      </w:r>
      <w:proofErr w:type="spellStart"/>
      <w:r w:rsidRPr="0037554E">
        <w:t>Додатковими</w:t>
      </w:r>
      <w:proofErr w:type="spellEnd"/>
      <w:r w:rsidRPr="0037554E">
        <w:t xml:space="preserve"> </w:t>
      </w:r>
      <w:proofErr w:type="spellStart"/>
      <w:r w:rsidRPr="0037554E">
        <w:t>послугами</w:t>
      </w:r>
      <w:proofErr w:type="spellEnd"/>
      <w:r w:rsidRPr="0037554E">
        <w:t xml:space="preserve">, </w:t>
      </w:r>
      <w:proofErr w:type="spellStart"/>
      <w:r w:rsidRPr="0037554E">
        <w:t>які</w:t>
      </w:r>
      <w:proofErr w:type="spellEnd"/>
      <w:r w:rsidRPr="0037554E">
        <w:t xml:space="preserve"> </w:t>
      </w:r>
      <w:proofErr w:type="spellStart"/>
      <w:r w:rsidRPr="0037554E">
        <w:t>надаються</w:t>
      </w:r>
      <w:proofErr w:type="spellEnd"/>
      <w:r w:rsidRPr="0037554E">
        <w:t xml:space="preserve"> </w:t>
      </w:r>
      <w:proofErr w:type="spellStart"/>
      <w:r w:rsidRPr="0037554E">
        <w:t>Виконавцем</w:t>
      </w:r>
      <w:proofErr w:type="spellEnd"/>
      <w:r w:rsidRPr="0037554E">
        <w:t xml:space="preserve"> на </w:t>
      </w:r>
      <w:proofErr w:type="spellStart"/>
      <w:r w:rsidRPr="0037554E">
        <w:t>підставі</w:t>
      </w:r>
      <w:proofErr w:type="spellEnd"/>
      <w:r w:rsidRPr="0037554E">
        <w:t xml:space="preserve"> Заявки на </w:t>
      </w:r>
      <w:proofErr w:type="spellStart"/>
      <w:r w:rsidRPr="0037554E">
        <w:t>надання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формою, </w:t>
      </w:r>
      <w:proofErr w:type="spellStart"/>
      <w:r w:rsidRPr="0037554E">
        <w:t>що</w:t>
      </w:r>
      <w:proofErr w:type="spellEnd"/>
      <w:r w:rsidRPr="0037554E">
        <w:t xml:space="preserve"> наведена в </w:t>
      </w:r>
      <w:proofErr w:type="spellStart"/>
      <w:r w:rsidRPr="0037554E">
        <w:t>Додатку</w:t>
      </w:r>
      <w:proofErr w:type="spellEnd"/>
      <w:r w:rsidRPr="0037554E">
        <w:t xml:space="preserve"> №</w:t>
      </w:r>
      <w:r w:rsidR="00D81B53">
        <w:rPr>
          <w:lang w:val="uk-UA"/>
        </w:rPr>
        <w:t>4</w:t>
      </w:r>
      <w:r w:rsidRPr="0037554E">
        <w:t xml:space="preserve">,  </w:t>
      </w:r>
      <w:proofErr w:type="spellStart"/>
      <w:r w:rsidRPr="0037554E">
        <w:t>відповідно</w:t>
      </w:r>
      <w:proofErr w:type="spellEnd"/>
      <w:r w:rsidRPr="0037554E">
        <w:t xml:space="preserve"> до умов Договору, </w:t>
      </w:r>
      <w:proofErr w:type="spellStart"/>
      <w:r w:rsidRPr="0037554E">
        <w:t>ціна</w:t>
      </w:r>
      <w:proofErr w:type="spellEnd"/>
      <w:r w:rsidRPr="0037554E">
        <w:t xml:space="preserve"> </w:t>
      </w:r>
      <w:proofErr w:type="spellStart"/>
      <w:r w:rsidRPr="0037554E">
        <w:t>яких</w:t>
      </w:r>
      <w:proofErr w:type="spellEnd"/>
      <w:r w:rsidRPr="0037554E">
        <w:t xml:space="preserve"> </w:t>
      </w:r>
      <w:proofErr w:type="spellStart"/>
      <w:r w:rsidRPr="0037554E">
        <w:t>вказана</w:t>
      </w:r>
      <w:proofErr w:type="spellEnd"/>
      <w:r w:rsidRPr="0037554E">
        <w:t xml:space="preserve"> в </w:t>
      </w:r>
      <w:proofErr w:type="spellStart"/>
      <w:r w:rsidRPr="0037554E">
        <w:t>Додатку</w:t>
      </w:r>
      <w:proofErr w:type="spellEnd"/>
      <w:r w:rsidRPr="0037554E">
        <w:t xml:space="preserve"> №</w:t>
      </w:r>
      <w:r w:rsidR="00D81B53">
        <w:rPr>
          <w:lang w:val="uk-UA"/>
        </w:rPr>
        <w:t>3</w:t>
      </w:r>
      <w:r w:rsidRPr="0037554E">
        <w:t xml:space="preserve">.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можуть</w:t>
      </w:r>
      <w:proofErr w:type="spellEnd"/>
      <w:r w:rsidRPr="0037554E">
        <w:t xml:space="preserve"> бути </w:t>
      </w:r>
      <w:proofErr w:type="spellStart"/>
      <w:r w:rsidRPr="0037554E">
        <w:t>одноразові</w:t>
      </w:r>
      <w:proofErr w:type="spellEnd"/>
      <w:r w:rsidRPr="0037554E">
        <w:t xml:space="preserve"> та/</w:t>
      </w:r>
      <w:proofErr w:type="spellStart"/>
      <w:r w:rsidRPr="0037554E">
        <w:t>або</w:t>
      </w:r>
      <w:proofErr w:type="spellEnd"/>
      <w:r w:rsidRPr="0037554E">
        <w:t xml:space="preserve"> </w:t>
      </w:r>
      <w:proofErr w:type="spellStart"/>
      <w:r w:rsidRPr="0037554E">
        <w:t>із</w:t>
      </w:r>
      <w:proofErr w:type="spellEnd"/>
      <w:r w:rsidRPr="0037554E">
        <w:t xml:space="preserve"> </w:t>
      </w:r>
      <w:proofErr w:type="spellStart"/>
      <w:r w:rsidRPr="0037554E">
        <w:t>встановленою</w:t>
      </w:r>
      <w:proofErr w:type="spellEnd"/>
      <w:r w:rsidRPr="0037554E">
        <w:t xml:space="preserve"> </w:t>
      </w:r>
      <w:proofErr w:type="spellStart"/>
      <w:r w:rsidRPr="0037554E">
        <w:t>регулярністю</w:t>
      </w:r>
      <w:proofErr w:type="spellEnd"/>
      <w:r w:rsidRPr="0037554E">
        <w:t>.</w:t>
      </w:r>
    </w:p>
    <w:p w14:paraId="6018E83A" w14:textId="31FAD6C4" w:rsidR="00584EAD" w:rsidRPr="0037554E" w:rsidRDefault="00584EAD" w:rsidP="00584EAD">
      <w:pPr>
        <w:spacing w:line="240" w:lineRule="auto"/>
        <w:jc w:val="both"/>
      </w:pPr>
      <w:r w:rsidRPr="0037554E">
        <w:t xml:space="preserve">1.6. </w:t>
      </w:r>
      <w:proofErr w:type="spellStart"/>
      <w:r w:rsidRPr="0037554E">
        <w:t>Протягом</w:t>
      </w:r>
      <w:proofErr w:type="spellEnd"/>
      <w:r w:rsidRPr="0037554E">
        <w:t xml:space="preserve"> строку </w:t>
      </w:r>
      <w:proofErr w:type="spellStart"/>
      <w:r w:rsidRPr="0037554E">
        <w:t>дії</w:t>
      </w:r>
      <w:proofErr w:type="spellEnd"/>
      <w:r w:rsidRPr="0037554E">
        <w:t xml:space="preserve"> </w:t>
      </w:r>
      <w:proofErr w:type="spellStart"/>
      <w:r w:rsidRPr="0037554E">
        <w:t>цього</w:t>
      </w:r>
      <w:proofErr w:type="spellEnd"/>
      <w:r w:rsidRPr="0037554E">
        <w:t xml:space="preserve"> Договору </w:t>
      </w:r>
      <w:proofErr w:type="spellStart"/>
      <w:r w:rsidRPr="0037554E">
        <w:t>Замовник</w:t>
      </w:r>
      <w:proofErr w:type="spellEnd"/>
      <w:r w:rsidRPr="0037554E">
        <w:t xml:space="preserve"> </w:t>
      </w:r>
      <w:proofErr w:type="spellStart"/>
      <w:r w:rsidRPr="0037554E">
        <w:t>має</w:t>
      </w:r>
      <w:proofErr w:type="spellEnd"/>
      <w:r w:rsidRPr="0037554E">
        <w:t xml:space="preserve"> право </w:t>
      </w:r>
      <w:proofErr w:type="spellStart"/>
      <w:r w:rsidRPr="0037554E">
        <w:t>ініціювати</w:t>
      </w:r>
      <w:proofErr w:type="spellEnd"/>
      <w:r w:rsidRPr="0037554E">
        <w:t xml:space="preserve"> </w:t>
      </w:r>
      <w:proofErr w:type="spellStart"/>
      <w:r w:rsidRPr="0037554E">
        <w:t>зміну</w:t>
      </w:r>
      <w:proofErr w:type="spellEnd"/>
      <w:r w:rsidRPr="0037554E">
        <w:t xml:space="preserve"> / </w:t>
      </w:r>
      <w:proofErr w:type="spellStart"/>
      <w:r w:rsidRPr="0037554E">
        <w:t>доповнення</w:t>
      </w:r>
      <w:proofErr w:type="spellEnd"/>
      <w:r w:rsidRPr="0037554E">
        <w:t xml:space="preserve"> до </w:t>
      </w:r>
      <w:proofErr w:type="spellStart"/>
      <w:proofErr w:type="gramStart"/>
      <w:r w:rsidRPr="0037554E">
        <w:t>переліку</w:t>
      </w:r>
      <w:proofErr w:type="spellEnd"/>
      <w:r w:rsidRPr="0037554E">
        <w:t xml:space="preserve">  </w:t>
      </w:r>
      <w:proofErr w:type="spellStart"/>
      <w:r w:rsidRPr="0037554E">
        <w:t>Об'єктів</w:t>
      </w:r>
      <w:proofErr w:type="spellEnd"/>
      <w:proofErr w:type="gramEnd"/>
      <w:r w:rsidRPr="0037554E">
        <w:t xml:space="preserve">  (</w:t>
      </w:r>
      <w:proofErr w:type="spellStart"/>
      <w:r w:rsidRPr="0037554E">
        <w:t>Приміщень</w:t>
      </w:r>
      <w:proofErr w:type="spellEnd"/>
      <w:r w:rsidRPr="0037554E">
        <w:t xml:space="preserve">) для </w:t>
      </w:r>
      <w:proofErr w:type="spellStart"/>
      <w:r w:rsidRPr="0037554E">
        <w:t>надання</w:t>
      </w:r>
      <w:proofErr w:type="spellEnd"/>
      <w:r w:rsidRPr="0037554E">
        <w:t xml:space="preserve"> </w:t>
      </w:r>
      <w:proofErr w:type="spellStart"/>
      <w:r w:rsidRPr="0037554E">
        <w:t>Послуг</w:t>
      </w:r>
      <w:proofErr w:type="spellEnd"/>
      <w:r w:rsidRPr="0037554E">
        <w:t xml:space="preserve">. У </w:t>
      </w:r>
      <w:proofErr w:type="spellStart"/>
      <w:r w:rsidRPr="0037554E">
        <w:t>цьому</w:t>
      </w:r>
      <w:proofErr w:type="spellEnd"/>
      <w:r w:rsidRPr="0037554E">
        <w:t xml:space="preserve"> </w:t>
      </w:r>
      <w:proofErr w:type="spellStart"/>
      <w:r w:rsidRPr="0037554E">
        <w:t>випадку</w:t>
      </w:r>
      <w:proofErr w:type="spellEnd"/>
      <w:r w:rsidRPr="0037554E">
        <w:t xml:space="preserve"> </w:t>
      </w:r>
      <w:proofErr w:type="spellStart"/>
      <w:r w:rsidRPr="0037554E">
        <w:t>Сторони</w:t>
      </w:r>
      <w:proofErr w:type="spellEnd"/>
      <w:r w:rsidRPr="0037554E">
        <w:t xml:space="preserve"> </w:t>
      </w:r>
      <w:proofErr w:type="spellStart"/>
      <w:r w:rsidRPr="0037554E">
        <w:t>зобов'язуються</w:t>
      </w:r>
      <w:proofErr w:type="spellEnd"/>
      <w:r w:rsidRPr="0037554E">
        <w:t xml:space="preserve"> не </w:t>
      </w:r>
      <w:proofErr w:type="spellStart"/>
      <w:r w:rsidRPr="0037554E">
        <w:t>пізніше</w:t>
      </w:r>
      <w:proofErr w:type="spellEnd"/>
      <w:r w:rsidRPr="0037554E">
        <w:t xml:space="preserve"> 5 (</w:t>
      </w:r>
      <w:proofErr w:type="spellStart"/>
      <w:r w:rsidRPr="0037554E">
        <w:t>п'яти</w:t>
      </w:r>
      <w:proofErr w:type="spellEnd"/>
      <w:r w:rsidRPr="0037554E">
        <w:t xml:space="preserve">) </w:t>
      </w:r>
      <w:proofErr w:type="spellStart"/>
      <w:r w:rsidRPr="0037554E">
        <w:t>робочих</w:t>
      </w:r>
      <w:proofErr w:type="spellEnd"/>
      <w:r w:rsidRPr="0037554E">
        <w:t xml:space="preserve"> </w:t>
      </w:r>
      <w:proofErr w:type="spellStart"/>
      <w:r w:rsidRPr="0037554E">
        <w:t>днів</w:t>
      </w:r>
      <w:proofErr w:type="spellEnd"/>
      <w:r w:rsidRPr="0037554E">
        <w:t xml:space="preserve"> до </w:t>
      </w:r>
      <w:proofErr w:type="spellStart"/>
      <w:r w:rsidRPr="0037554E">
        <w:t>дати</w:t>
      </w:r>
      <w:proofErr w:type="spellEnd"/>
      <w:r w:rsidRPr="0037554E">
        <w:t xml:space="preserve"> </w:t>
      </w:r>
      <w:proofErr w:type="spellStart"/>
      <w:r w:rsidRPr="0037554E">
        <w:t>передбачуваних</w:t>
      </w:r>
      <w:proofErr w:type="spellEnd"/>
      <w:r w:rsidRPr="0037554E">
        <w:t xml:space="preserve"> </w:t>
      </w:r>
      <w:proofErr w:type="spellStart"/>
      <w:r w:rsidRPr="0037554E">
        <w:t>змін</w:t>
      </w:r>
      <w:proofErr w:type="spellEnd"/>
      <w:r w:rsidRPr="0037554E">
        <w:t xml:space="preserve"> </w:t>
      </w:r>
      <w:proofErr w:type="spellStart"/>
      <w:r w:rsidRPr="0037554E">
        <w:t>узгодити</w:t>
      </w:r>
      <w:proofErr w:type="spellEnd"/>
      <w:r w:rsidRPr="0037554E">
        <w:t xml:space="preserve"> </w:t>
      </w:r>
      <w:proofErr w:type="spellStart"/>
      <w:r w:rsidRPr="0037554E">
        <w:t>такі</w:t>
      </w:r>
      <w:proofErr w:type="spellEnd"/>
      <w:r w:rsidRPr="0037554E">
        <w:t xml:space="preserve"> </w:t>
      </w:r>
      <w:proofErr w:type="spellStart"/>
      <w:r w:rsidRPr="0037554E">
        <w:t>зміни</w:t>
      </w:r>
      <w:proofErr w:type="spellEnd"/>
      <w:r w:rsidRPr="0037554E">
        <w:t xml:space="preserve"> шляхом </w:t>
      </w:r>
      <w:proofErr w:type="spellStart"/>
      <w:r w:rsidRPr="0037554E">
        <w:t>укладання</w:t>
      </w:r>
      <w:proofErr w:type="spellEnd"/>
      <w:r w:rsidRPr="0037554E">
        <w:t xml:space="preserve"> </w:t>
      </w:r>
      <w:proofErr w:type="spellStart"/>
      <w:r w:rsidRPr="0037554E">
        <w:t>Доповнення</w:t>
      </w:r>
      <w:proofErr w:type="spellEnd"/>
      <w:r w:rsidRPr="0037554E">
        <w:t xml:space="preserve"> до </w:t>
      </w:r>
      <w:proofErr w:type="spellStart"/>
      <w:r w:rsidR="00E144FD" w:rsidRPr="00216959">
        <w:t>Переліку</w:t>
      </w:r>
      <w:proofErr w:type="spellEnd"/>
      <w:r w:rsidR="00E144FD" w:rsidRPr="00216959">
        <w:t xml:space="preserve"> </w:t>
      </w:r>
      <w:proofErr w:type="spellStart"/>
      <w:proofErr w:type="gramStart"/>
      <w:r w:rsidR="00E144FD" w:rsidRPr="00216959">
        <w:t>Об'єктів</w:t>
      </w:r>
      <w:proofErr w:type="spellEnd"/>
      <w:r w:rsidR="00E144FD" w:rsidRPr="00216959">
        <w:t xml:space="preserve">  (</w:t>
      </w:r>
      <w:proofErr w:type="spellStart"/>
      <w:proofErr w:type="gramEnd"/>
      <w:r w:rsidR="00E144FD" w:rsidRPr="00216959">
        <w:t>Приміщень</w:t>
      </w:r>
      <w:proofErr w:type="spellEnd"/>
      <w:r w:rsidR="00E144FD" w:rsidRPr="00216959">
        <w:t xml:space="preserve">) для </w:t>
      </w:r>
      <w:proofErr w:type="spellStart"/>
      <w:r w:rsidR="00E144FD" w:rsidRPr="00216959">
        <w:t>надання</w:t>
      </w:r>
      <w:proofErr w:type="spellEnd"/>
      <w:r w:rsidR="00E144FD" w:rsidRPr="00216959">
        <w:t xml:space="preserve"> </w:t>
      </w:r>
      <w:proofErr w:type="spellStart"/>
      <w:r w:rsidR="00E144FD" w:rsidRPr="00216959">
        <w:t>Послуг</w:t>
      </w:r>
      <w:proofErr w:type="spellEnd"/>
      <w:r w:rsidR="00E144FD" w:rsidRPr="0037554E">
        <w:t xml:space="preserve"> </w:t>
      </w:r>
      <w:r w:rsidR="00E144FD">
        <w:rPr>
          <w:lang w:val="uk-UA"/>
        </w:rPr>
        <w:t>(</w:t>
      </w:r>
      <w:proofErr w:type="spellStart"/>
      <w:r w:rsidRPr="0037554E">
        <w:t>Додат</w:t>
      </w:r>
      <w:r w:rsidR="00E144FD">
        <w:rPr>
          <w:lang w:val="uk-UA"/>
        </w:rPr>
        <w:t>ок</w:t>
      </w:r>
      <w:proofErr w:type="spellEnd"/>
      <w:r w:rsidRPr="0037554E">
        <w:t xml:space="preserve"> №</w:t>
      </w:r>
      <w:r w:rsidR="00D81B53">
        <w:rPr>
          <w:lang w:val="uk-UA"/>
        </w:rPr>
        <w:t>5</w:t>
      </w:r>
      <w:r w:rsidRPr="0037554E">
        <w:t xml:space="preserve"> до </w:t>
      </w:r>
      <w:proofErr w:type="spellStart"/>
      <w:r w:rsidRPr="0037554E">
        <w:t>цього</w:t>
      </w:r>
      <w:proofErr w:type="spellEnd"/>
      <w:r w:rsidRPr="0037554E">
        <w:t xml:space="preserve"> Договору</w:t>
      </w:r>
      <w:r w:rsidR="00E144FD">
        <w:rPr>
          <w:lang w:val="uk-UA"/>
        </w:rPr>
        <w:t>)</w:t>
      </w:r>
      <w:r w:rsidRPr="0037554E">
        <w:t xml:space="preserve">, яке </w:t>
      </w:r>
      <w:proofErr w:type="spellStart"/>
      <w:r w:rsidRPr="0037554E">
        <w:t>підписується</w:t>
      </w:r>
      <w:proofErr w:type="spellEnd"/>
      <w:r w:rsidRPr="0037554E">
        <w:t xml:space="preserve"> </w:t>
      </w:r>
      <w:proofErr w:type="spellStart"/>
      <w:r w:rsidRPr="0037554E">
        <w:t>відповідальними</w:t>
      </w:r>
      <w:proofErr w:type="spellEnd"/>
      <w:r w:rsidRPr="0037554E">
        <w:t xml:space="preserve"> особами, </w:t>
      </w:r>
      <w:proofErr w:type="spellStart"/>
      <w:r w:rsidRPr="0037554E">
        <w:t>вказаними</w:t>
      </w:r>
      <w:proofErr w:type="spellEnd"/>
      <w:r w:rsidRPr="0037554E">
        <w:t xml:space="preserve"> в п.10.5. Договору. </w:t>
      </w:r>
    </w:p>
    <w:p w14:paraId="3691E03F" w14:textId="77777777" w:rsidR="00584EAD" w:rsidRPr="0037554E" w:rsidRDefault="00584EAD" w:rsidP="00847F13">
      <w:pPr>
        <w:spacing w:line="240" w:lineRule="auto"/>
        <w:jc w:val="center"/>
        <w:rPr>
          <w:b/>
        </w:rPr>
      </w:pPr>
      <w:r w:rsidRPr="0037554E">
        <w:rPr>
          <w:b/>
        </w:rPr>
        <w:t>2. ПРАВА І ОБОВ’ЯЗКИ СТОРІН</w:t>
      </w:r>
    </w:p>
    <w:p w14:paraId="1554AF4D" w14:textId="77777777" w:rsidR="00584EAD" w:rsidRPr="0037554E" w:rsidRDefault="00584EAD" w:rsidP="00584EAD">
      <w:pPr>
        <w:spacing w:line="240" w:lineRule="auto"/>
        <w:jc w:val="both"/>
      </w:pPr>
      <w:r w:rsidRPr="0037554E">
        <w:t xml:space="preserve">2.1. </w:t>
      </w:r>
      <w:proofErr w:type="spellStart"/>
      <w:r w:rsidRPr="0037554E">
        <w:t>Виконавець</w:t>
      </w:r>
      <w:proofErr w:type="spellEnd"/>
      <w:r w:rsidRPr="0037554E">
        <w:t xml:space="preserve"> </w:t>
      </w:r>
      <w:proofErr w:type="spellStart"/>
      <w:r w:rsidRPr="0037554E">
        <w:t>зобов’язується</w:t>
      </w:r>
      <w:proofErr w:type="spellEnd"/>
      <w:r w:rsidRPr="0037554E">
        <w:t>:</w:t>
      </w:r>
    </w:p>
    <w:p w14:paraId="6CD5CB5A" w14:textId="77777777" w:rsidR="00584EAD" w:rsidRPr="0037554E" w:rsidRDefault="00584EAD" w:rsidP="00584EAD">
      <w:pPr>
        <w:spacing w:line="240" w:lineRule="auto"/>
        <w:jc w:val="both"/>
      </w:pPr>
      <w:r w:rsidRPr="0037554E">
        <w:t xml:space="preserve">2.1.1. </w:t>
      </w:r>
      <w:proofErr w:type="spellStart"/>
      <w:r w:rsidRPr="0037554E">
        <w:t>Забезпечувати</w:t>
      </w:r>
      <w:proofErr w:type="spellEnd"/>
      <w:r w:rsidRPr="0037554E">
        <w:t xml:space="preserve"> </w:t>
      </w:r>
      <w:proofErr w:type="spellStart"/>
      <w:r w:rsidRPr="0037554E">
        <w:t>безперервність</w:t>
      </w:r>
      <w:proofErr w:type="spellEnd"/>
      <w:r w:rsidRPr="0037554E">
        <w:t xml:space="preserve"> та </w:t>
      </w:r>
      <w:proofErr w:type="spellStart"/>
      <w:r w:rsidRPr="0037554E">
        <w:t>відповідну</w:t>
      </w:r>
      <w:proofErr w:type="spellEnd"/>
      <w:r w:rsidRPr="0037554E">
        <w:t xml:space="preserve"> </w:t>
      </w:r>
      <w:proofErr w:type="spellStart"/>
      <w:r w:rsidRPr="0037554E">
        <w:t>якість</w:t>
      </w:r>
      <w:proofErr w:type="spellEnd"/>
      <w:r w:rsidRPr="0037554E">
        <w:t xml:space="preserve"> </w:t>
      </w:r>
      <w:proofErr w:type="spellStart"/>
      <w:r w:rsidRPr="0037554E">
        <w:t>Послуг</w:t>
      </w:r>
      <w:proofErr w:type="spellEnd"/>
      <w:r w:rsidRPr="0037554E">
        <w:t xml:space="preserve"> </w:t>
      </w:r>
      <w:proofErr w:type="spellStart"/>
      <w:r w:rsidRPr="0037554E">
        <w:t>згідно</w:t>
      </w:r>
      <w:proofErr w:type="spellEnd"/>
      <w:r w:rsidRPr="0037554E">
        <w:t xml:space="preserve"> з </w:t>
      </w:r>
      <w:proofErr w:type="spellStart"/>
      <w:r w:rsidRPr="0037554E">
        <w:t>умовами</w:t>
      </w:r>
      <w:proofErr w:type="spellEnd"/>
      <w:r w:rsidRPr="0037554E">
        <w:t xml:space="preserve"> </w:t>
      </w:r>
      <w:proofErr w:type="spellStart"/>
      <w:r w:rsidRPr="0037554E">
        <w:t>цього</w:t>
      </w:r>
      <w:proofErr w:type="spellEnd"/>
      <w:r w:rsidRPr="0037554E">
        <w:t xml:space="preserve"> Договору, Заявками, </w:t>
      </w:r>
      <w:proofErr w:type="spellStart"/>
      <w:r w:rsidRPr="0037554E">
        <w:t>прийнятими</w:t>
      </w:r>
      <w:proofErr w:type="spellEnd"/>
      <w:r w:rsidRPr="0037554E">
        <w:t xml:space="preserve"> до </w:t>
      </w:r>
      <w:proofErr w:type="spellStart"/>
      <w:r w:rsidRPr="0037554E">
        <w:t>виконання</w:t>
      </w:r>
      <w:proofErr w:type="spellEnd"/>
      <w:r w:rsidRPr="0037554E">
        <w:t xml:space="preserve">, </w:t>
      </w:r>
      <w:proofErr w:type="spellStart"/>
      <w:r w:rsidRPr="0037554E">
        <w:t>вимогами</w:t>
      </w:r>
      <w:proofErr w:type="spellEnd"/>
      <w:r w:rsidRPr="0037554E">
        <w:t xml:space="preserve"> чинного </w:t>
      </w:r>
      <w:proofErr w:type="spellStart"/>
      <w:r w:rsidRPr="0037554E">
        <w:t>законодавства</w:t>
      </w:r>
      <w:proofErr w:type="spellEnd"/>
      <w:r w:rsidRPr="0037554E">
        <w:t xml:space="preserve"> </w:t>
      </w:r>
      <w:proofErr w:type="spellStart"/>
      <w:r w:rsidRPr="0037554E">
        <w:t>України</w:t>
      </w:r>
      <w:proofErr w:type="spellEnd"/>
      <w:r w:rsidRPr="0037554E">
        <w:t xml:space="preserve">, </w:t>
      </w:r>
      <w:proofErr w:type="spellStart"/>
      <w:r w:rsidRPr="0037554E">
        <w:t>відповідно</w:t>
      </w:r>
      <w:proofErr w:type="spellEnd"/>
      <w:r w:rsidRPr="0037554E">
        <w:t xml:space="preserve"> до </w:t>
      </w:r>
      <w:proofErr w:type="spellStart"/>
      <w:r w:rsidRPr="0037554E">
        <w:t>стандартів</w:t>
      </w:r>
      <w:proofErr w:type="spellEnd"/>
      <w:r w:rsidRPr="0037554E">
        <w:t xml:space="preserve"> та </w:t>
      </w:r>
      <w:proofErr w:type="spellStart"/>
      <w:r w:rsidRPr="0037554E">
        <w:t>загальноприйнятих</w:t>
      </w:r>
      <w:proofErr w:type="spellEnd"/>
      <w:r w:rsidRPr="0037554E">
        <w:t xml:space="preserve"> </w:t>
      </w:r>
      <w:proofErr w:type="spellStart"/>
      <w:r w:rsidRPr="0037554E">
        <w:t>вимог</w:t>
      </w:r>
      <w:proofErr w:type="spellEnd"/>
      <w:r w:rsidRPr="0037554E">
        <w:t xml:space="preserve">, </w:t>
      </w:r>
      <w:proofErr w:type="spellStart"/>
      <w:r w:rsidRPr="0037554E">
        <w:t>встановлених</w:t>
      </w:r>
      <w:proofErr w:type="spellEnd"/>
      <w:r w:rsidRPr="0037554E">
        <w:t xml:space="preserve"> для </w:t>
      </w:r>
      <w:proofErr w:type="spellStart"/>
      <w:r w:rsidRPr="0037554E">
        <w:t>даного</w:t>
      </w:r>
      <w:proofErr w:type="spellEnd"/>
      <w:r w:rsidRPr="0037554E">
        <w:t xml:space="preserve"> виду </w:t>
      </w:r>
      <w:proofErr w:type="spellStart"/>
      <w:r w:rsidRPr="0037554E">
        <w:t>Послуг</w:t>
      </w:r>
      <w:proofErr w:type="spellEnd"/>
      <w:r w:rsidRPr="0037554E">
        <w:t xml:space="preserve">, а </w:t>
      </w:r>
      <w:proofErr w:type="spellStart"/>
      <w:r w:rsidRPr="0037554E">
        <w:t>також</w:t>
      </w:r>
      <w:proofErr w:type="spellEnd"/>
      <w:r w:rsidRPr="0037554E">
        <w:t xml:space="preserve"> тих, </w:t>
      </w:r>
      <w:proofErr w:type="spellStart"/>
      <w:r w:rsidRPr="0037554E">
        <w:t>що</w:t>
      </w:r>
      <w:proofErr w:type="spellEnd"/>
      <w:r w:rsidRPr="0037554E">
        <w:t xml:space="preserve"> </w:t>
      </w:r>
      <w:proofErr w:type="spellStart"/>
      <w:r w:rsidRPr="0037554E">
        <w:t>додатково</w:t>
      </w:r>
      <w:proofErr w:type="spellEnd"/>
      <w:r w:rsidRPr="0037554E">
        <w:t xml:space="preserve"> </w:t>
      </w:r>
      <w:proofErr w:type="spellStart"/>
      <w:r w:rsidRPr="0037554E">
        <w:t>узгоджені</w:t>
      </w:r>
      <w:proofErr w:type="spellEnd"/>
      <w:r w:rsidRPr="0037554E">
        <w:t xml:space="preserve"> Сторонами. Для </w:t>
      </w:r>
      <w:proofErr w:type="spellStart"/>
      <w:r w:rsidRPr="0037554E">
        <w:t>належного</w:t>
      </w:r>
      <w:proofErr w:type="spellEnd"/>
      <w:r w:rsidRPr="0037554E">
        <w:t xml:space="preserve"> </w:t>
      </w:r>
      <w:proofErr w:type="spellStart"/>
      <w:r w:rsidRPr="0037554E">
        <w:t>виконання</w:t>
      </w:r>
      <w:proofErr w:type="spellEnd"/>
      <w:r w:rsidRPr="0037554E">
        <w:t xml:space="preserve"> </w:t>
      </w:r>
      <w:proofErr w:type="spellStart"/>
      <w:r w:rsidRPr="0037554E">
        <w:t>цього</w:t>
      </w:r>
      <w:proofErr w:type="spellEnd"/>
      <w:r w:rsidRPr="0037554E">
        <w:t xml:space="preserve"> Договору </w:t>
      </w:r>
      <w:proofErr w:type="spellStart"/>
      <w:r w:rsidRPr="0037554E">
        <w:t>забезпечити</w:t>
      </w:r>
      <w:proofErr w:type="spellEnd"/>
      <w:r w:rsidRPr="0037554E">
        <w:t xml:space="preserve"> </w:t>
      </w:r>
      <w:proofErr w:type="spellStart"/>
      <w:r w:rsidRPr="0037554E">
        <w:t>підбір</w:t>
      </w:r>
      <w:proofErr w:type="spellEnd"/>
      <w:r w:rsidRPr="0037554E">
        <w:t xml:space="preserve"> </w:t>
      </w:r>
      <w:proofErr w:type="spellStart"/>
      <w:r w:rsidRPr="0037554E">
        <w:t>кваліфікованого</w:t>
      </w:r>
      <w:proofErr w:type="spellEnd"/>
      <w:r w:rsidRPr="0037554E">
        <w:t xml:space="preserve">, </w:t>
      </w:r>
      <w:proofErr w:type="spellStart"/>
      <w:r w:rsidRPr="0037554E">
        <w:t>ввічливого</w:t>
      </w:r>
      <w:proofErr w:type="spellEnd"/>
      <w:r w:rsidRPr="0037554E">
        <w:t xml:space="preserve"> </w:t>
      </w:r>
      <w:r w:rsidRPr="0037554E">
        <w:lastRenderedPageBreak/>
        <w:t xml:space="preserve">персоналу, </w:t>
      </w:r>
      <w:proofErr w:type="spellStart"/>
      <w:r w:rsidRPr="0037554E">
        <w:t>якісно</w:t>
      </w:r>
      <w:proofErr w:type="spellEnd"/>
      <w:r w:rsidRPr="0037554E">
        <w:t xml:space="preserve"> </w:t>
      </w:r>
      <w:proofErr w:type="spellStart"/>
      <w:r w:rsidRPr="0037554E">
        <w:t>надавати</w:t>
      </w:r>
      <w:proofErr w:type="spellEnd"/>
      <w:r w:rsidRPr="0037554E">
        <w:t xml:space="preserve">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за </w:t>
      </w:r>
      <w:proofErr w:type="spellStart"/>
      <w:r w:rsidRPr="0037554E">
        <w:t>відповідною</w:t>
      </w:r>
      <w:proofErr w:type="spellEnd"/>
      <w:r w:rsidRPr="0037554E">
        <w:t xml:space="preserve"> </w:t>
      </w:r>
      <w:proofErr w:type="spellStart"/>
      <w:r w:rsidRPr="0037554E">
        <w:t>Заявкою</w:t>
      </w:r>
      <w:proofErr w:type="spellEnd"/>
      <w:r w:rsidRPr="0037554E">
        <w:t xml:space="preserve"> в </w:t>
      </w:r>
      <w:proofErr w:type="spellStart"/>
      <w:r w:rsidRPr="0037554E">
        <w:t>об’ємах</w:t>
      </w:r>
      <w:proofErr w:type="spellEnd"/>
      <w:r w:rsidRPr="0037554E">
        <w:t xml:space="preserve"> та строк, </w:t>
      </w:r>
      <w:proofErr w:type="spellStart"/>
      <w:r w:rsidRPr="0037554E">
        <w:t>попередньо</w:t>
      </w:r>
      <w:proofErr w:type="spellEnd"/>
      <w:r w:rsidRPr="0037554E">
        <w:t xml:space="preserve"> </w:t>
      </w:r>
      <w:proofErr w:type="spellStart"/>
      <w:r w:rsidRPr="0037554E">
        <w:t>погоджений</w:t>
      </w:r>
      <w:proofErr w:type="spellEnd"/>
      <w:r w:rsidRPr="0037554E">
        <w:t xml:space="preserve"> </w:t>
      </w:r>
      <w:proofErr w:type="spellStart"/>
      <w:r w:rsidRPr="0037554E">
        <w:t>із</w:t>
      </w:r>
      <w:proofErr w:type="spellEnd"/>
      <w:r w:rsidRPr="0037554E">
        <w:t xml:space="preserve"> </w:t>
      </w:r>
      <w:proofErr w:type="spellStart"/>
      <w:r w:rsidRPr="0037554E">
        <w:t>Замовником</w:t>
      </w:r>
      <w:proofErr w:type="spellEnd"/>
      <w:r w:rsidRPr="0037554E">
        <w:t xml:space="preserve"> за процедурою, </w:t>
      </w:r>
      <w:proofErr w:type="spellStart"/>
      <w:r w:rsidRPr="0037554E">
        <w:t>наведеною</w:t>
      </w:r>
      <w:proofErr w:type="spellEnd"/>
      <w:r w:rsidRPr="0037554E">
        <w:t xml:space="preserve"> в </w:t>
      </w:r>
      <w:proofErr w:type="spellStart"/>
      <w:r w:rsidRPr="0037554E">
        <w:t>розділі</w:t>
      </w:r>
      <w:proofErr w:type="spellEnd"/>
      <w:r w:rsidRPr="0037554E">
        <w:t xml:space="preserve"> 3 </w:t>
      </w:r>
      <w:proofErr w:type="spellStart"/>
      <w:r w:rsidRPr="0037554E">
        <w:t>цього</w:t>
      </w:r>
      <w:proofErr w:type="spellEnd"/>
      <w:r w:rsidRPr="0037554E">
        <w:t xml:space="preserve"> Договору;</w:t>
      </w:r>
    </w:p>
    <w:p w14:paraId="60E7263E" w14:textId="7F0DD924" w:rsidR="00584EAD" w:rsidRPr="0037554E" w:rsidRDefault="00584EAD" w:rsidP="00584EAD">
      <w:pPr>
        <w:spacing w:line="240" w:lineRule="auto"/>
        <w:jc w:val="both"/>
      </w:pPr>
      <w:r w:rsidRPr="0037554E">
        <w:t xml:space="preserve">2.1.2. </w:t>
      </w:r>
      <w:proofErr w:type="spellStart"/>
      <w:r w:rsidRPr="0037554E">
        <w:t>самостійно</w:t>
      </w:r>
      <w:proofErr w:type="spellEnd"/>
      <w:r w:rsidRPr="0037554E">
        <w:t xml:space="preserve"> і за </w:t>
      </w:r>
      <w:proofErr w:type="spellStart"/>
      <w:r w:rsidRPr="0037554E">
        <w:t>власні</w:t>
      </w:r>
      <w:proofErr w:type="spellEnd"/>
      <w:r w:rsidRPr="0037554E">
        <w:t xml:space="preserve"> </w:t>
      </w:r>
      <w:proofErr w:type="spellStart"/>
      <w:r w:rsidRPr="0037554E">
        <w:t>кошти</w:t>
      </w:r>
      <w:proofErr w:type="spellEnd"/>
      <w:r w:rsidRPr="0037554E">
        <w:t xml:space="preserve"> </w:t>
      </w:r>
      <w:proofErr w:type="spellStart"/>
      <w:r w:rsidRPr="0037554E">
        <w:t>купувати</w:t>
      </w:r>
      <w:proofErr w:type="spellEnd"/>
      <w:r w:rsidRPr="0037554E">
        <w:t xml:space="preserve"> </w:t>
      </w:r>
      <w:proofErr w:type="spellStart"/>
      <w:r w:rsidRPr="0037554E">
        <w:t>обладнання</w:t>
      </w:r>
      <w:proofErr w:type="spellEnd"/>
      <w:r w:rsidRPr="0037554E">
        <w:t xml:space="preserve">, </w:t>
      </w:r>
      <w:proofErr w:type="spellStart"/>
      <w:r w:rsidRPr="0037554E">
        <w:t>інструменти</w:t>
      </w:r>
      <w:proofErr w:type="spellEnd"/>
      <w:r w:rsidRPr="0037554E">
        <w:t xml:space="preserve"> та </w:t>
      </w:r>
      <w:proofErr w:type="spellStart"/>
      <w:r w:rsidRPr="0037554E">
        <w:t>приладдя</w:t>
      </w:r>
      <w:proofErr w:type="spellEnd"/>
      <w:r w:rsidRPr="0037554E">
        <w:t xml:space="preserve">, </w:t>
      </w:r>
      <w:proofErr w:type="spellStart"/>
      <w:r w:rsidRPr="0037554E">
        <w:t>витратні</w:t>
      </w:r>
      <w:proofErr w:type="spellEnd"/>
      <w:r w:rsidRPr="0037554E">
        <w:t xml:space="preserve"> </w:t>
      </w:r>
      <w:proofErr w:type="spellStart"/>
      <w:r w:rsidRPr="0037554E">
        <w:t>матеріали</w:t>
      </w:r>
      <w:proofErr w:type="spellEnd"/>
      <w:r w:rsidRPr="0037554E">
        <w:t xml:space="preserve"> (в тому </w:t>
      </w:r>
      <w:proofErr w:type="spellStart"/>
      <w:r w:rsidRPr="0037554E">
        <w:t>числі</w:t>
      </w:r>
      <w:proofErr w:type="spellEnd"/>
      <w:r w:rsidRPr="0037554E">
        <w:t xml:space="preserve"> </w:t>
      </w:r>
      <w:proofErr w:type="spellStart"/>
      <w:r w:rsidRPr="0037554E">
        <w:t>антигололідний</w:t>
      </w:r>
      <w:proofErr w:type="spellEnd"/>
      <w:r w:rsidRPr="0037554E">
        <w:t xml:space="preserve"> реагент), </w:t>
      </w:r>
      <w:proofErr w:type="spellStart"/>
      <w:r w:rsidRPr="0037554E">
        <w:t>інвентар</w:t>
      </w:r>
      <w:proofErr w:type="spellEnd"/>
      <w:r w:rsidRPr="0037554E">
        <w:t xml:space="preserve">, </w:t>
      </w:r>
      <w:proofErr w:type="spellStart"/>
      <w:r w:rsidRPr="0037554E">
        <w:t>спеціальну</w:t>
      </w:r>
      <w:proofErr w:type="spellEnd"/>
      <w:r w:rsidRPr="0037554E">
        <w:t xml:space="preserve"> </w:t>
      </w:r>
      <w:proofErr w:type="spellStart"/>
      <w:r w:rsidRPr="0037554E">
        <w:t>уніформу</w:t>
      </w:r>
      <w:proofErr w:type="spellEnd"/>
      <w:r w:rsidRPr="0037554E">
        <w:t xml:space="preserve"> персоналу </w:t>
      </w:r>
      <w:proofErr w:type="spellStart"/>
      <w:r w:rsidRPr="0037554E">
        <w:t>Виконавця</w:t>
      </w:r>
      <w:proofErr w:type="spellEnd"/>
      <w:r w:rsidRPr="0037554E">
        <w:t xml:space="preserve">, </w:t>
      </w:r>
      <w:proofErr w:type="spellStart"/>
      <w:r w:rsidRPr="0037554E">
        <w:t>миючі</w:t>
      </w:r>
      <w:proofErr w:type="spellEnd"/>
      <w:r w:rsidRPr="0037554E">
        <w:t xml:space="preserve"> </w:t>
      </w:r>
      <w:proofErr w:type="spellStart"/>
      <w:r w:rsidRPr="0037554E">
        <w:t>засоби</w:t>
      </w:r>
      <w:proofErr w:type="spellEnd"/>
      <w:r w:rsidRPr="0037554E">
        <w:t xml:space="preserve">: </w:t>
      </w:r>
      <w:proofErr w:type="spellStart"/>
      <w:r w:rsidRPr="0037554E">
        <w:t>засоби</w:t>
      </w:r>
      <w:proofErr w:type="spellEnd"/>
      <w:r w:rsidRPr="0037554E">
        <w:t xml:space="preserve"> для </w:t>
      </w:r>
      <w:proofErr w:type="spellStart"/>
      <w:r w:rsidRPr="0037554E">
        <w:t>підлоги</w:t>
      </w:r>
      <w:proofErr w:type="spellEnd"/>
      <w:r w:rsidRPr="0037554E">
        <w:t xml:space="preserve">, </w:t>
      </w:r>
      <w:proofErr w:type="spellStart"/>
      <w:r w:rsidRPr="0037554E">
        <w:t>пластикових</w:t>
      </w:r>
      <w:proofErr w:type="spellEnd"/>
      <w:r w:rsidRPr="0037554E">
        <w:t xml:space="preserve"> та </w:t>
      </w:r>
      <w:proofErr w:type="spellStart"/>
      <w:r w:rsidRPr="0037554E">
        <w:t>дерев’яних</w:t>
      </w:r>
      <w:proofErr w:type="spellEnd"/>
      <w:r w:rsidRPr="0037554E">
        <w:t xml:space="preserve"> </w:t>
      </w:r>
      <w:proofErr w:type="spellStart"/>
      <w:r w:rsidRPr="0037554E">
        <w:t>поверхонь</w:t>
      </w:r>
      <w:proofErr w:type="spellEnd"/>
      <w:r w:rsidRPr="0037554E">
        <w:t xml:space="preserve">, </w:t>
      </w:r>
      <w:proofErr w:type="spellStart"/>
      <w:r w:rsidRPr="0037554E">
        <w:t>скляних</w:t>
      </w:r>
      <w:proofErr w:type="spellEnd"/>
      <w:r w:rsidRPr="0037554E">
        <w:t xml:space="preserve"> </w:t>
      </w:r>
      <w:proofErr w:type="spellStart"/>
      <w:r w:rsidRPr="0037554E">
        <w:t>поверхонь</w:t>
      </w:r>
      <w:proofErr w:type="spellEnd"/>
      <w:r w:rsidRPr="0037554E">
        <w:t xml:space="preserve">, </w:t>
      </w:r>
      <w:proofErr w:type="spellStart"/>
      <w:r w:rsidRPr="0037554E">
        <w:t>засоби</w:t>
      </w:r>
      <w:proofErr w:type="spellEnd"/>
      <w:r w:rsidRPr="0037554E">
        <w:t xml:space="preserve"> для </w:t>
      </w:r>
      <w:proofErr w:type="spellStart"/>
      <w:r w:rsidRPr="0037554E">
        <w:t>прибирання</w:t>
      </w:r>
      <w:proofErr w:type="spellEnd"/>
      <w:r w:rsidRPr="0037554E">
        <w:t xml:space="preserve"> </w:t>
      </w:r>
      <w:proofErr w:type="spellStart"/>
      <w:r w:rsidRPr="0037554E">
        <w:t>санітарних</w:t>
      </w:r>
      <w:proofErr w:type="spellEnd"/>
      <w:r w:rsidRPr="0037554E">
        <w:t xml:space="preserve"> </w:t>
      </w:r>
      <w:proofErr w:type="spellStart"/>
      <w:r w:rsidRPr="0037554E">
        <w:t>вузлів</w:t>
      </w:r>
      <w:proofErr w:type="spellEnd"/>
      <w:r w:rsidRPr="0037554E">
        <w:t xml:space="preserve">, </w:t>
      </w:r>
      <w:proofErr w:type="spellStart"/>
      <w:r w:rsidRPr="0037554E">
        <w:t>необхідні</w:t>
      </w:r>
      <w:proofErr w:type="spellEnd"/>
      <w:r w:rsidRPr="0037554E">
        <w:t xml:space="preserve"> для </w:t>
      </w:r>
      <w:proofErr w:type="spellStart"/>
      <w:r w:rsidRPr="0037554E">
        <w:t>надання</w:t>
      </w:r>
      <w:proofErr w:type="spellEnd"/>
      <w:r w:rsidRPr="0037554E">
        <w:t xml:space="preserve"> </w:t>
      </w:r>
      <w:proofErr w:type="spellStart"/>
      <w:r w:rsidRPr="0037554E">
        <w:t>Послуг</w:t>
      </w:r>
      <w:proofErr w:type="spellEnd"/>
      <w:r w:rsidR="00A02233">
        <w:rPr>
          <w:lang w:val="uk-UA"/>
        </w:rPr>
        <w:t>,</w:t>
      </w:r>
      <w:r w:rsidRPr="0037554E">
        <w:t xml:space="preserve"> та </w:t>
      </w:r>
      <w:proofErr w:type="spellStart"/>
      <w:r w:rsidRPr="0037554E">
        <w:t>забезпечувати</w:t>
      </w:r>
      <w:proofErr w:type="spellEnd"/>
      <w:r w:rsidRPr="0037554E">
        <w:t xml:space="preserve"> </w:t>
      </w:r>
      <w:r w:rsidR="00744CB7">
        <w:rPr>
          <w:lang w:val="uk-UA"/>
        </w:rPr>
        <w:t xml:space="preserve">ними </w:t>
      </w:r>
      <w:proofErr w:type="spellStart"/>
      <w:r w:rsidRPr="0037554E">
        <w:t>власний</w:t>
      </w:r>
      <w:proofErr w:type="spellEnd"/>
      <w:r w:rsidRPr="0037554E">
        <w:t xml:space="preserve"> персонал для </w:t>
      </w:r>
      <w:proofErr w:type="spellStart"/>
      <w:r w:rsidRPr="0037554E">
        <w:t>надання</w:t>
      </w:r>
      <w:proofErr w:type="spellEnd"/>
      <w:r w:rsidRPr="0037554E">
        <w:t xml:space="preserve"> </w:t>
      </w:r>
      <w:proofErr w:type="spellStart"/>
      <w:r w:rsidRPr="0037554E">
        <w:t>Послуг</w:t>
      </w:r>
      <w:proofErr w:type="spellEnd"/>
      <w:r w:rsidRPr="0037554E">
        <w:t xml:space="preserve"> за </w:t>
      </w:r>
      <w:proofErr w:type="spellStart"/>
      <w:r w:rsidRPr="0037554E">
        <w:t>цим</w:t>
      </w:r>
      <w:proofErr w:type="spellEnd"/>
      <w:r w:rsidRPr="0037554E">
        <w:t xml:space="preserve"> Договором;</w:t>
      </w:r>
    </w:p>
    <w:p w14:paraId="1EB2FDC1" w14:textId="77777777" w:rsidR="00584EAD" w:rsidRPr="0037554E" w:rsidRDefault="00584EAD" w:rsidP="00584EAD">
      <w:pPr>
        <w:spacing w:line="240" w:lineRule="auto"/>
        <w:jc w:val="both"/>
      </w:pPr>
      <w:r w:rsidRPr="0037554E">
        <w:t xml:space="preserve">2.1.3. </w:t>
      </w:r>
      <w:proofErr w:type="spellStart"/>
      <w:r w:rsidRPr="0037554E">
        <w:t>здійснювати</w:t>
      </w:r>
      <w:proofErr w:type="spellEnd"/>
      <w:r w:rsidRPr="0037554E">
        <w:t xml:space="preserve"> </w:t>
      </w:r>
      <w:proofErr w:type="spellStart"/>
      <w:r w:rsidRPr="0037554E">
        <w:t>постійний</w:t>
      </w:r>
      <w:proofErr w:type="spellEnd"/>
      <w:r w:rsidRPr="0037554E">
        <w:t xml:space="preserve"> контроль та </w:t>
      </w:r>
      <w:proofErr w:type="spellStart"/>
      <w:r w:rsidRPr="0037554E">
        <w:t>відновлення</w:t>
      </w:r>
      <w:proofErr w:type="spellEnd"/>
      <w:r w:rsidRPr="0037554E">
        <w:t>/</w:t>
      </w:r>
      <w:proofErr w:type="spellStart"/>
      <w:r w:rsidRPr="0037554E">
        <w:t>забезпечення</w:t>
      </w:r>
      <w:proofErr w:type="spellEnd"/>
      <w:r w:rsidRPr="0037554E">
        <w:t xml:space="preserve"> </w:t>
      </w:r>
      <w:proofErr w:type="spellStart"/>
      <w:r w:rsidRPr="0037554E">
        <w:t>постійної</w:t>
      </w:r>
      <w:proofErr w:type="spellEnd"/>
      <w:r w:rsidRPr="0037554E">
        <w:t xml:space="preserve"> </w:t>
      </w:r>
      <w:proofErr w:type="spellStart"/>
      <w:r w:rsidRPr="0037554E">
        <w:t>наявності</w:t>
      </w:r>
      <w:proofErr w:type="spellEnd"/>
      <w:r w:rsidRPr="0037554E">
        <w:t xml:space="preserve"> </w:t>
      </w:r>
      <w:proofErr w:type="spellStart"/>
      <w:r w:rsidRPr="0037554E">
        <w:t>роздавачів</w:t>
      </w:r>
      <w:proofErr w:type="spellEnd"/>
      <w:r w:rsidRPr="0037554E">
        <w:t xml:space="preserve"> (де </w:t>
      </w:r>
      <w:proofErr w:type="spellStart"/>
      <w:r w:rsidRPr="0037554E">
        <w:t>необхідно</w:t>
      </w:r>
      <w:proofErr w:type="spellEnd"/>
      <w:r w:rsidRPr="0037554E">
        <w:t xml:space="preserve">), </w:t>
      </w:r>
      <w:proofErr w:type="spellStart"/>
      <w:r w:rsidRPr="0037554E">
        <w:t>йоржиків</w:t>
      </w:r>
      <w:proofErr w:type="spellEnd"/>
      <w:r w:rsidRPr="0037554E">
        <w:t xml:space="preserve"> для </w:t>
      </w:r>
      <w:proofErr w:type="spellStart"/>
      <w:r w:rsidRPr="0037554E">
        <w:t>туалетів</w:t>
      </w:r>
      <w:proofErr w:type="spellEnd"/>
      <w:r w:rsidRPr="0037554E">
        <w:t xml:space="preserve">, </w:t>
      </w:r>
      <w:proofErr w:type="spellStart"/>
      <w:r w:rsidRPr="0037554E">
        <w:t>наявність</w:t>
      </w:r>
      <w:proofErr w:type="spellEnd"/>
      <w:r w:rsidRPr="0037554E">
        <w:t xml:space="preserve"> </w:t>
      </w:r>
      <w:proofErr w:type="spellStart"/>
      <w:r w:rsidRPr="0037554E">
        <w:t>листів</w:t>
      </w:r>
      <w:proofErr w:type="spellEnd"/>
      <w:r w:rsidRPr="0037554E">
        <w:t xml:space="preserve"> контролю </w:t>
      </w:r>
      <w:proofErr w:type="spellStart"/>
      <w:r w:rsidRPr="0037554E">
        <w:t>прибирання</w:t>
      </w:r>
      <w:proofErr w:type="spellEnd"/>
      <w:r w:rsidRPr="0037554E">
        <w:t xml:space="preserve"> в кожному </w:t>
      </w:r>
      <w:proofErr w:type="spellStart"/>
      <w:r w:rsidRPr="0037554E">
        <w:t>туалеті</w:t>
      </w:r>
      <w:proofErr w:type="spellEnd"/>
      <w:r w:rsidRPr="0037554E">
        <w:t xml:space="preserve">, </w:t>
      </w:r>
      <w:proofErr w:type="spellStart"/>
      <w:r w:rsidRPr="0037554E">
        <w:t>витратних</w:t>
      </w:r>
      <w:proofErr w:type="spellEnd"/>
      <w:r w:rsidRPr="0037554E">
        <w:t xml:space="preserve"> </w:t>
      </w:r>
      <w:proofErr w:type="spellStart"/>
      <w:r w:rsidRPr="0037554E">
        <w:t>матеріалів</w:t>
      </w:r>
      <w:proofErr w:type="spellEnd"/>
      <w:r w:rsidRPr="0037554E">
        <w:t xml:space="preserve"> (</w:t>
      </w:r>
      <w:proofErr w:type="spellStart"/>
      <w:r w:rsidRPr="0037554E">
        <w:t>туалетний</w:t>
      </w:r>
      <w:proofErr w:type="spellEnd"/>
      <w:r w:rsidRPr="0037554E">
        <w:t xml:space="preserve"> </w:t>
      </w:r>
      <w:proofErr w:type="spellStart"/>
      <w:r w:rsidRPr="0037554E">
        <w:t>папір</w:t>
      </w:r>
      <w:proofErr w:type="spellEnd"/>
      <w:r w:rsidRPr="0037554E">
        <w:t xml:space="preserve">, </w:t>
      </w:r>
      <w:proofErr w:type="spellStart"/>
      <w:r w:rsidRPr="0037554E">
        <w:t>рідке</w:t>
      </w:r>
      <w:proofErr w:type="spellEnd"/>
      <w:r w:rsidRPr="0037554E">
        <w:t xml:space="preserve"> мило, </w:t>
      </w:r>
      <w:proofErr w:type="spellStart"/>
      <w:r w:rsidRPr="0037554E">
        <w:t>серветки</w:t>
      </w:r>
      <w:proofErr w:type="spellEnd"/>
      <w:r w:rsidRPr="0037554E">
        <w:t xml:space="preserve"> для рук, </w:t>
      </w:r>
      <w:proofErr w:type="spellStart"/>
      <w:r w:rsidRPr="0037554E">
        <w:t>освіжувач</w:t>
      </w:r>
      <w:proofErr w:type="spellEnd"/>
      <w:r w:rsidRPr="0037554E">
        <w:t xml:space="preserve"> </w:t>
      </w:r>
      <w:proofErr w:type="spellStart"/>
      <w:r w:rsidRPr="0037554E">
        <w:t>повітря</w:t>
      </w:r>
      <w:proofErr w:type="spellEnd"/>
      <w:r w:rsidRPr="0037554E">
        <w:t xml:space="preserve">, </w:t>
      </w:r>
      <w:proofErr w:type="spellStart"/>
      <w:r w:rsidRPr="0037554E">
        <w:t>пакети</w:t>
      </w:r>
      <w:proofErr w:type="spellEnd"/>
      <w:r w:rsidRPr="0037554E">
        <w:t xml:space="preserve"> для </w:t>
      </w:r>
      <w:proofErr w:type="spellStart"/>
      <w:r w:rsidRPr="0037554E">
        <w:t>сміття</w:t>
      </w:r>
      <w:proofErr w:type="spellEnd"/>
      <w:r w:rsidRPr="0037554E">
        <w:t xml:space="preserve"> </w:t>
      </w:r>
      <w:proofErr w:type="spellStart"/>
      <w:r w:rsidRPr="0037554E">
        <w:t>тощо</w:t>
      </w:r>
      <w:proofErr w:type="spellEnd"/>
      <w:r w:rsidRPr="0037554E">
        <w:t xml:space="preserve">) та </w:t>
      </w:r>
      <w:proofErr w:type="spellStart"/>
      <w:r w:rsidRPr="0037554E">
        <w:t>їх</w:t>
      </w:r>
      <w:proofErr w:type="spellEnd"/>
      <w:r w:rsidRPr="0037554E">
        <w:t xml:space="preserve"> </w:t>
      </w:r>
      <w:proofErr w:type="spellStart"/>
      <w:r w:rsidRPr="0037554E">
        <w:t>встановлення</w:t>
      </w:r>
      <w:proofErr w:type="spellEnd"/>
      <w:r w:rsidRPr="0037554E">
        <w:t xml:space="preserve"> у </w:t>
      </w:r>
      <w:proofErr w:type="spellStart"/>
      <w:r w:rsidRPr="0037554E">
        <w:t>відповідне</w:t>
      </w:r>
      <w:proofErr w:type="spellEnd"/>
      <w:r w:rsidRPr="0037554E">
        <w:t xml:space="preserve"> </w:t>
      </w:r>
      <w:proofErr w:type="spellStart"/>
      <w:r w:rsidRPr="0037554E">
        <w:t>обладнання</w:t>
      </w:r>
      <w:proofErr w:type="spellEnd"/>
      <w:r w:rsidRPr="0037554E">
        <w:t xml:space="preserve"> для потреб персоналу </w:t>
      </w:r>
      <w:proofErr w:type="spellStart"/>
      <w:r w:rsidRPr="0037554E">
        <w:t>Замовника</w:t>
      </w:r>
      <w:proofErr w:type="spellEnd"/>
      <w:r w:rsidRPr="0037554E">
        <w:t xml:space="preserve">. </w:t>
      </w:r>
      <w:proofErr w:type="spellStart"/>
      <w:r w:rsidRPr="0037554E">
        <w:t>Вартість</w:t>
      </w:r>
      <w:proofErr w:type="spellEnd"/>
      <w:r w:rsidRPr="0037554E">
        <w:t xml:space="preserve"> </w:t>
      </w:r>
      <w:proofErr w:type="spellStart"/>
      <w:r w:rsidRPr="0037554E">
        <w:t>витратних</w:t>
      </w:r>
      <w:proofErr w:type="spellEnd"/>
      <w:r w:rsidRPr="0037554E">
        <w:t xml:space="preserve"> </w:t>
      </w:r>
      <w:proofErr w:type="spellStart"/>
      <w:r w:rsidRPr="0037554E">
        <w:t>матеріалів</w:t>
      </w:r>
      <w:proofErr w:type="spellEnd"/>
      <w:r w:rsidRPr="0037554E">
        <w:t xml:space="preserve"> та </w:t>
      </w:r>
      <w:proofErr w:type="spellStart"/>
      <w:r w:rsidRPr="0037554E">
        <w:t>обладнання</w:t>
      </w:r>
      <w:proofErr w:type="spellEnd"/>
      <w:r w:rsidRPr="0037554E">
        <w:t xml:space="preserve"> включена до </w:t>
      </w:r>
      <w:proofErr w:type="spellStart"/>
      <w:r w:rsidRPr="0037554E">
        <w:t>ціни</w:t>
      </w:r>
      <w:proofErr w:type="spellEnd"/>
      <w:r w:rsidRPr="0037554E">
        <w:t xml:space="preserve"> </w:t>
      </w:r>
      <w:proofErr w:type="spellStart"/>
      <w:r w:rsidRPr="0037554E">
        <w:t>Послуг</w:t>
      </w:r>
      <w:proofErr w:type="spellEnd"/>
      <w:r w:rsidRPr="0037554E">
        <w:t xml:space="preserve"> за Договором.  </w:t>
      </w:r>
    </w:p>
    <w:p w14:paraId="53BD97CC" w14:textId="77777777" w:rsidR="00584EAD" w:rsidRPr="0037554E" w:rsidRDefault="00584EAD" w:rsidP="00584EAD">
      <w:pPr>
        <w:spacing w:line="240" w:lineRule="auto"/>
        <w:jc w:val="both"/>
      </w:pPr>
      <w:r w:rsidRPr="0037554E">
        <w:t xml:space="preserve">2.1.4. </w:t>
      </w:r>
      <w:proofErr w:type="spellStart"/>
      <w:r w:rsidRPr="0037554E">
        <w:t>надавати</w:t>
      </w:r>
      <w:proofErr w:type="spellEnd"/>
      <w:r w:rsidRPr="0037554E">
        <w:t xml:space="preserve"> </w:t>
      </w:r>
      <w:proofErr w:type="spellStart"/>
      <w:r w:rsidRPr="0037554E">
        <w:t>Послуги</w:t>
      </w:r>
      <w:proofErr w:type="spellEnd"/>
      <w:r w:rsidRPr="0037554E">
        <w:t xml:space="preserve"> </w:t>
      </w:r>
      <w:proofErr w:type="spellStart"/>
      <w:r w:rsidRPr="0037554E">
        <w:t>із</w:t>
      </w:r>
      <w:proofErr w:type="spellEnd"/>
      <w:r w:rsidRPr="0037554E">
        <w:t xml:space="preserve"> </w:t>
      </w:r>
      <w:proofErr w:type="spellStart"/>
      <w:r w:rsidRPr="0037554E">
        <w:t>дотриманням</w:t>
      </w:r>
      <w:proofErr w:type="spellEnd"/>
      <w:r w:rsidRPr="0037554E">
        <w:t xml:space="preserve"> </w:t>
      </w:r>
      <w:proofErr w:type="spellStart"/>
      <w:r w:rsidRPr="0037554E">
        <w:t>охоронного</w:t>
      </w:r>
      <w:proofErr w:type="spellEnd"/>
      <w:r w:rsidRPr="0037554E">
        <w:t xml:space="preserve"> та пропускного режиму, правил </w:t>
      </w:r>
      <w:proofErr w:type="spellStart"/>
      <w:r w:rsidRPr="0037554E">
        <w:t>техніки</w:t>
      </w:r>
      <w:proofErr w:type="spellEnd"/>
      <w:r w:rsidRPr="0037554E">
        <w:t xml:space="preserve"> </w:t>
      </w:r>
      <w:proofErr w:type="spellStart"/>
      <w:r w:rsidRPr="0037554E">
        <w:t>безпеки</w:t>
      </w:r>
      <w:proofErr w:type="spellEnd"/>
      <w:r w:rsidRPr="0037554E">
        <w:t xml:space="preserve">, </w:t>
      </w:r>
      <w:proofErr w:type="spellStart"/>
      <w:r w:rsidRPr="0037554E">
        <w:t>пожежної</w:t>
      </w:r>
      <w:proofErr w:type="spellEnd"/>
      <w:r w:rsidRPr="0037554E">
        <w:t xml:space="preserve"> </w:t>
      </w:r>
      <w:proofErr w:type="spellStart"/>
      <w:r w:rsidRPr="0037554E">
        <w:t>безпеки</w:t>
      </w:r>
      <w:proofErr w:type="spellEnd"/>
      <w:r w:rsidRPr="0037554E">
        <w:t xml:space="preserve"> і </w:t>
      </w:r>
      <w:proofErr w:type="spellStart"/>
      <w:r w:rsidRPr="0037554E">
        <w:t>внутрішнього</w:t>
      </w:r>
      <w:proofErr w:type="spellEnd"/>
      <w:r w:rsidRPr="0037554E">
        <w:t xml:space="preserve"> </w:t>
      </w:r>
      <w:proofErr w:type="spellStart"/>
      <w:r w:rsidRPr="0037554E">
        <w:t>розпорядку</w:t>
      </w:r>
      <w:proofErr w:type="spellEnd"/>
      <w:r w:rsidRPr="0037554E">
        <w:t xml:space="preserve">, </w:t>
      </w:r>
      <w:proofErr w:type="spellStart"/>
      <w:r w:rsidRPr="0037554E">
        <w:t>встановлених</w:t>
      </w:r>
      <w:proofErr w:type="spellEnd"/>
      <w:r w:rsidRPr="0037554E">
        <w:t xml:space="preserve"> на </w:t>
      </w:r>
      <w:proofErr w:type="spellStart"/>
      <w:r w:rsidRPr="0037554E">
        <w:t>Об’єктах</w:t>
      </w:r>
      <w:proofErr w:type="spellEnd"/>
      <w:r w:rsidRPr="0037554E">
        <w:t xml:space="preserve"> </w:t>
      </w:r>
      <w:proofErr w:type="spellStart"/>
      <w:r w:rsidRPr="0037554E">
        <w:t>Замовника</w:t>
      </w:r>
      <w:proofErr w:type="spellEnd"/>
      <w:r w:rsidRPr="0037554E">
        <w:t>;</w:t>
      </w:r>
    </w:p>
    <w:p w14:paraId="2B756047" w14:textId="77777777" w:rsidR="00584EAD" w:rsidRPr="0037554E" w:rsidRDefault="00584EAD" w:rsidP="00584EAD">
      <w:pPr>
        <w:spacing w:line="240" w:lineRule="auto"/>
        <w:jc w:val="both"/>
      </w:pPr>
      <w:r w:rsidRPr="0037554E">
        <w:t xml:space="preserve">2.1.5. </w:t>
      </w:r>
      <w:proofErr w:type="spellStart"/>
      <w:r w:rsidRPr="0037554E">
        <w:t>вимагати</w:t>
      </w:r>
      <w:proofErr w:type="spellEnd"/>
      <w:r w:rsidRPr="0037554E">
        <w:t xml:space="preserve"> </w:t>
      </w:r>
      <w:proofErr w:type="spellStart"/>
      <w:r w:rsidRPr="0037554E">
        <w:t>від</w:t>
      </w:r>
      <w:proofErr w:type="spellEnd"/>
      <w:r w:rsidRPr="0037554E">
        <w:t xml:space="preserve"> </w:t>
      </w:r>
      <w:proofErr w:type="spellStart"/>
      <w:r w:rsidRPr="0037554E">
        <w:t>свого</w:t>
      </w:r>
      <w:proofErr w:type="spellEnd"/>
      <w:r w:rsidRPr="0037554E">
        <w:t xml:space="preserve"> персоналу (</w:t>
      </w:r>
      <w:proofErr w:type="spellStart"/>
      <w:r w:rsidRPr="0037554E">
        <w:t>працівників</w:t>
      </w:r>
      <w:proofErr w:type="spellEnd"/>
      <w:r w:rsidRPr="0037554E">
        <w:t xml:space="preserve">) </w:t>
      </w:r>
      <w:proofErr w:type="spellStart"/>
      <w:r w:rsidRPr="0037554E">
        <w:t>дотримання</w:t>
      </w:r>
      <w:proofErr w:type="spellEnd"/>
      <w:r w:rsidRPr="0037554E">
        <w:t xml:space="preserve"> </w:t>
      </w:r>
      <w:proofErr w:type="spellStart"/>
      <w:r w:rsidRPr="0037554E">
        <w:t>охоронного</w:t>
      </w:r>
      <w:proofErr w:type="spellEnd"/>
      <w:r w:rsidRPr="0037554E">
        <w:t xml:space="preserve"> та пропускного режиму, правил </w:t>
      </w:r>
      <w:proofErr w:type="spellStart"/>
      <w:r w:rsidRPr="0037554E">
        <w:t>техніки</w:t>
      </w:r>
      <w:proofErr w:type="spellEnd"/>
      <w:r w:rsidRPr="0037554E">
        <w:t xml:space="preserve"> </w:t>
      </w:r>
      <w:proofErr w:type="spellStart"/>
      <w:r w:rsidRPr="0037554E">
        <w:t>безпеки</w:t>
      </w:r>
      <w:proofErr w:type="spellEnd"/>
      <w:r w:rsidRPr="0037554E">
        <w:t xml:space="preserve">, </w:t>
      </w:r>
      <w:proofErr w:type="spellStart"/>
      <w:r w:rsidRPr="0037554E">
        <w:t>пожежної</w:t>
      </w:r>
      <w:proofErr w:type="spellEnd"/>
      <w:r w:rsidRPr="0037554E">
        <w:t xml:space="preserve"> </w:t>
      </w:r>
      <w:proofErr w:type="spellStart"/>
      <w:r w:rsidRPr="0037554E">
        <w:t>безпеки</w:t>
      </w:r>
      <w:proofErr w:type="spellEnd"/>
      <w:r w:rsidRPr="0037554E">
        <w:t xml:space="preserve"> і </w:t>
      </w:r>
      <w:proofErr w:type="spellStart"/>
      <w:r w:rsidRPr="0037554E">
        <w:t>внутрішнього</w:t>
      </w:r>
      <w:proofErr w:type="spellEnd"/>
      <w:r w:rsidRPr="0037554E">
        <w:t xml:space="preserve"> </w:t>
      </w:r>
      <w:proofErr w:type="spellStart"/>
      <w:r w:rsidRPr="0037554E">
        <w:t>розпорядку</w:t>
      </w:r>
      <w:proofErr w:type="spellEnd"/>
      <w:r w:rsidRPr="0037554E">
        <w:t xml:space="preserve">, </w:t>
      </w:r>
      <w:proofErr w:type="spellStart"/>
      <w:r w:rsidRPr="0037554E">
        <w:t>встановлених</w:t>
      </w:r>
      <w:proofErr w:type="spellEnd"/>
      <w:r w:rsidRPr="0037554E">
        <w:t xml:space="preserve"> на </w:t>
      </w:r>
      <w:proofErr w:type="spellStart"/>
      <w:proofErr w:type="gramStart"/>
      <w:r w:rsidRPr="0037554E">
        <w:t>Об’єктах</w:t>
      </w:r>
      <w:proofErr w:type="spellEnd"/>
      <w:r w:rsidRPr="0037554E">
        <w:t xml:space="preserve">  </w:t>
      </w:r>
      <w:proofErr w:type="spellStart"/>
      <w:r w:rsidRPr="0037554E">
        <w:t>Замовника</w:t>
      </w:r>
      <w:proofErr w:type="spellEnd"/>
      <w:proofErr w:type="gramEnd"/>
      <w:r w:rsidRPr="0037554E">
        <w:t>;</w:t>
      </w:r>
    </w:p>
    <w:p w14:paraId="50FB3E3D" w14:textId="77777777" w:rsidR="00584EAD" w:rsidRPr="0037554E" w:rsidRDefault="00584EAD" w:rsidP="00584EAD">
      <w:pPr>
        <w:spacing w:line="240" w:lineRule="auto"/>
        <w:jc w:val="both"/>
      </w:pPr>
      <w:r w:rsidRPr="0037554E">
        <w:t xml:space="preserve">2.1.6. нести </w:t>
      </w:r>
      <w:proofErr w:type="spellStart"/>
      <w:r w:rsidRPr="0037554E">
        <w:t>відповідальність</w:t>
      </w:r>
      <w:proofErr w:type="spellEnd"/>
      <w:r w:rsidRPr="0037554E">
        <w:t xml:space="preserve"> за </w:t>
      </w:r>
      <w:proofErr w:type="spellStart"/>
      <w:r w:rsidRPr="0037554E">
        <w:t>дії</w:t>
      </w:r>
      <w:proofErr w:type="spellEnd"/>
      <w:r w:rsidRPr="0037554E">
        <w:t xml:space="preserve"> персоналу (</w:t>
      </w:r>
      <w:proofErr w:type="spellStart"/>
      <w:r w:rsidRPr="0037554E">
        <w:t>працівників</w:t>
      </w:r>
      <w:proofErr w:type="spellEnd"/>
      <w:r w:rsidRPr="0037554E">
        <w:t xml:space="preserve">) на </w:t>
      </w:r>
      <w:proofErr w:type="spellStart"/>
      <w:r w:rsidRPr="0037554E">
        <w:t>об’єктах</w:t>
      </w:r>
      <w:proofErr w:type="spellEnd"/>
      <w:r w:rsidRPr="0037554E">
        <w:t xml:space="preserve"> </w:t>
      </w:r>
      <w:proofErr w:type="spellStart"/>
      <w:r w:rsidRPr="0037554E">
        <w:t>Замовника</w:t>
      </w:r>
      <w:proofErr w:type="spellEnd"/>
      <w:r w:rsidRPr="0037554E">
        <w:t xml:space="preserve"> як за </w:t>
      </w:r>
      <w:proofErr w:type="spellStart"/>
      <w:r w:rsidRPr="0037554E">
        <w:t>свої</w:t>
      </w:r>
      <w:proofErr w:type="spellEnd"/>
      <w:r w:rsidRPr="0037554E">
        <w:t xml:space="preserve"> </w:t>
      </w:r>
      <w:proofErr w:type="spellStart"/>
      <w:r w:rsidRPr="0037554E">
        <w:t>власні</w:t>
      </w:r>
      <w:proofErr w:type="spellEnd"/>
      <w:r w:rsidRPr="0037554E">
        <w:t>;</w:t>
      </w:r>
    </w:p>
    <w:p w14:paraId="518F77B6" w14:textId="7FF40043" w:rsidR="00584EAD" w:rsidRPr="0037554E" w:rsidRDefault="00584EAD" w:rsidP="00584EAD">
      <w:pPr>
        <w:spacing w:line="240" w:lineRule="auto"/>
        <w:jc w:val="both"/>
      </w:pPr>
      <w:r w:rsidRPr="0037554E">
        <w:t xml:space="preserve">2.1.7. у </w:t>
      </w:r>
      <w:proofErr w:type="spellStart"/>
      <w:r w:rsidRPr="0037554E">
        <w:t>випадку</w:t>
      </w:r>
      <w:proofErr w:type="spellEnd"/>
      <w:r w:rsidRPr="0037554E">
        <w:t xml:space="preserve"> </w:t>
      </w:r>
      <w:proofErr w:type="spellStart"/>
      <w:r w:rsidRPr="0037554E">
        <w:t>отримання</w:t>
      </w:r>
      <w:proofErr w:type="spellEnd"/>
      <w:r w:rsidRPr="0037554E">
        <w:t xml:space="preserve"> </w:t>
      </w:r>
      <w:proofErr w:type="spellStart"/>
      <w:r w:rsidRPr="0037554E">
        <w:t>від</w:t>
      </w:r>
      <w:proofErr w:type="spellEnd"/>
      <w:r w:rsidRPr="0037554E">
        <w:t xml:space="preserve"> </w:t>
      </w:r>
      <w:proofErr w:type="spellStart"/>
      <w:r w:rsidRPr="0037554E">
        <w:t>Замовника</w:t>
      </w:r>
      <w:proofErr w:type="spellEnd"/>
      <w:r w:rsidRPr="0037554E">
        <w:t xml:space="preserve"> </w:t>
      </w:r>
      <w:proofErr w:type="spellStart"/>
      <w:r w:rsidRPr="0037554E">
        <w:t>письмової</w:t>
      </w:r>
      <w:proofErr w:type="spellEnd"/>
      <w:r w:rsidRPr="0037554E">
        <w:t xml:space="preserve"> </w:t>
      </w:r>
      <w:proofErr w:type="spellStart"/>
      <w:r w:rsidRPr="0037554E">
        <w:t>рекламації</w:t>
      </w:r>
      <w:proofErr w:type="spellEnd"/>
      <w:r w:rsidRPr="0037554E">
        <w:t xml:space="preserve"> </w:t>
      </w:r>
      <w:proofErr w:type="spellStart"/>
      <w:r w:rsidRPr="0037554E">
        <w:t>або</w:t>
      </w:r>
      <w:proofErr w:type="spellEnd"/>
      <w:r w:rsidRPr="0037554E">
        <w:t xml:space="preserve"> </w:t>
      </w:r>
      <w:proofErr w:type="spellStart"/>
      <w:proofErr w:type="gramStart"/>
      <w:r w:rsidRPr="0037554E">
        <w:t>скарги</w:t>
      </w:r>
      <w:proofErr w:type="spellEnd"/>
      <w:r w:rsidRPr="0037554E">
        <w:t xml:space="preserve">  </w:t>
      </w:r>
      <w:proofErr w:type="spellStart"/>
      <w:r w:rsidRPr="0037554E">
        <w:t>упродовж</w:t>
      </w:r>
      <w:proofErr w:type="spellEnd"/>
      <w:proofErr w:type="gramEnd"/>
      <w:r w:rsidRPr="0037554E">
        <w:t xml:space="preserve"> 24 (</w:t>
      </w:r>
      <w:proofErr w:type="spellStart"/>
      <w:r w:rsidRPr="0037554E">
        <w:t>двадцяти</w:t>
      </w:r>
      <w:proofErr w:type="spellEnd"/>
      <w:r w:rsidRPr="0037554E">
        <w:t xml:space="preserve"> </w:t>
      </w:r>
      <w:proofErr w:type="spellStart"/>
      <w:r w:rsidRPr="0037554E">
        <w:t>чотирьох</w:t>
      </w:r>
      <w:proofErr w:type="spellEnd"/>
      <w:r w:rsidRPr="0037554E">
        <w:t xml:space="preserve">) годин з моменту </w:t>
      </w:r>
      <w:proofErr w:type="spellStart"/>
      <w:r w:rsidRPr="0037554E">
        <w:t>її</w:t>
      </w:r>
      <w:proofErr w:type="spellEnd"/>
      <w:r w:rsidRPr="0037554E">
        <w:t xml:space="preserve"> </w:t>
      </w:r>
      <w:proofErr w:type="spellStart"/>
      <w:r w:rsidRPr="0037554E">
        <w:t>отримання</w:t>
      </w:r>
      <w:proofErr w:type="spellEnd"/>
      <w:r w:rsidRPr="0037554E">
        <w:t xml:space="preserve"> за </w:t>
      </w:r>
      <w:proofErr w:type="spellStart"/>
      <w:r w:rsidRPr="0037554E">
        <w:t>власний</w:t>
      </w:r>
      <w:proofErr w:type="spellEnd"/>
      <w:r w:rsidRPr="0037554E">
        <w:t xml:space="preserve"> </w:t>
      </w:r>
      <w:proofErr w:type="spellStart"/>
      <w:r w:rsidRPr="0037554E">
        <w:t>рахунок</w:t>
      </w:r>
      <w:proofErr w:type="spellEnd"/>
      <w:r w:rsidRPr="0037554E">
        <w:t xml:space="preserve"> </w:t>
      </w:r>
      <w:proofErr w:type="spellStart"/>
      <w:r w:rsidRPr="0037554E">
        <w:t>усунути</w:t>
      </w:r>
      <w:proofErr w:type="spellEnd"/>
      <w:r w:rsidRPr="0037554E">
        <w:t xml:space="preserve"> </w:t>
      </w:r>
      <w:proofErr w:type="spellStart"/>
      <w:r w:rsidRPr="0037554E">
        <w:t>заявлені</w:t>
      </w:r>
      <w:proofErr w:type="spellEnd"/>
      <w:r w:rsidRPr="0037554E">
        <w:t xml:space="preserve"> у </w:t>
      </w:r>
      <w:proofErr w:type="spellStart"/>
      <w:r w:rsidRPr="0037554E">
        <w:t>цій</w:t>
      </w:r>
      <w:proofErr w:type="spellEnd"/>
      <w:r w:rsidRPr="0037554E">
        <w:t xml:space="preserve"> </w:t>
      </w:r>
      <w:proofErr w:type="spellStart"/>
      <w:r w:rsidRPr="0037554E">
        <w:t>рекламації</w:t>
      </w:r>
      <w:proofErr w:type="spellEnd"/>
      <w:r w:rsidRPr="0037554E">
        <w:t>/</w:t>
      </w:r>
      <w:proofErr w:type="spellStart"/>
      <w:r w:rsidRPr="0037554E">
        <w:t>скарзі</w:t>
      </w:r>
      <w:proofErr w:type="spellEnd"/>
      <w:r w:rsidRPr="0037554E">
        <w:t xml:space="preserve"> </w:t>
      </w:r>
      <w:proofErr w:type="spellStart"/>
      <w:r w:rsidRPr="0037554E">
        <w:t>недоліки</w:t>
      </w:r>
      <w:proofErr w:type="spellEnd"/>
      <w:r w:rsidRPr="0037554E">
        <w:t xml:space="preserve"> у </w:t>
      </w:r>
      <w:proofErr w:type="spellStart"/>
      <w:r w:rsidRPr="0037554E">
        <w:t>наданих</w:t>
      </w:r>
      <w:proofErr w:type="spellEnd"/>
      <w:r w:rsidRPr="0037554E">
        <w:t xml:space="preserve"> </w:t>
      </w:r>
      <w:proofErr w:type="spellStart"/>
      <w:r w:rsidRPr="0037554E">
        <w:t>Послугах</w:t>
      </w:r>
      <w:proofErr w:type="spellEnd"/>
      <w:r w:rsidRPr="0037554E">
        <w:t xml:space="preserve">. </w:t>
      </w:r>
      <w:proofErr w:type="spellStart"/>
      <w:r w:rsidRPr="0037554E">
        <w:t>Рекламація</w:t>
      </w:r>
      <w:proofErr w:type="spellEnd"/>
      <w:r w:rsidRPr="0037554E">
        <w:t>/</w:t>
      </w:r>
      <w:proofErr w:type="spellStart"/>
      <w:r w:rsidRPr="0037554E">
        <w:t>скарга</w:t>
      </w:r>
      <w:proofErr w:type="spellEnd"/>
      <w:r w:rsidRPr="0037554E">
        <w:t xml:space="preserve"> повинна бути </w:t>
      </w:r>
      <w:proofErr w:type="spellStart"/>
      <w:r w:rsidRPr="0037554E">
        <w:t>відображена</w:t>
      </w:r>
      <w:proofErr w:type="spellEnd"/>
      <w:r w:rsidRPr="0037554E">
        <w:t xml:space="preserve"> у «Чек-</w:t>
      </w:r>
      <w:proofErr w:type="spellStart"/>
      <w:r w:rsidRPr="0037554E">
        <w:t>листі</w:t>
      </w:r>
      <w:proofErr w:type="spellEnd"/>
      <w:r w:rsidRPr="0037554E">
        <w:t xml:space="preserve">», форма </w:t>
      </w:r>
      <w:proofErr w:type="spellStart"/>
      <w:r w:rsidRPr="0037554E">
        <w:t>якого</w:t>
      </w:r>
      <w:proofErr w:type="spellEnd"/>
      <w:r w:rsidRPr="0037554E">
        <w:t xml:space="preserve"> наведена у </w:t>
      </w:r>
      <w:proofErr w:type="spellStart"/>
      <w:r w:rsidRPr="0037554E">
        <w:t>Додатку</w:t>
      </w:r>
      <w:proofErr w:type="spellEnd"/>
      <w:r w:rsidRPr="0037554E">
        <w:t xml:space="preserve"> №</w:t>
      </w:r>
      <w:r w:rsidR="00D81B53">
        <w:rPr>
          <w:lang w:val="uk-UA"/>
        </w:rPr>
        <w:t>6</w:t>
      </w:r>
      <w:r w:rsidRPr="0037554E">
        <w:t xml:space="preserve"> до Договору;</w:t>
      </w:r>
    </w:p>
    <w:p w14:paraId="07F05AE3" w14:textId="77777777" w:rsidR="00584EAD" w:rsidRPr="0037554E" w:rsidRDefault="00584EAD" w:rsidP="00584EAD">
      <w:pPr>
        <w:spacing w:line="240" w:lineRule="auto"/>
        <w:jc w:val="both"/>
      </w:pPr>
      <w:r w:rsidRPr="0037554E">
        <w:t xml:space="preserve">2.1.8. </w:t>
      </w:r>
      <w:proofErr w:type="spellStart"/>
      <w:r w:rsidRPr="0037554E">
        <w:t>під</w:t>
      </w:r>
      <w:proofErr w:type="spellEnd"/>
      <w:r w:rsidRPr="0037554E">
        <w:t xml:space="preserve"> час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Виконавець</w:t>
      </w:r>
      <w:proofErr w:type="spellEnd"/>
      <w:r w:rsidRPr="0037554E">
        <w:t xml:space="preserve"> повинен </w:t>
      </w:r>
      <w:proofErr w:type="spellStart"/>
      <w:r w:rsidRPr="0037554E">
        <w:t>забезпечити</w:t>
      </w:r>
      <w:proofErr w:type="spellEnd"/>
      <w:r w:rsidRPr="0037554E">
        <w:t xml:space="preserve"> </w:t>
      </w:r>
      <w:proofErr w:type="spellStart"/>
      <w:r w:rsidRPr="0037554E">
        <w:t>збереження</w:t>
      </w:r>
      <w:proofErr w:type="spellEnd"/>
      <w:r w:rsidRPr="0037554E">
        <w:t xml:space="preserve"> майна </w:t>
      </w:r>
      <w:proofErr w:type="spellStart"/>
      <w:r w:rsidRPr="0037554E">
        <w:t>Замовника</w:t>
      </w:r>
      <w:proofErr w:type="spellEnd"/>
      <w:r w:rsidRPr="0037554E">
        <w:t xml:space="preserve">, не </w:t>
      </w:r>
      <w:proofErr w:type="spellStart"/>
      <w:r w:rsidRPr="0037554E">
        <w:t>допускати</w:t>
      </w:r>
      <w:proofErr w:type="spellEnd"/>
      <w:r w:rsidRPr="0037554E">
        <w:t xml:space="preserve"> </w:t>
      </w:r>
      <w:proofErr w:type="spellStart"/>
      <w:r w:rsidRPr="0037554E">
        <w:t>його</w:t>
      </w:r>
      <w:proofErr w:type="spellEnd"/>
      <w:r w:rsidRPr="0037554E">
        <w:t xml:space="preserve"> </w:t>
      </w:r>
      <w:proofErr w:type="spellStart"/>
      <w:r w:rsidRPr="0037554E">
        <w:t>пошкодження</w:t>
      </w:r>
      <w:proofErr w:type="spellEnd"/>
      <w:r w:rsidRPr="0037554E">
        <w:t xml:space="preserve"> </w:t>
      </w:r>
      <w:proofErr w:type="spellStart"/>
      <w:r w:rsidRPr="0037554E">
        <w:t>своїми</w:t>
      </w:r>
      <w:proofErr w:type="spellEnd"/>
      <w:r w:rsidRPr="0037554E">
        <w:t xml:space="preserve"> </w:t>
      </w:r>
      <w:proofErr w:type="spellStart"/>
      <w:r w:rsidRPr="0037554E">
        <w:t>працівниками</w:t>
      </w:r>
      <w:proofErr w:type="spellEnd"/>
      <w:r w:rsidRPr="0037554E">
        <w:t>/</w:t>
      </w:r>
      <w:proofErr w:type="spellStart"/>
      <w:r w:rsidRPr="0037554E">
        <w:t>представниками</w:t>
      </w:r>
      <w:proofErr w:type="spellEnd"/>
      <w:r w:rsidRPr="0037554E">
        <w:t>;</w:t>
      </w:r>
    </w:p>
    <w:p w14:paraId="2ADB5ACF" w14:textId="77777777" w:rsidR="00584EAD" w:rsidRPr="0037554E" w:rsidRDefault="00584EAD" w:rsidP="00584EAD">
      <w:pPr>
        <w:spacing w:line="240" w:lineRule="auto"/>
        <w:jc w:val="both"/>
      </w:pPr>
      <w:r w:rsidRPr="0037554E">
        <w:t xml:space="preserve">2.1.9. нести </w:t>
      </w:r>
      <w:proofErr w:type="spellStart"/>
      <w:r w:rsidRPr="0037554E">
        <w:t>відповідальність</w:t>
      </w:r>
      <w:proofErr w:type="spellEnd"/>
      <w:r w:rsidRPr="0037554E">
        <w:t xml:space="preserve"> та </w:t>
      </w:r>
      <w:proofErr w:type="spellStart"/>
      <w:r w:rsidRPr="0037554E">
        <w:t>відшкодовувати</w:t>
      </w:r>
      <w:proofErr w:type="spellEnd"/>
      <w:r w:rsidRPr="0037554E">
        <w:t xml:space="preserve"> </w:t>
      </w:r>
      <w:proofErr w:type="spellStart"/>
      <w:r w:rsidRPr="0037554E">
        <w:t>збитки</w:t>
      </w:r>
      <w:proofErr w:type="spellEnd"/>
      <w:r w:rsidRPr="0037554E">
        <w:t xml:space="preserve"> в </w:t>
      </w:r>
      <w:proofErr w:type="spellStart"/>
      <w:r w:rsidRPr="0037554E">
        <w:t>повному</w:t>
      </w:r>
      <w:proofErr w:type="spellEnd"/>
      <w:r w:rsidRPr="0037554E">
        <w:t xml:space="preserve"> </w:t>
      </w:r>
      <w:proofErr w:type="spellStart"/>
      <w:r w:rsidRPr="0037554E">
        <w:t>обсязі</w:t>
      </w:r>
      <w:proofErr w:type="spellEnd"/>
      <w:r w:rsidRPr="0037554E">
        <w:t xml:space="preserve"> в </w:t>
      </w:r>
      <w:proofErr w:type="spellStart"/>
      <w:r w:rsidRPr="0037554E">
        <w:t>разі</w:t>
      </w:r>
      <w:proofErr w:type="spellEnd"/>
      <w:r w:rsidRPr="0037554E">
        <w:t xml:space="preserve"> </w:t>
      </w:r>
      <w:proofErr w:type="spellStart"/>
      <w:r w:rsidRPr="0037554E">
        <w:t>пошкодження</w:t>
      </w:r>
      <w:proofErr w:type="spellEnd"/>
      <w:r w:rsidRPr="0037554E">
        <w:t xml:space="preserve"> </w:t>
      </w:r>
      <w:proofErr w:type="spellStart"/>
      <w:r w:rsidRPr="0037554E">
        <w:t>чи</w:t>
      </w:r>
      <w:proofErr w:type="spellEnd"/>
      <w:r w:rsidRPr="0037554E">
        <w:t xml:space="preserve"> </w:t>
      </w:r>
      <w:proofErr w:type="spellStart"/>
      <w:r w:rsidRPr="0037554E">
        <w:t>втрати</w:t>
      </w:r>
      <w:proofErr w:type="spellEnd"/>
      <w:r w:rsidRPr="0037554E">
        <w:t xml:space="preserve"> майна </w:t>
      </w:r>
      <w:proofErr w:type="spellStart"/>
      <w:r w:rsidRPr="0037554E">
        <w:t>Замовника</w:t>
      </w:r>
      <w:proofErr w:type="spellEnd"/>
      <w:r w:rsidRPr="0037554E">
        <w:t xml:space="preserve"> </w:t>
      </w:r>
      <w:proofErr w:type="spellStart"/>
      <w:r w:rsidRPr="0037554E">
        <w:t>під</w:t>
      </w:r>
      <w:proofErr w:type="spellEnd"/>
      <w:r w:rsidRPr="0037554E">
        <w:t xml:space="preserve"> час </w:t>
      </w:r>
      <w:proofErr w:type="spellStart"/>
      <w:r w:rsidRPr="0037554E">
        <w:t>надання</w:t>
      </w:r>
      <w:proofErr w:type="spellEnd"/>
      <w:r w:rsidRPr="0037554E">
        <w:t xml:space="preserve"> </w:t>
      </w:r>
      <w:proofErr w:type="spellStart"/>
      <w:r w:rsidRPr="0037554E">
        <w:t>йому</w:t>
      </w:r>
      <w:proofErr w:type="spellEnd"/>
      <w:r w:rsidRPr="0037554E">
        <w:t xml:space="preserve"> </w:t>
      </w:r>
      <w:proofErr w:type="spellStart"/>
      <w:r w:rsidRPr="0037554E">
        <w:t>Послуг</w:t>
      </w:r>
      <w:proofErr w:type="spellEnd"/>
      <w:r w:rsidRPr="0037554E">
        <w:t>;</w:t>
      </w:r>
    </w:p>
    <w:p w14:paraId="3C376E59" w14:textId="105FC3A2" w:rsidR="00584EAD" w:rsidRPr="0037554E" w:rsidRDefault="00584EAD" w:rsidP="00584EAD">
      <w:pPr>
        <w:spacing w:line="240" w:lineRule="auto"/>
        <w:jc w:val="both"/>
      </w:pPr>
      <w:r w:rsidRPr="0037554E">
        <w:t xml:space="preserve">2.1.10. нести </w:t>
      </w:r>
      <w:proofErr w:type="spellStart"/>
      <w:r w:rsidRPr="0037554E">
        <w:t>самостійно</w:t>
      </w:r>
      <w:proofErr w:type="spellEnd"/>
      <w:r w:rsidRPr="0037554E">
        <w:t xml:space="preserve"> </w:t>
      </w:r>
      <w:proofErr w:type="spellStart"/>
      <w:r w:rsidRPr="0037554E">
        <w:t>всі</w:t>
      </w:r>
      <w:proofErr w:type="spellEnd"/>
      <w:r w:rsidRPr="0037554E">
        <w:t xml:space="preserve"> </w:t>
      </w:r>
      <w:proofErr w:type="spellStart"/>
      <w:r w:rsidRPr="0037554E">
        <w:t>супровідні</w:t>
      </w:r>
      <w:proofErr w:type="spellEnd"/>
      <w:r w:rsidRPr="0037554E">
        <w:t xml:space="preserve"> </w:t>
      </w:r>
      <w:proofErr w:type="spellStart"/>
      <w:r w:rsidRPr="0037554E">
        <w:t>витрати</w:t>
      </w:r>
      <w:proofErr w:type="spellEnd"/>
      <w:r w:rsidRPr="0037554E">
        <w:t xml:space="preserve">, </w:t>
      </w:r>
      <w:proofErr w:type="spellStart"/>
      <w:r w:rsidRPr="0037554E">
        <w:t>необхідні</w:t>
      </w:r>
      <w:proofErr w:type="spellEnd"/>
      <w:r w:rsidRPr="0037554E">
        <w:t xml:space="preserve"> для </w:t>
      </w:r>
      <w:proofErr w:type="spellStart"/>
      <w:r w:rsidRPr="0037554E">
        <w:t>проведення</w:t>
      </w:r>
      <w:proofErr w:type="spellEnd"/>
      <w:r w:rsidRPr="0037554E">
        <w:t xml:space="preserve"> комплексного </w:t>
      </w:r>
      <w:proofErr w:type="spellStart"/>
      <w:r w:rsidRPr="0037554E">
        <w:t>прибирання</w:t>
      </w:r>
      <w:proofErr w:type="spellEnd"/>
      <w:r w:rsidRPr="0037554E">
        <w:t xml:space="preserve"> </w:t>
      </w:r>
      <w:proofErr w:type="spellStart"/>
      <w:r w:rsidRPr="0037554E">
        <w:t>згідно</w:t>
      </w:r>
      <w:proofErr w:type="spellEnd"/>
      <w:r w:rsidRPr="0037554E">
        <w:t xml:space="preserve"> </w:t>
      </w:r>
      <w:proofErr w:type="spellStart"/>
      <w:r w:rsidRPr="0037554E">
        <w:t>Додатк</w:t>
      </w:r>
      <w:proofErr w:type="spellEnd"/>
      <w:r w:rsidR="00D81B53">
        <w:rPr>
          <w:lang w:val="uk-UA"/>
        </w:rPr>
        <w:t>у</w:t>
      </w:r>
      <w:r w:rsidRPr="0037554E">
        <w:t xml:space="preserve"> №1,</w:t>
      </w:r>
      <w:r w:rsidR="00D81B53">
        <w:rPr>
          <w:lang w:val="uk-UA"/>
        </w:rPr>
        <w:t xml:space="preserve"> </w:t>
      </w:r>
      <w:r w:rsidR="00847F13" w:rsidRPr="0037554E">
        <w:rPr>
          <w:lang w:val="uk-UA"/>
        </w:rPr>
        <w:t>надання Додаткових послуг згідно з Додатком №</w:t>
      </w:r>
      <w:r w:rsidR="00D81B53">
        <w:rPr>
          <w:lang w:val="uk-UA"/>
        </w:rPr>
        <w:t>4</w:t>
      </w:r>
      <w:r w:rsidR="00847F13" w:rsidRPr="0037554E">
        <w:rPr>
          <w:lang w:val="uk-UA"/>
        </w:rPr>
        <w:t xml:space="preserve"> </w:t>
      </w:r>
      <w:r w:rsidRPr="0037554E">
        <w:t>до Договору;</w:t>
      </w:r>
    </w:p>
    <w:p w14:paraId="35911A2F" w14:textId="389685C8" w:rsidR="00584EAD" w:rsidRPr="0037554E" w:rsidRDefault="00584EAD" w:rsidP="00584EAD">
      <w:pPr>
        <w:spacing w:line="240" w:lineRule="auto"/>
        <w:jc w:val="both"/>
      </w:pPr>
      <w:r w:rsidRPr="0037554E">
        <w:t xml:space="preserve">2.1.11. за результатами контролю за </w:t>
      </w:r>
      <w:proofErr w:type="spellStart"/>
      <w:r w:rsidRPr="0037554E">
        <w:t>якістю</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що</w:t>
      </w:r>
      <w:proofErr w:type="spellEnd"/>
      <w:r w:rsidRPr="0037554E">
        <w:t xml:space="preserve"> </w:t>
      </w:r>
      <w:proofErr w:type="spellStart"/>
      <w:r w:rsidRPr="0037554E">
        <w:t>здійснюється</w:t>
      </w:r>
      <w:proofErr w:type="spellEnd"/>
      <w:r w:rsidRPr="0037554E">
        <w:t xml:space="preserve"> на </w:t>
      </w:r>
      <w:proofErr w:type="spellStart"/>
      <w:r w:rsidRPr="0037554E">
        <w:t>місцях</w:t>
      </w:r>
      <w:proofErr w:type="spellEnd"/>
      <w:r w:rsidRPr="0037554E">
        <w:t xml:space="preserve"> </w:t>
      </w:r>
      <w:proofErr w:type="spellStart"/>
      <w:r w:rsidRPr="0037554E">
        <w:t>надання</w:t>
      </w:r>
      <w:proofErr w:type="spellEnd"/>
      <w:r w:rsidRPr="0037554E">
        <w:t xml:space="preserve"> </w:t>
      </w:r>
      <w:proofErr w:type="spellStart"/>
      <w:r w:rsidRPr="0037554E">
        <w:t>Послуг</w:t>
      </w:r>
      <w:proofErr w:type="spellEnd"/>
      <w:r w:rsidRPr="0037554E">
        <w:t xml:space="preserve"> за Договором </w:t>
      </w:r>
      <w:proofErr w:type="spellStart"/>
      <w:r w:rsidRPr="0037554E">
        <w:t>чи</w:t>
      </w:r>
      <w:proofErr w:type="spellEnd"/>
      <w:r w:rsidRPr="0037554E">
        <w:t xml:space="preserve"> у </w:t>
      </w:r>
      <w:proofErr w:type="spellStart"/>
      <w:r w:rsidRPr="0037554E">
        <w:t>місцях</w:t>
      </w:r>
      <w:proofErr w:type="spellEnd"/>
      <w:r w:rsidRPr="0037554E">
        <w:t xml:space="preserve"> </w:t>
      </w:r>
      <w:proofErr w:type="spellStart"/>
      <w:r w:rsidRPr="0037554E">
        <w:t>надання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Заявками, менеджером </w:t>
      </w:r>
      <w:proofErr w:type="spellStart"/>
      <w:r w:rsidRPr="0037554E">
        <w:t>Виконавця</w:t>
      </w:r>
      <w:proofErr w:type="spellEnd"/>
      <w:r w:rsidRPr="0037554E">
        <w:t xml:space="preserve"> та/</w:t>
      </w:r>
      <w:proofErr w:type="spellStart"/>
      <w:r w:rsidRPr="0037554E">
        <w:t>або</w:t>
      </w:r>
      <w:proofErr w:type="spellEnd"/>
      <w:r w:rsidRPr="0037554E">
        <w:t xml:space="preserve"> </w:t>
      </w:r>
      <w:proofErr w:type="spellStart"/>
      <w:r w:rsidRPr="0037554E">
        <w:t>відповідальною</w:t>
      </w:r>
      <w:proofErr w:type="spellEnd"/>
      <w:r w:rsidRPr="0037554E">
        <w:t xml:space="preserve"> особою </w:t>
      </w:r>
      <w:proofErr w:type="spellStart"/>
      <w:r w:rsidRPr="0037554E">
        <w:t>Замовника</w:t>
      </w:r>
      <w:proofErr w:type="spellEnd"/>
      <w:r w:rsidRPr="0037554E">
        <w:t xml:space="preserve">, у </w:t>
      </w:r>
      <w:proofErr w:type="spellStart"/>
      <w:r w:rsidRPr="0037554E">
        <w:t>випадку</w:t>
      </w:r>
      <w:proofErr w:type="spellEnd"/>
      <w:r w:rsidRPr="0037554E">
        <w:t xml:space="preserve"> </w:t>
      </w:r>
      <w:proofErr w:type="spellStart"/>
      <w:r w:rsidRPr="0037554E">
        <w:t>наявності</w:t>
      </w:r>
      <w:proofErr w:type="spellEnd"/>
      <w:r w:rsidRPr="0037554E">
        <w:t xml:space="preserve"> </w:t>
      </w:r>
      <w:proofErr w:type="spellStart"/>
      <w:r w:rsidRPr="0037554E">
        <w:t>відповідних</w:t>
      </w:r>
      <w:proofErr w:type="spellEnd"/>
      <w:r w:rsidRPr="0037554E">
        <w:t xml:space="preserve"> </w:t>
      </w:r>
      <w:proofErr w:type="spellStart"/>
      <w:r w:rsidRPr="0037554E">
        <w:t>підстав</w:t>
      </w:r>
      <w:proofErr w:type="spellEnd"/>
      <w:r w:rsidRPr="0037554E">
        <w:t xml:space="preserve"> через </w:t>
      </w:r>
      <w:proofErr w:type="spellStart"/>
      <w:r w:rsidRPr="0037554E">
        <w:t>незадовільну</w:t>
      </w:r>
      <w:proofErr w:type="spellEnd"/>
      <w:r w:rsidRPr="0037554E">
        <w:t xml:space="preserve"> </w:t>
      </w:r>
      <w:proofErr w:type="spellStart"/>
      <w:r w:rsidRPr="0037554E">
        <w:t>якість</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 </w:t>
      </w:r>
      <w:proofErr w:type="spellStart"/>
      <w:r w:rsidRPr="0037554E">
        <w:t>проводити</w:t>
      </w:r>
      <w:proofErr w:type="spellEnd"/>
      <w:r w:rsidRPr="0037554E">
        <w:t xml:space="preserve"> </w:t>
      </w:r>
      <w:proofErr w:type="spellStart"/>
      <w:r w:rsidRPr="0037554E">
        <w:t>коригування</w:t>
      </w:r>
      <w:proofErr w:type="spellEnd"/>
      <w:r w:rsidRPr="0037554E">
        <w:t xml:space="preserve"> </w:t>
      </w:r>
      <w:proofErr w:type="spellStart"/>
      <w:r w:rsidRPr="0037554E">
        <w:t>розміру</w:t>
      </w:r>
      <w:proofErr w:type="spellEnd"/>
      <w:r w:rsidRPr="0037554E">
        <w:t xml:space="preserve"> </w:t>
      </w:r>
      <w:proofErr w:type="spellStart"/>
      <w:r w:rsidRPr="0037554E">
        <w:t>кінцевої</w:t>
      </w:r>
      <w:proofErr w:type="spellEnd"/>
      <w:r w:rsidRPr="0037554E">
        <w:t xml:space="preserve"> </w:t>
      </w:r>
      <w:proofErr w:type="spellStart"/>
      <w:r w:rsidRPr="0037554E">
        <w:t>ціни</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у </w:t>
      </w:r>
      <w:proofErr w:type="spellStart"/>
      <w:r w:rsidRPr="0037554E">
        <w:t>відповідному</w:t>
      </w:r>
      <w:proofErr w:type="spellEnd"/>
      <w:r w:rsidRPr="0037554E">
        <w:t xml:space="preserve"> </w:t>
      </w:r>
      <w:proofErr w:type="spellStart"/>
      <w:r w:rsidRPr="0037554E">
        <w:t>Звітному</w:t>
      </w:r>
      <w:proofErr w:type="spellEnd"/>
      <w:r w:rsidRPr="0037554E">
        <w:t xml:space="preserve"> </w:t>
      </w:r>
      <w:proofErr w:type="spellStart"/>
      <w:r w:rsidRPr="0037554E">
        <w:t>періоді</w:t>
      </w:r>
      <w:proofErr w:type="spellEnd"/>
      <w:r w:rsidRPr="0037554E">
        <w:t xml:space="preserve"> у порядку, </w:t>
      </w:r>
      <w:proofErr w:type="spellStart"/>
      <w:r w:rsidRPr="0037554E">
        <w:t>передбаченому</w:t>
      </w:r>
      <w:proofErr w:type="spellEnd"/>
      <w:r w:rsidRPr="0037554E">
        <w:t xml:space="preserve"> Договором, </w:t>
      </w:r>
      <w:r w:rsidR="00EA2067">
        <w:rPr>
          <w:lang w:val="uk-UA"/>
        </w:rPr>
        <w:t xml:space="preserve">з відображенням в </w:t>
      </w:r>
      <w:r w:rsidRPr="0037554E">
        <w:t>Акт</w:t>
      </w:r>
      <w:r w:rsidR="00EA2067">
        <w:rPr>
          <w:lang w:val="uk-UA"/>
        </w:rPr>
        <w:t>і</w:t>
      </w:r>
      <w:r w:rsidRPr="0037554E">
        <w:t xml:space="preserve">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w:t>
      </w:r>
    </w:p>
    <w:p w14:paraId="1AA64C5A" w14:textId="77777777" w:rsidR="00584EAD" w:rsidRPr="0037554E" w:rsidRDefault="00584EAD" w:rsidP="00584EAD">
      <w:pPr>
        <w:spacing w:line="240" w:lineRule="auto"/>
        <w:jc w:val="both"/>
      </w:pPr>
      <w:r w:rsidRPr="0037554E">
        <w:t xml:space="preserve">2.1.12. </w:t>
      </w:r>
      <w:proofErr w:type="spellStart"/>
      <w:r w:rsidRPr="0037554E">
        <w:t>зберігати</w:t>
      </w:r>
      <w:proofErr w:type="spellEnd"/>
      <w:r w:rsidRPr="0037554E">
        <w:t xml:space="preserve"> </w:t>
      </w:r>
      <w:proofErr w:type="spellStart"/>
      <w:r w:rsidRPr="0037554E">
        <w:t>своє</w:t>
      </w:r>
      <w:proofErr w:type="spellEnd"/>
      <w:r w:rsidRPr="0037554E">
        <w:t xml:space="preserve"> </w:t>
      </w:r>
      <w:proofErr w:type="spellStart"/>
      <w:r w:rsidRPr="0037554E">
        <w:t>обладнання</w:t>
      </w:r>
      <w:proofErr w:type="spellEnd"/>
      <w:r w:rsidRPr="0037554E">
        <w:t xml:space="preserve"> та </w:t>
      </w:r>
      <w:proofErr w:type="spellStart"/>
      <w:r w:rsidRPr="0037554E">
        <w:t>інвентар</w:t>
      </w:r>
      <w:proofErr w:type="spellEnd"/>
      <w:r w:rsidRPr="0037554E">
        <w:t xml:space="preserve"> у </w:t>
      </w:r>
      <w:proofErr w:type="spellStart"/>
      <w:r w:rsidRPr="0037554E">
        <w:t>спеціально</w:t>
      </w:r>
      <w:proofErr w:type="spellEnd"/>
      <w:r w:rsidRPr="0037554E">
        <w:t xml:space="preserve"> </w:t>
      </w:r>
      <w:proofErr w:type="spellStart"/>
      <w:r w:rsidRPr="0037554E">
        <w:t>відведеному</w:t>
      </w:r>
      <w:proofErr w:type="spellEnd"/>
      <w:r w:rsidRPr="0037554E">
        <w:t xml:space="preserve"> для </w:t>
      </w:r>
      <w:proofErr w:type="spellStart"/>
      <w:r w:rsidRPr="0037554E">
        <w:t>цього</w:t>
      </w:r>
      <w:proofErr w:type="spellEnd"/>
      <w:r w:rsidRPr="0037554E">
        <w:t xml:space="preserve"> </w:t>
      </w:r>
      <w:proofErr w:type="spellStart"/>
      <w:r w:rsidRPr="0037554E">
        <w:t>службовому</w:t>
      </w:r>
      <w:proofErr w:type="spellEnd"/>
      <w:r w:rsidRPr="0037554E">
        <w:t xml:space="preserve"> </w:t>
      </w:r>
      <w:proofErr w:type="spellStart"/>
      <w:r w:rsidRPr="0037554E">
        <w:t>приміщенні</w:t>
      </w:r>
      <w:proofErr w:type="spellEnd"/>
      <w:r w:rsidRPr="0037554E">
        <w:t xml:space="preserve">, </w:t>
      </w:r>
      <w:proofErr w:type="spellStart"/>
      <w:r w:rsidRPr="0037554E">
        <w:t>визначеному</w:t>
      </w:r>
      <w:proofErr w:type="spellEnd"/>
      <w:r w:rsidRPr="0037554E">
        <w:t xml:space="preserve"> </w:t>
      </w:r>
      <w:proofErr w:type="spellStart"/>
      <w:r w:rsidRPr="0037554E">
        <w:t>Замовником</w:t>
      </w:r>
      <w:proofErr w:type="spellEnd"/>
      <w:r w:rsidRPr="0037554E">
        <w:t>;</w:t>
      </w:r>
    </w:p>
    <w:p w14:paraId="78CBD2E9" w14:textId="01972958" w:rsidR="00584EAD" w:rsidRPr="0037554E" w:rsidRDefault="00584EAD" w:rsidP="00584EAD">
      <w:pPr>
        <w:spacing w:line="240" w:lineRule="auto"/>
        <w:jc w:val="both"/>
      </w:pPr>
      <w:r w:rsidRPr="0037554E">
        <w:t xml:space="preserve">2.1.13. не </w:t>
      </w:r>
      <w:proofErr w:type="spellStart"/>
      <w:r w:rsidRPr="0037554E">
        <w:t>використовувати</w:t>
      </w:r>
      <w:proofErr w:type="spellEnd"/>
      <w:r w:rsidRPr="0037554E">
        <w:t xml:space="preserve"> </w:t>
      </w:r>
      <w:proofErr w:type="spellStart"/>
      <w:r w:rsidRPr="0037554E">
        <w:t>приміщення</w:t>
      </w:r>
      <w:proofErr w:type="spellEnd"/>
      <w:r w:rsidRPr="0037554E">
        <w:t xml:space="preserve"> </w:t>
      </w:r>
      <w:proofErr w:type="spellStart"/>
      <w:r w:rsidRPr="0037554E">
        <w:t>Замовника</w:t>
      </w:r>
      <w:proofErr w:type="spellEnd"/>
      <w:r w:rsidRPr="0037554E">
        <w:t xml:space="preserve">, </w:t>
      </w:r>
      <w:proofErr w:type="spellStart"/>
      <w:r w:rsidRPr="0037554E">
        <w:t>призначені</w:t>
      </w:r>
      <w:proofErr w:type="spellEnd"/>
      <w:r w:rsidRPr="0037554E">
        <w:t xml:space="preserve"> для </w:t>
      </w:r>
      <w:proofErr w:type="spellStart"/>
      <w:r w:rsidRPr="0037554E">
        <w:t>зберігання</w:t>
      </w:r>
      <w:proofErr w:type="spellEnd"/>
      <w:r w:rsidRPr="0037554E">
        <w:t xml:space="preserve"> </w:t>
      </w:r>
      <w:proofErr w:type="spellStart"/>
      <w:r w:rsidRPr="0037554E">
        <w:t>робочого</w:t>
      </w:r>
      <w:proofErr w:type="spellEnd"/>
      <w:r w:rsidRPr="0037554E">
        <w:t xml:space="preserve"> </w:t>
      </w:r>
      <w:proofErr w:type="spellStart"/>
      <w:r w:rsidRPr="0037554E">
        <w:t>обладнання</w:t>
      </w:r>
      <w:proofErr w:type="spellEnd"/>
      <w:r w:rsidRPr="0037554E">
        <w:t xml:space="preserve"> та </w:t>
      </w:r>
      <w:proofErr w:type="spellStart"/>
      <w:r w:rsidRPr="0037554E">
        <w:t>інвентарю</w:t>
      </w:r>
      <w:proofErr w:type="spellEnd"/>
      <w:r w:rsidRPr="0037554E">
        <w:t xml:space="preserve">, для </w:t>
      </w:r>
      <w:proofErr w:type="spellStart"/>
      <w:r w:rsidRPr="0037554E">
        <w:t>зберігання</w:t>
      </w:r>
      <w:proofErr w:type="spellEnd"/>
      <w:r w:rsidRPr="0037554E">
        <w:t xml:space="preserve"> у </w:t>
      </w:r>
      <w:proofErr w:type="spellStart"/>
      <w:r w:rsidRPr="0037554E">
        <w:t>ньому</w:t>
      </w:r>
      <w:proofErr w:type="spellEnd"/>
      <w:r w:rsidRPr="0037554E">
        <w:t xml:space="preserve"> </w:t>
      </w:r>
      <w:proofErr w:type="spellStart"/>
      <w:r w:rsidRPr="0037554E">
        <w:t>легкозаймистих</w:t>
      </w:r>
      <w:proofErr w:type="spellEnd"/>
      <w:r w:rsidRPr="0037554E">
        <w:t xml:space="preserve">, </w:t>
      </w:r>
      <w:proofErr w:type="spellStart"/>
      <w:r w:rsidRPr="0037554E">
        <w:t>вибухових</w:t>
      </w:r>
      <w:proofErr w:type="spellEnd"/>
      <w:r w:rsidRPr="0037554E">
        <w:t xml:space="preserve">, </w:t>
      </w:r>
      <w:proofErr w:type="spellStart"/>
      <w:r w:rsidRPr="0037554E">
        <w:t>отруйних</w:t>
      </w:r>
      <w:proofErr w:type="spellEnd"/>
      <w:r w:rsidRPr="0037554E">
        <w:t xml:space="preserve">, </w:t>
      </w:r>
      <w:proofErr w:type="spellStart"/>
      <w:r w:rsidRPr="0037554E">
        <w:t>радіоактивних</w:t>
      </w:r>
      <w:proofErr w:type="spellEnd"/>
      <w:r w:rsidRPr="0037554E">
        <w:t xml:space="preserve"> </w:t>
      </w:r>
      <w:proofErr w:type="spellStart"/>
      <w:r w:rsidRPr="0037554E">
        <w:t>матеріалів</w:t>
      </w:r>
      <w:proofErr w:type="spellEnd"/>
      <w:r w:rsidRPr="0037554E">
        <w:t xml:space="preserve">, </w:t>
      </w:r>
      <w:proofErr w:type="spellStart"/>
      <w:r w:rsidRPr="0037554E">
        <w:t>їжі</w:t>
      </w:r>
      <w:proofErr w:type="spellEnd"/>
      <w:r w:rsidRPr="0037554E">
        <w:t xml:space="preserve">, </w:t>
      </w:r>
      <w:proofErr w:type="spellStart"/>
      <w:r w:rsidRPr="0037554E">
        <w:t>сміття</w:t>
      </w:r>
      <w:proofErr w:type="spellEnd"/>
      <w:r w:rsidRPr="0037554E">
        <w:t xml:space="preserve"> і т. </w:t>
      </w:r>
      <w:proofErr w:type="spellStart"/>
      <w:r w:rsidR="0047664B">
        <w:rPr>
          <w:lang w:val="uk-UA"/>
        </w:rPr>
        <w:t>ін</w:t>
      </w:r>
      <w:proofErr w:type="spellEnd"/>
      <w:r w:rsidRPr="0037554E">
        <w:t>.;</w:t>
      </w:r>
    </w:p>
    <w:p w14:paraId="3E673A04" w14:textId="77777777" w:rsidR="00584EAD" w:rsidRPr="0037554E" w:rsidRDefault="00584EAD" w:rsidP="00584EAD">
      <w:pPr>
        <w:spacing w:line="240" w:lineRule="auto"/>
        <w:jc w:val="both"/>
      </w:pPr>
      <w:r w:rsidRPr="0037554E">
        <w:t xml:space="preserve">2.1.14. </w:t>
      </w:r>
      <w:proofErr w:type="spellStart"/>
      <w:r w:rsidRPr="0037554E">
        <w:t>витрачати</w:t>
      </w:r>
      <w:proofErr w:type="spellEnd"/>
      <w:r w:rsidRPr="0037554E">
        <w:t xml:space="preserve"> </w:t>
      </w:r>
      <w:proofErr w:type="spellStart"/>
      <w:r w:rsidRPr="0037554E">
        <w:t>електроенергію</w:t>
      </w:r>
      <w:proofErr w:type="spellEnd"/>
      <w:r w:rsidRPr="0037554E">
        <w:t xml:space="preserve"> та воду </w:t>
      </w:r>
      <w:proofErr w:type="spellStart"/>
      <w:r w:rsidRPr="0037554E">
        <w:t>економно</w:t>
      </w:r>
      <w:proofErr w:type="spellEnd"/>
      <w:r w:rsidRPr="0037554E">
        <w:t xml:space="preserve">, </w:t>
      </w:r>
      <w:proofErr w:type="gramStart"/>
      <w:r w:rsidRPr="0037554E">
        <w:t>у межах</w:t>
      </w:r>
      <w:proofErr w:type="gramEnd"/>
      <w:r w:rsidRPr="0037554E">
        <w:t xml:space="preserve"> та </w:t>
      </w:r>
      <w:proofErr w:type="spellStart"/>
      <w:r w:rsidRPr="0037554E">
        <w:t>кількості</w:t>
      </w:r>
      <w:proofErr w:type="spellEnd"/>
      <w:r w:rsidRPr="0037554E">
        <w:t xml:space="preserve">, </w:t>
      </w:r>
      <w:proofErr w:type="spellStart"/>
      <w:r w:rsidRPr="0037554E">
        <w:t>необхідних</w:t>
      </w:r>
      <w:proofErr w:type="spellEnd"/>
      <w:r w:rsidRPr="0037554E">
        <w:t xml:space="preserve"> для </w:t>
      </w:r>
      <w:proofErr w:type="spellStart"/>
      <w:r w:rsidRPr="0037554E">
        <w:t>виконання</w:t>
      </w:r>
      <w:proofErr w:type="spellEnd"/>
      <w:r w:rsidRPr="0037554E">
        <w:t xml:space="preserve"> </w:t>
      </w:r>
      <w:proofErr w:type="spellStart"/>
      <w:r w:rsidRPr="0037554E">
        <w:t>зобов’язань</w:t>
      </w:r>
      <w:proofErr w:type="spellEnd"/>
      <w:r w:rsidRPr="0037554E">
        <w:t xml:space="preserve"> за </w:t>
      </w:r>
      <w:proofErr w:type="spellStart"/>
      <w:r w:rsidRPr="0037554E">
        <w:t>цим</w:t>
      </w:r>
      <w:proofErr w:type="spellEnd"/>
      <w:r w:rsidRPr="0037554E">
        <w:t xml:space="preserve"> Договором;</w:t>
      </w:r>
    </w:p>
    <w:p w14:paraId="19299195" w14:textId="37D4FD9A" w:rsidR="00584EAD" w:rsidRPr="0037554E" w:rsidRDefault="00584EAD" w:rsidP="00584EAD">
      <w:pPr>
        <w:spacing w:line="240" w:lineRule="auto"/>
        <w:jc w:val="both"/>
      </w:pPr>
      <w:r w:rsidRPr="0037554E">
        <w:t xml:space="preserve">2.1.15. </w:t>
      </w:r>
      <w:proofErr w:type="spellStart"/>
      <w:r w:rsidRPr="0037554E">
        <w:t>замінити</w:t>
      </w:r>
      <w:proofErr w:type="spellEnd"/>
      <w:r w:rsidRPr="0037554E">
        <w:t xml:space="preserve"> </w:t>
      </w:r>
      <w:proofErr w:type="spellStart"/>
      <w:r w:rsidRPr="0037554E">
        <w:t>свого</w:t>
      </w:r>
      <w:proofErr w:type="spellEnd"/>
      <w:r w:rsidRPr="0037554E">
        <w:t xml:space="preserve"> </w:t>
      </w:r>
      <w:proofErr w:type="spellStart"/>
      <w:r w:rsidRPr="0037554E">
        <w:t>працівника</w:t>
      </w:r>
      <w:proofErr w:type="spellEnd"/>
      <w:r w:rsidRPr="0037554E">
        <w:t xml:space="preserve"> </w:t>
      </w:r>
      <w:proofErr w:type="spellStart"/>
      <w:r w:rsidRPr="0037554E">
        <w:t>іншим</w:t>
      </w:r>
      <w:proofErr w:type="spellEnd"/>
      <w:r w:rsidRPr="0037554E">
        <w:t xml:space="preserve">, </w:t>
      </w:r>
      <w:proofErr w:type="spellStart"/>
      <w:r w:rsidRPr="0037554E">
        <w:t>якщо</w:t>
      </w:r>
      <w:proofErr w:type="spellEnd"/>
      <w:r w:rsidRPr="0037554E">
        <w:t xml:space="preserve"> </w:t>
      </w:r>
      <w:proofErr w:type="spellStart"/>
      <w:r w:rsidRPr="0037554E">
        <w:t>такий</w:t>
      </w:r>
      <w:proofErr w:type="spellEnd"/>
      <w:r w:rsidRPr="0037554E">
        <w:t xml:space="preserve"> </w:t>
      </w:r>
      <w:proofErr w:type="spellStart"/>
      <w:r w:rsidRPr="0037554E">
        <w:t>працівник</w:t>
      </w:r>
      <w:proofErr w:type="spellEnd"/>
      <w:r w:rsidRPr="0037554E">
        <w:t xml:space="preserve"> не </w:t>
      </w:r>
      <w:proofErr w:type="spellStart"/>
      <w:r w:rsidRPr="0037554E">
        <w:t>виконує</w:t>
      </w:r>
      <w:proofErr w:type="spellEnd"/>
      <w:r w:rsidRPr="0037554E">
        <w:t xml:space="preserve"> </w:t>
      </w:r>
      <w:proofErr w:type="spellStart"/>
      <w:r w:rsidRPr="0037554E">
        <w:t>або</w:t>
      </w:r>
      <w:proofErr w:type="spellEnd"/>
      <w:r w:rsidRPr="0037554E">
        <w:t xml:space="preserve"> </w:t>
      </w:r>
      <w:proofErr w:type="spellStart"/>
      <w:r w:rsidRPr="0037554E">
        <w:t>неналежно</w:t>
      </w:r>
      <w:proofErr w:type="spellEnd"/>
      <w:r w:rsidRPr="0037554E">
        <w:t xml:space="preserve"> </w:t>
      </w:r>
      <w:proofErr w:type="spellStart"/>
      <w:r w:rsidRPr="0037554E">
        <w:t>виконує</w:t>
      </w:r>
      <w:proofErr w:type="spellEnd"/>
      <w:r w:rsidRPr="0037554E">
        <w:t xml:space="preserve"> </w:t>
      </w:r>
      <w:proofErr w:type="spellStart"/>
      <w:r w:rsidRPr="0037554E">
        <w:t>вимоги</w:t>
      </w:r>
      <w:proofErr w:type="spellEnd"/>
      <w:r w:rsidRPr="0037554E">
        <w:t xml:space="preserve">, </w:t>
      </w:r>
      <w:proofErr w:type="spellStart"/>
      <w:r w:rsidRPr="0037554E">
        <w:t>що</w:t>
      </w:r>
      <w:proofErr w:type="spellEnd"/>
      <w:r w:rsidRPr="0037554E">
        <w:t xml:space="preserve"> </w:t>
      </w:r>
      <w:proofErr w:type="spellStart"/>
      <w:r w:rsidRPr="0037554E">
        <w:t>висунуті</w:t>
      </w:r>
      <w:proofErr w:type="spellEnd"/>
      <w:r w:rsidRPr="0037554E">
        <w:t xml:space="preserve"> </w:t>
      </w:r>
      <w:proofErr w:type="spellStart"/>
      <w:r w:rsidRPr="0037554E">
        <w:t>Замовником</w:t>
      </w:r>
      <w:proofErr w:type="spellEnd"/>
      <w:r w:rsidRPr="0037554E">
        <w:t xml:space="preserve"> у </w:t>
      </w:r>
      <w:proofErr w:type="spellStart"/>
      <w:r w:rsidRPr="0037554E">
        <w:t>зв’язку</w:t>
      </w:r>
      <w:proofErr w:type="spellEnd"/>
      <w:r w:rsidRPr="0037554E">
        <w:t xml:space="preserve"> з </w:t>
      </w:r>
      <w:proofErr w:type="spellStart"/>
      <w:r w:rsidRPr="0037554E">
        <w:t>наданням</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на </w:t>
      </w:r>
      <w:proofErr w:type="spellStart"/>
      <w:r w:rsidRPr="0037554E">
        <w:t>території</w:t>
      </w:r>
      <w:proofErr w:type="spellEnd"/>
      <w:r w:rsidRPr="0037554E">
        <w:t xml:space="preserve"> </w:t>
      </w:r>
      <w:proofErr w:type="spellStart"/>
      <w:r w:rsidRPr="0037554E">
        <w:t>Об’єкту</w:t>
      </w:r>
      <w:proofErr w:type="spellEnd"/>
      <w:r w:rsidRPr="0037554E">
        <w:t xml:space="preserve"> </w:t>
      </w:r>
      <w:proofErr w:type="spellStart"/>
      <w:r w:rsidRPr="0037554E">
        <w:t>Замовника</w:t>
      </w:r>
      <w:proofErr w:type="spellEnd"/>
      <w:r w:rsidR="0047664B">
        <w:rPr>
          <w:lang w:val="uk-UA"/>
        </w:rPr>
        <w:t>,</w:t>
      </w:r>
      <w:r w:rsidRPr="0037554E">
        <w:t xml:space="preserve"> </w:t>
      </w:r>
      <w:proofErr w:type="spellStart"/>
      <w:r w:rsidRPr="0037554E">
        <w:t>протягом</w:t>
      </w:r>
      <w:proofErr w:type="spellEnd"/>
      <w:r w:rsidRPr="0037554E">
        <w:t xml:space="preserve"> 1 (одного) </w:t>
      </w:r>
      <w:proofErr w:type="spellStart"/>
      <w:r w:rsidRPr="0037554E">
        <w:t>робочого</w:t>
      </w:r>
      <w:proofErr w:type="spellEnd"/>
      <w:r w:rsidRPr="0037554E">
        <w:t xml:space="preserve"> дня </w:t>
      </w:r>
      <w:proofErr w:type="spellStart"/>
      <w:r w:rsidRPr="0037554E">
        <w:t>після</w:t>
      </w:r>
      <w:proofErr w:type="spellEnd"/>
      <w:r w:rsidRPr="0037554E">
        <w:t xml:space="preserve"> </w:t>
      </w:r>
      <w:proofErr w:type="spellStart"/>
      <w:r w:rsidRPr="0037554E">
        <w:t>надання</w:t>
      </w:r>
      <w:proofErr w:type="spellEnd"/>
      <w:r w:rsidRPr="0037554E">
        <w:t xml:space="preserve"> </w:t>
      </w:r>
      <w:proofErr w:type="spellStart"/>
      <w:r w:rsidRPr="0037554E">
        <w:t>Замовником</w:t>
      </w:r>
      <w:proofErr w:type="spellEnd"/>
      <w:r w:rsidRPr="0037554E">
        <w:t xml:space="preserve"> </w:t>
      </w:r>
      <w:proofErr w:type="spellStart"/>
      <w:r w:rsidRPr="0037554E">
        <w:t>обґрунтованої</w:t>
      </w:r>
      <w:proofErr w:type="spellEnd"/>
      <w:r w:rsidRPr="0037554E">
        <w:t xml:space="preserve"> </w:t>
      </w:r>
      <w:proofErr w:type="spellStart"/>
      <w:r w:rsidRPr="0037554E">
        <w:t>вимоги</w:t>
      </w:r>
      <w:proofErr w:type="spellEnd"/>
      <w:r w:rsidRPr="0037554E">
        <w:t>;</w:t>
      </w:r>
    </w:p>
    <w:p w14:paraId="6AC2CAB5" w14:textId="38B5EDD2" w:rsidR="00584EAD" w:rsidRDefault="00584EAD" w:rsidP="00584EAD">
      <w:pPr>
        <w:spacing w:line="240" w:lineRule="auto"/>
        <w:jc w:val="both"/>
      </w:pPr>
      <w:r w:rsidRPr="0037554E">
        <w:t xml:space="preserve">2.1.16. при </w:t>
      </w:r>
      <w:proofErr w:type="spellStart"/>
      <w:r w:rsidRPr="0037554E">
        <w:t>неможливості</w:t>
      </w:r>
      <w:proofErr w:type="spellEnd"/>
      <w:r w:rsidRPr="0037554E">
        <w:t xml:space="preserve"> </w:t>
      </w:r>
      <w:proofErr w:type="spellStart"/>
      <w:r w:rsidRPr="0037554E">
        <w:t>надавати</w:t>
      </w:r>
      <w:proofErr w:type="spellEnd"/>
      <w:r w:rsidRPr="0037554E">
        <w:t xml:space="preserve"> </w:t>
      </w:r>
      <w:proofErr w:type="spellStart"/>
      <w:r w:rsidRPr="0037554E">
        <w:t>Послуги</w:t>
      </w:r>
      <w:proofErr w:type="spellEnd"/>
      <w:r w:rsidRPr="0037554E">
        <w:t xml:space="preserve"> </w:t>
      </w:r>
      <w:proofErr w:type="spellStart"/>
      <w:r w:rsidRPr="0037554E">
        <w:t>або</w:t>
      </w:r>
      <w:proofErr w:type="spellEnd"/>
      <w:r w:rsidRPr="0037554E">
        <w:t xml:space="preserve"> </w:t>
      </w:r>
      <w:proofErr w:type="spellStart"/>
      <w:r w:rsidRPr="0037554E">
        <w:t>певні</w:t>
      </w:r>
      <w:proofErr w:type="spellEnd"/>
      <w:r w:rsidRPr="0037554E">
        <w:t xml:space="preserve">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передбачені</w:t>
      </w:r>
      <w:proofErr w:type="spellEnd"/>
      <w:r w:rsidRPr="0037554E">
        <w:t xml:space="preserve"> Заявками за Договором, </w:t>
      </w:r>
      <w:proofErr w:type="spellStart"/>
      <w:r w:rsidRPr="0037554E">
        <w:t>негайно</w:t>
      </w:r>
      <w:proofErr w:type="spellEnd"/>
      <w:r w:rsidRPr="0037554E">
        <w:t xml:space="preserve"> </w:t>
      </w:r>
      <w:proofErr w:type="spellStart"/>
      <w:r w:rsidRPr="0037554E">
        <w:t>письмово</w:t>
      </w:r>
      <w:proofErr w:type="spellEnd"/>
      <w:r w:rsidRPr="0037554E">
        <w:t xml:space="preserve"> </w:t>
      </w:r>
      <w:proofErr w:type="spellStart"/>
      <w:r w:rsidRPr="0037554E">
        <w:t>повідомити</w:t>
      </w:r>
      <w:proofErr w:type="spellEnd"/>
      <w:r w:rsidRPr="0037554E">
        <w:t xml:space="preserve"> про </w:t>
      </w:r>
      <w:proofErr w:type="spellStart"/>
      <w:r w:rsidRPr="0037554E">
        <w:t>це</w:t>
      </w:r>
      <w:proofErr w:type="spellEnd"/>
      <w:r w:rsidRPr="0037554E">
        <w:t xml:space="preserve"> </w:t>
      </w:r>
      <w:proofErr w:type="spellStart"/>
      <w:r w:rsidRPr="0037554E">
        <w:t>Замовника</w:t>
      </w:r>
      <w:proofErr w:type="spellEnd"/>
      <w:r w:rsidRPr="0037554E">
        <w:t xml:space="preserve"> </w:t>
      </w:r>
      <w:proofErr w:type="spellStart"/>
      <w:r w:rsidRPr="0037554E">
        <w:t>із</w:t>
      </w:r>
      <w:proofErr w:type="spellEnd"/>
      <w:r w:rsidRPr="0037554E">
        <w:t xml:space="preserve"> </w:t>
      </w:r>
      <w:proofErr w:type="spellStart"/>
      <w:r w:rsidRPr="0037554E">
        <w:t>зазначенням</w:t>
      </w:r>
      <w:proofErr w:type="spellEnd"/>
      <w:r w:rsidRPr="0037554E">
        <w:t xml:space="preserve"> причин </w:t>
      </w:r>
      <w:proofErr w:type="spellStart"/>
      <w:r w:rsidRPr="0037554E">
        <w:t>такої</w:t>
      </w:r>
      <w:proofErr w:type="spellEnd"/>
      <w:r w:rsidRPr="0037554E">
        <w:t xml:space="preserve"> </w:t>
      </w:r>
      <w:proofErr w:type="spellStart"/>
      <w:r w:rsidRPr="0037554E">
        <w:t>неможливості</w:t>
      </w:r>
      <w:proofErr w:type="spellEnd"/>
      <w:r w:rsidRPr="0037554E">
        <w:t>;</w:t>
      </w:r>
    </w:p>
    <w:p w14:paraId="3671729F" w14:textId="3AE97210" w:rsidR="00C36DB5" w:rsidRPr="00E552C4" w:rsidRDefault="00C36DB5" w:rsidP="00584EAD">
      <w:pPr>
        <w:spacing w:line="240" w:lineRule="auto"/>
        <w:jc w:val="both"/>
        <w:rPr>
          <w:lang w:val="uk-UA"/>
        </w:rPr>
      </w:pPr>
      <w:r>
        <w:rPr>
          <w:lang w:val="uk-UA"/>
        </w:rPr>
        <w:lastRenderedPageBreak/>
        <w:t xml:space="preserve">2.1.17. </w:t>
      </w:r>
      <w:r w:rsidR="00E552C4">
        <w:rPr>
          <w:lang w:val="uk-UA"/>
        </w:rPr>
        <w:t xml:space="preserve">Протягом одного календарного місяця від дати укладання цього Договору забезпечити </w:t>
      </w:r>
      <w:r w:rsidR="00E552C4" w:rsidRPr="00D81B53">
        <w:rPr>
          <w:lang w:val="uk-UA"/>
        </w:rPr>
        <w:t>на Об’єктах Замовника</w:t>
      </w:r>
      <w:r w:rsidR="00E552C4">
        <w:rPr>
          <w:lang w:val="uk-UA"/>
        </w:rPr>
        <w:t xml:space="preserve"> наявність та </w:t>
      </w:r>
      <w:r w:rsidR="0047664B">
        <w:rPr>
          <w:lang w:val="uk-UA"/>
        </w:rPr>
        <w:t xml:space="preserve">встановлення </w:t>
      </w:r>
      <w:proofErr w:type="spellStart"/>
      <w:r w:rsidR="00E552C4">
        <w:rPr>
          <w:lang w:val="uk-UA"/>
        </w:rPr>
        <w:t>диспенсерів</w:t>
      </w:r>
      <w:proofErr w:type="spellEnd"/>
      <w:r w:rsidR="00E552C4">
        <w:rPr>
          <w:lang w:val="uk-UA"/>
        </w:rPr>
        <w:t xml:space="preserve"> згідно Додатку №</w:t>
      </w:r>
      <w:r w:rsidR="00D81B53">
        <w:rPr>
          <w:lang w:val="uk-UA"/>
        </w:rPr>
        <w:t>7</w:t>
      </w:r>
      <w:r w:rsidR="00E552C4">
        <w:rPr>
          <w:lang w:val="uk-UA"/>
        </w:rPr>
        <w:t xml:space="preserve"> до цього Договору. Вартість </w:t>
      </w:r>
      <w:proofErr w:type="spellStart"/>
      <w:r w:rsidR="00E552C4">
        <w:rPr>
          <w:lang w:val="uk-UA"/>
        </w:rPr>
        <w:t>диспенсерів</w:t>
      </w:r>
      <w:proofErr w:type="spellEnd"/>
      <w:r w:rsidR="00E552C4">
        <w:rPr>
          <w:lang w:val="uk-UA"/>
        </w:rPr>
        <w:t xml:space="preserve"> та роботи з</w:t>
      </w:r>
      <w:r w:rsidR="00C374FA">
        <w:rPr>
          <w:lang w:val="uk-UA"/>
        </w:rPr>
        <w:t>і</w:t>
      </w:r>
      <w:r w:rsidR="00E552C4">
        <w:rPr>
          <w:lang w:val="uk-UA"/>
        </w:rPr>
        <w:t xml:space="preserve"> </w:t>
      </w:r>
      <w:r w:rsidR="00C374FA">
        <w:rPr>
          <w:lang w:val="uk-UA"/>
        </w:rPr>
        <w:t xml:space="preserve">встановлення </w:t>
      </w:r>
      <w:r w:rsidR="00E552C4">
        <w:rPr>
          <w:lang w:val="uk-UA"/>
        </w:rPr>
        <w:t xml:space="preserve">Замовником не відшкодовуються. </w:t>
      </w:r>
      <w:r w:rsidR="00736C4F">
        <w:rPr>
          <w:lang w:val="uk-UA"/>
        </w:rPr>
        <w:t xml:space="preserve">Після закінчення дії цього Договору </w:t>
      </w:r>
      <w:proofErr w:type="spellStart"/>
      <w:r w:rsidR="00736C4F">
        <w:rPr>
          <w:lang w:val="uk-UA"/>
        </w:rPr>
        <w:t>диспенсери</w:t>
      </w:r>
      <w:proofErr w:type="spellEnd"/>
      <w:r w:rsidR="00736C4F">
        <w:rPr>
          <w:lang w:val="uk-UA"/>
        </w:rPr>
        <w:t xml:space="preserve"> Виконавцю не повертаються та залишаються у користуванні Замовника. </w:t>
      </w:r>
    </w:p>
    <w:p w14:paraId="4DE769D4" w14:textId="77777777" w:rsidR="00584EAD" w:rsidRPr="00BC11EE" w:rsidRDefault="00584EAD" w:rsidP="00584EAD">
      <w:pPr>
        <w:spacing w:line="240" w:lineRule="auto"/>
        <w:jc w:val="both"/>
      </w:pPr>
      <w:r w:rsidRPr="00E552C4">
        <w:rPr>
          <w:lang w:val="uk-UA"/>
        </w:rPr>
        <w:t xml:space="preserve"> 2.2. Виконавець має право:</w:t>
      </w:r>
    </w:p>
    <w:p w14:paraId="41D3CF52" w14:textId="77777777" w:rsidR="00584EAD" w:rsidRPr="0037554E" w:rsidRDefault="00584EAD" w:rsidP="00584EAD">
      <w:pPr>
        <w:spacing w:line="240" w:lineRule="auto"/>
        <w:jc w:val="both"/>
      </w:pPr>
      <w:r w:rsidRPr="0037554E">
        <w:t xml:space="preserve">2.2.1. </w:t>
      </w:r>
      <w:proofErr w:type="spellStart"/>
      <w:r w:rsidRPr="0037554E">
        <w:t>своєчасно</w:t>
      </w:r>
      <w:proofErr w:type="spellEnd"/>
      <w:r w:rsidRPr="0037554E">
        <w:t xml:space="preserve"> і у </w:t>
      </w:r>
      <w:proofErr w:type="spellStart"/>
      <w:r w:rsidRPr="0037554E">
        <w:t>повному</w:t>
      </w:r>
      <w:proofErr w:type="spellEnd"/>
      <w:r w:rsidRPr="0037554E">
        <w:t xml:space="preserve"> </w:t>
      </w:r>
      <w:proofErr w:type="spellStart"/>
      <w:r w:rsidRPr="0037554E">
        <w:t>обсязі</w:t>
      </w:r>
      <w:proofErr w:type="spellEnd"/>
      <w:r w:rsidRPr="0037554E">
        <w:t xml:space="preserve"> </w:t>
      </w:r>
      <w:proofErr w:type="spellStart"/>
      <w:r w:rsidRPr="0037554E">
        <w:t>отримувати</w:t>
      </w:r>
      <w:proofErr w:type="spellEnd"/>
      <w:r w:rsidRPr="0037554E">
        <w:t xml:space="preserve"> </w:t>
      </w:r>
      <w:proofErr w:type="spellStart"/>
      <w:r w:rsidRPr="0037554E">
        <w:t>від</w:t>
      </w:r>
      <w:proofErr w:type="spellEnd"/>
      <w:r w:rsidRPr="0037554E">
        <w:t xml:space="preserve"> </w:t>
      </w:r>
      <w:proofErr w:type="spellStart"/>
      <w:r w:rsidRPr="0037554E">
        <w:t>Замовника</w:t>
      </w:r>
      <w:proofErr w:type="spellEnd"/>
      <w:r w:rsidRPr="0037554E">
        <w:t xml:space="preserve"> оплату за </w:t>
      </w:r>
      <w:proofErr w:type="spellStart"/>
      <w:r w:rsidRPr="0037554E">
        <w:t>вчасно</w:t>
      </w:r>
      <w:proofErr w:type="spellEnd"/>
      <w:r w:rsidRPr="0037554E">
        <w:t xml:space="preserve"> і </w:t>
      </w:r>
      <w:proofErr w:type="spellStart"/>
      <w:r w:rsidRPr="0037554E">
        <w:t>якісно</w:t>
      </w:r>
      <w:proofErr w:type="spellEnd"/>
      <w:r w:rsidRPr="0037554E">
        <w:t xml:space="preserve"> </w:t>
      </w:r>
      <w:proofErr w:type="spellStart"/>
      <w:r w:rsidRPr="0037554E">
        <w:t>надані</w:t>
      </w:r>
      <w:proofErr w:type="spellEnd"/>
      <w:r w:rsidRPr="0037554E">
        <w:t xml:space="preserve"> ним </w:t>
      </w:r>
      <w:proofErr w:type="spellStart"/>
      <w:r w:rsidRPr="0037554E">
        <w:t>Послуги</w:t>
      </w:r>
      <w:proofErr w:type="spellEnd"/>
      <w:r w:rsidRPr="0037554E">
        <w:t xml:space="preserve"> та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у </w:t>
      </w:r>
      <w:proofErr w:type="spellStart"/>
      <w:r w:rsidRPr="0037554E">
        <w:t>розмірах</w:t>
      </w:r>
      <w:proofErr w:type="spellEnd"/>
      <w:r w:rsidRPr="0037554E">
        <w:t xml:space="preserve"> та порядку, </w:t>
      </w:r>
      <w:proofErr w:type="spellStart"/>
      <w:r w:rsidRPr="0037554E">
        <w:t>встановлених</w:t>
      </w:r>
      <w:proofErr w:type="spellEnd"/>
      <w:r w:rsidRPr="0037554E">
        <w:t xml:space="preserve"> </w:t>
      </w:r>
      <w:proofErr w:type="spellStart"/>
      <w:r w:rsidRPr="0037554E">
        <w:t>цим</w:t>
      </w:r>
      <w:proofErr w:type="spellEnd"/>
      <w:r w:rsidRPr="0037554E">
        <w:t xml:space="preserve"> Договором;</w:t>
      </w:r>
    </w:p>
    <w:p w14:paraId="75C54671" w14:textId="77777777" w:rsidR="00584EAD" w:rsidRPr="0037554E" w:rsidRDefault="00584EAD" w:rsidP="00584EAD">
      <w:pPr>
        <w:spacing w:line="240" w:lineRule="auto"/>
        <w:jc w:val="both"/>
      </w:pPr>
      <w:r w:rsidRPr="0037554E">
        <w:t xml:space="preserve">2.2.2. </w:t>
      </w:r>
      <w:proofErr w:type="spellStart"/>
      <w:r w:rsidRPr="0037554E">
        <w:t>отримувати</w:t>
      </w:r>
      <w:proofErr w:type="spellEnd"/>
      <w:r w:rsidRPr="0037554E">
        <w:t xml:space="preserve"> </w:t>
      </w:r>
      <w:proofErr w:type="spellStart"/>
      <w:r w:rsidRPr="0037554E">
        <w:t>від</w:t>
      </w:r>
      <w:proofErr w:type="spellEnd"/>
      <w:r w:rsidRPr="0037554E">
        <w:t xml:space="preserve"> </w:t>
      </w:r>
      <w:proofErr w:type="spellStart"/>
      <w:r w:rsidRPr="0037554E">
        <w:t>Замовника</w:t>
      </w:r>
      <w:proofErr w:type="spellEnd"/>
      <w:r w:rsidRPr="0037554E">
        <w:t xml:space="preserve"> </w:t>
      </w:r>
      <w:proofErr w:type="spellStart"/>
      <w:r w:rsidRPr="0037554E">
        <w:t>можливість</w:t>
      </w:r>
      <w:proofErr w:type="spellEnd"/>
      <w:r w:rsidRPr="0037554E">
        <w:t xml:space="preserve"> доступу до </w:t>
      </w:r>
      <w:proofErr w:type="spellStart"/>
      <w:r w:rsidRPr="0037554E">
        <w:t>Об‘</w:t>
      </w:r>
      <w:proofErr w:type="gramStart"/>
      <w:r w:rsidRPr="0037554E">
        <w:t>єктів</w:t>
      </w:r>
      <w:proofErr w:type="spellEnd"/>
      <w:r w:rsidRPr="0037554E">
        <w:t xml:space="preserve">  </w:t>
      </w:r>
      <w:proofErr w:type="spellStart"/>
      <w:r w:rsidRPr="0037554E">
        <w:t>Замовника</w:t>
      </w:r>
      <w:proofErr w:type="spellEnd"/>
      <w:proofErr w:type="gramEnd"/>
      <w:r w:rsidRPr="0037554E">
        <w:t xml:space="preserve"> на </w:t>
      </w:r>
      <w:proofErr w:type="spellStart"/>
      <w:r w:rsidRPr="0037554E">
        <w:t>умовах</w:t>
      </w:r>
      <w:proofErr w:type="spellEnd"/>
      <w:r w:rsidRPr="0037554E">
        <w:t xml:space="preserve">, </w:t>
      </w:r>
      <w:proofErr w:type="spellStart"/>
      <w:r w:rsidRPr="0037554E">
        <w:t>визначених</w:t>
      </w:r>
      <w:proofErr w:type="spellEnd"/>
      <w:r w:rsidRPr="0037554E">
        <w:t xml:space="preserve"> </w:t>
      </w:r>
      <w:proofErr w:type="spellStart"/>
      <w:r w:rsidRPr="0037554E">
        <w:t>цим</w:t>
      </w:r>
      <w:proofErr w:type="spellEnd"/>
      <w:r w:rsidRPr="0037554E">
        <w:t xml:space="preserve"> Договором, </w:t>
      </w:r>
      <w:proofErr w:type="spellStart"/>
      <w:r w:rsidRPr="0037554E">
        <w:t>виключно</w:t>
      </w:r>
      <w:proofErr w:type="spellEnd"/>
      <w:r w:rsidRPr="0037554E">
        <w:t xml:space="preserve"> з метою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w:t>
      </w:r>
    </w:p>
    <w:p w14:paraId="2C2C4C19" w14:textId="77777777" w:rsidR="00584EAD" w:rsidRPr="0037554E" w:rsidRDefault="00584EAD" w:rsidP="00584EAD">
      <w:pPr>
        <w:spacing w:line="240" w:lineRule="auto"/>
        <w:jc w:val="both"/>
      </w:pPr>
      <w:r w:rsidRPr="0037554E">
        <w:t xml:space="preserve">2.3. </w:t>
      </w:r>
      <w:proofErr w:type="spellStart"/>
      <w:r w:rsidRPr="0037554E">
        <w:t>Замовник</w:t>
      </w:r>
      <w:proofErr w:type="spellEnd"/>
      <w:r w:rsidRPr="0037554E">
        <w:t xml:space="preserve"> </w:t>
      </w:r>
      <w:proofErr w:type="spellStart"/>
      <w:r w:rsidRPr="0037554E">
        <w:t>зобов’язується</w:t>
      </w:r>
      <w:proofErr w:type="spellEnd"/>
      <w:r w:rsidRPr="0037554E">
        <w:t>:</w:t>
      </w:r>
    </w:p>
    <w:p w14:paraId="3A70160D" w14:textId="77777777" w:rsidR="00584EAD" w:rsidRPr="0037554E" w:rsidRDefault="00584EAD" w:rsidP="00584EAD">
      <w:pPr>
        <w:spacing w:line="240" w:lineRule="auto"/>
        <w:jc w:val="both"/>
      </w:pPr>
      <w:r w:rsidRPr="0037554E">
        <w:t xml:space="preserve">2.3.1. </w:t>
      </w:r>
      <w:proofErr w:type="spellStart"/>
      <w:r w:rsidRPr="0037554E">
        <w:t>своєчасно</w:t>
      </w:r>
      <w:proofErr w:type="spellEnd"/>
      <w:r w:rsidRPr="0037554E">
        <w:t xml:space="preserve"> і у </w:t>
      </w:r>
      <w:proofErr w:type="spellStart"/>
      <w:r w:rsidRPr="0037554E">
        <w:t>повному</w:t>
      </w:r>
      <w:proofErr w:type="spellEnd"/>
      <w:r w:rsidRPr="0037554E">
        <w:t xml:space="preserve"> </w:t>
      </w:r>
      <w:proofErr w:type="spellStart"/>
      <w:r w:rsidRPr="0037554E">
        <w:t>обсязі</w:t>
      </w:r>
      <w:proofErr w:type="spellEnd"/>
      <w:r w:rsidRPr="0037554E">
        <w:t xml:space="preserve"> </w:t>
      </w:r>
      <w:proofErr w:type="spellStart"/>
      <w:r w:rsidRPr="0037554E">
        <w:t>здійснювати</w:t>
      </w:r>
      <w:proofErr w:type="spellEnd"/>
      <w:r w:rsidRPr="0037554E">
        <w:t xml:space="preserve"> </w:t>
      </w:r>
      <w:proofErr w:type="spellStart"/>
      <w:r w:rsidRPr="0037554E">
        <w:t>розрахунки</w:t>
      </w:r>
      <w:proofErr w:type="spellEnd"/>
      <w:r w:rsidRPr="0037554E">
        <w:t xml:space="preserve"> за </w:t>
      </w:r>
      <w:proofErr w:type="spellStart"/>
      <w:r w:rsidRPr="0037554E">
        <w:t>вчасно</w:t>
      </w:r>
      <w:proofErr w:type="spellEnd"/>
      <w:r w:rsidRPr="0037554E">
        <w:t xml:space="preserve"> і </w:t>
      </w:r>
      <w:proofErr w:type="spellStart"/>
      <w:r w:rsidRPr="0037554E">
        <w:t>якісно</w:t>
      </w:r>
      <w:proofErr w:type="spellEnd"/>
      <w:r w:rsidRPr="0037554E">
        <w:t xml:space="preserve"> </w:t>
      </w:r>
      <w:proofErr w:type="spellStart"/>
      <w:r w:rsidRPr="0037554E">
        <w:t>надані</w:t>
      </w:r>
      <w:proofErr w:type="spellEnd"/>
      <w:r w:rsidRPr="0037554E">
        <w:t xml:space="preserve"> </w:t>
      </w:r>
      <w:proofErr w:type="spellStart"/>
      <w:r w:rsidRPr="0037554E">
        <w:t>Виконавцем</w:t>
      </w:r>
      <w:proofErr w:type="spellEnd"/>
      <w:r w:rsidRPr="0037554E">
        <w:t xml:space="preserve"> </w:t>
      </w:r>
      <w:proofErr w:type="spellStart"/>
      <w:r w:rsidRPr="0037554E">
        <w:t>Послуги</w:t>
      </w:r>
      <w:proofErr w:type="spellEnd"/>
      <w:r w:rsidRPr="0037554E">
        <w:t xml:space="preserve"> та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у </w:t>
      </w:r>
      <w:proofErr w:type="spellStart"/>
      <w:r w:rsidRPr="0037554E">
        <w:t>розмірах</w:t>
      </w:r>
      <w:proofErr w:type="spellEnd"/>
      <w:r w:rsidRPr="0037554E">
        <w:t xml:space="preserve"> та порядку, </w:t>
      </w:r>
      <w:proofErr w:type="spellStart"/>
      <w:r w:rsidRPr="0037554E">
        <w:t>встановлених</w:t>
      </w:r>
      <w:proofErr w:type="spellEnd"/>
      <w:r w:rsidRPr="0037554E">
        <w:t xml:space="preserve"> у </w:t>
      </w:r>
      <w:proofErr w:type="spellStart"/>
      <w:r w:rsidRPr="0037554E">
        <w:t>цьому</w:t>
      </w:r>
      <w:proofErr w:type="spellEnd"/>
      <w:r w:rsidRPr="0037554E">
        <w:t xml:space="preserve"> </w:t>
      </w:r>
      <w:proofErr w:type="spellStart"/>
      <w:r w:rsidRPr="0037554E">
        <w:t>Договорі</w:t>
      </w:r>
      <w:proofErr w:type="spellEnd"/>
      <w:r w:rsidRPr="0037554E">
        <w:t>;</w:t>
      </w:r>
    </w:p>
    <w:p w14:paraId="790AC8AF" w14:textId="77777777" w:rsidR="00584EAD" w:rsidRPr="0037554E" w:rsidRDefault="00584EAD" w:rsidP="00584EAD">
      <w:pPr>
        <w:spacing w:line="240" w:lineRule="auto"/>
        <w:jc w:val="both"/>
      </w:pPr>
      <w:r w:rsidRPr="0037554E">
        <w:t xml:space="preserve">2.3.2. </w:t>
      </w:r>
      <w:proofErr w:type="spellStart"/>
      <w:r w:rsidRPr="0037554E">
        <w:t>забезпечити</w:t>
      </w:r>
      <w:proofErr w:type="spellEnd"/>
      <w:r w:rsidRPr="0037554E">
        <w:t xml:space="preserve">, при </w:t>
      </w:r>
      <w:proofErr w:type="spellStart"/>
      <w:r w:rsidRPr="0037554E">
        <w:t>необхідності</w:t>
      </w:r>
      <w:proofErr w:type="spellEnd"/>
      <w:r w:rsidRPr="0037554E">
        <w:t xml:space="preserve">, участь </w:t>
      </w:r>
      <w:proofErr w:type="spellStart"/>
      <w:r w:rsidRPr="0037554E">
        <w:t>своїх</w:t>
      </w:r>
      <w:proofErr w:type="spellEnd"/>
      <w:r w:rsidRPr="0037554E">
        <w:t xml:space="preserve"> </w:t>
      </w:r>
      <w:proofErr w:type="spellStart"/>
      <w:r w:rsidRPr="0037554E">
        <w:t>відповідальних</w:t>
      </w:r>
      <w:proofErr w:type="spellEnd"/>
      <w:r w:rsidRPr="0037554E">
        <w:t xml:space="preserve"> </w:t>
      </w:r>
      <w:proofErr w:type="spellStart"/>
      <w:r w:rsidRPr="0037554E">
        <w:t>осіб</w:t>
      </w:r>
      <w:proofErr w:type="spellEnd"/>
      <w:r w:rsidRPr="0037554E">
        <w:t xml:space="preserve"> у </w:t>
      </w:r>
      <w:proofErr w:type="spellStart"/>
      <w:r w:rsidRPr="0037554E">
        <w:t>проведенні</w:t>
      </w:r>
      <w:proofErr w:type="spellEnd"/>
      <w:r w:rsidRPr="0037554E">
        <w:t xml:space="preserve"> </w:t>
      </w:r>
      <w:proofErr w:type="gramStart"/>
      <w:r w:rsidRPr="0037554E">
        <w:t>для персоналу</w:t>
      </w:r>
      <w:proofErr w:type="gramEnd"/>
      <w:r w:rsidRPr="0037554E">
        <w:t xml:space="preserve"> </w:t>
      </w:r>
      <w:proofErr w:type="spellStart"/>
      <w:r w:rsidRPr="0037554E">
        <w:t>Виконавця</w:t>
      </w:r>
      <w:proofErr w:type="spellEnd"/>
      <w:r w:rsidRPr="0037554E">
        <w:t xml:space="preserve"> </w:t>
      </w:r>
      <w:proofErr w:type="spellStart"/>
      <w:r w:rsidRPr="0037554E">
        <w:t>вступного</w:t>
      </w:r>
      <w:proofErr w:type="spellEnd"/>
      <w:r w:rsidRPr="0037554E">
        <w:t xml:space="preserve"> </w:t>
      </w:r>
      <w:proofErr w:type="spellStart"/>
      <w:r w:rsidRPr="0037554E">
        <w:t>інструктажу</w:t>
      </w:r>
      <w:proofErr w:type="spellEnd"/>
      <w:r w:rsidRPr="0037554E">
        <w:t xml:space="preserve">, </w:t>
      </w:r>
      <w:proofErr w:type="spellStart"/>
      <w:r w:rsidRPr="0037554E">
        <w:t>необхідного</w:t>
      </w:r>
      <w:proofErr w:type="spellEnd"/>
      <w:r w:rsidRPr="0037554E">
        <w:t xml:space="preserve"> для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w:t>
      </w:r>
    </w:p>
    <w:p w14:paraId="2DC1EB38" w14:textId="77777777" w:rsidR="00584EAD" w:rsidRPr="0037554E" w:rsidRDefault="00584EAD" w:rsidP="00584EAD">
      <w:pPr>
        <w:spacing w:line="240" w:lineRule="auto"/>
        <w:jc w:val="both"/>
      </w:pPr>
      <w:r w:rsidRPr="0037554E">
        <w:t xml:space="preserve">2.3.3. </w:t>
      </w:r>
      <w:proofErr w:type="spellStart"/>
      <w:r w:rsidRPr="0037554E">
        <w:t>надавати</w:t>
      </w:r>
      <w:proofErr w:type="spellEnd"/>
      <w:r w:rsidRPr="0037554E">
        <w:t xml:space="preserve"> </w:t>
      </w:r>
      <w:proofErr w:type="spellStart"/>
      <w:r w:rsidRPr="0037554E">
        <w:t>Виконавцю</w:t>
      </w:r>
      <w:proofErr w:type="spellEnd"/>
      <w:r w:rsidRPr="0037554E">
        <w:t xml:space="preserve"> </w:t>
      </w:r>
      <w:proofErr w:type="spellStart"/>
      <w:r w:rsidRPr="0037554E">
        <w:t>можливість</w:t>
      </w:r>
      <w:proofErr w:type="spellEnd"/>
      <w:r w:rsidRPr="0037554E">
        <w:t xml:space="preserve"> доступу </w:t>
      </w:r>
      <w:proofErr w:type="gramStart"/>
      <w:r w:rsidRPr="0037554E">
        <w:t>до</w:t>
      </w:r>
      <w:proofErr w:type="gramEnd"/>
      <w:r w:rsidRPr="0037554E">
        <w:t xml:space="preserve"> </w:t>
      </w:r>
      <w:proofErr w:type="spellStart"/>
      <w:r w:rsidRPr="0037554E">
        <w:t>Об‘єктів</w:t>
      </w:r>
      <w:proofErr w:type="spellEnd"/>
      <w:r w:rsidRPr="0037554E">
        <w:t xml:space="preserve"> </w:t>
      </w:r>
      <w:proofErr w:type="spellStart"/>
      <w:r w:rsidRPr="0037554E">
        <w:t>Замовника</w:t>
      </w:r>
      <w:proofErr w:type="spellEnd"/>
      <w:r w:rsidRPr="0037554E">
        <w:t xml:space="preserve"> на </w:t>
      </w:r>
      <w:proofErr w:type="spellStart"/>
      <w:r w:rsidRPr="0037554E">
        <w:t>умовах</w:t>
      </w:r>
      <w:proofErr w:type="spellEnd"/>
      <w:r w:rsidRPr="0037554E">
        <w:t xml:space="preserve">, </w:t>
      </w:r>
      <w:proofErr w:type="spellStart"/>
      <w:r w:rsidRPr="0037554E">
        <w:t>визначених</w:t>
      </w:r>
      <w:proofErr w:type="spellEnd"/>
      <w:r w:rsidRPr="0037554E">
        <w:t xml:space="preserve"> </w:t>
      </w:r>
      <w:proofErr w:type="spellStart"/>
      <w:r w:rsidRPr="0037554E">
        <w:t>цим</w:t>
      </w:r>
      <w:proofErr w:type="spellEnd"/>
      <w:r w:rsidRPr="0037554E">
        <w:t xml:space="preserve"> Договором, </w:t>
      </w:r>
      <w:proofErr w:type="spellStart"/>
      <w:r w:rsidRPr="0037554E">
        <w:t>виключно</w:t>
      </w:r>
      <w:proofErr w:type="spellEnd"/>
      <w:r w:rsidRPr="0037554E">
        <w:t xml:space="preserve"> з метою </w:t>
      </w:r>
      <w:proofErr w:type="spellStart"/>
      <w:r w:rsidRPr="0037554E">
        <w:t>надання</w:t>
      </w:r>
      <w:proofErr w:type="spellEnd"/>
      <w:r w:rsidRPr="0037554E">
        <w:t xml:space="preserve"> </w:t>
      </w:r>
      <w:proofErr w:type="spellStart"/>
      <w:r w:rsidRPr="0037554E">
        <w:t>Виконавцем</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допуск </w:t>
      </w:r>
      <w:proofErr w:type="spellStart"/>
      <w:r w:rsidRPr="0037554E">
        <w:t>працівників</w:t>
      </w:r>
      <w:proofErr w:type="spellEnd"/>
      <w:r w:rsidRPr="0037554E">
        <w:t xml:space="preserve"> (персоналу) </w:t>
      </w:r>
      <w:proofErr w:type="spellStart"/>
      <w:r w:rsidRPr="0037554E">
        <w:t>Виконавця</w:t>
      </w:r>
      <w:proofErr w:type="spellEnd"/>
      <w:r w:rsidRPr="0037554E">
        <w:t xml:space="preserve"> на </w:t>
      </w:r>
      <w:proofErr w:type="spellStart"/>
      <w:r w:rsidRPr="0037554E">
        <w:t>Об’єкти</w:t>
      </w:r>
      <w:proofErr w:type="spellEnd"/>
      <w:r w:rsidRPr="0037554E">
        <w:t xml:space="preserve"> </w:t>
      </w:r>
      <w:proofErr w:type="spellStart"/>
      <w:r w:rsidRPr="0037554E">
        <w:t>Замовника</w:t>
      </w:r>
      <w:proofErr w:type="spellEnd"/>
      <w:r w:rsidRPr="0037554E">
        <w:t xml:space="preserve"> для </w:t>
      </w:r>
      <w:proofErr w:type="spellStart"/>
      <w:r w:rsidRPr="0037554E">
        <w:t>надання</w:t>
      </w:r>
      <w:proofErr w:type="spellEnd"/>
      <w:r w:rsidRPr="0037554E">
        <w:t xml:space="preserve"> ними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передбачених</w:t>
      </w:r>
      <w:proofErr w:type="spellEnd"/>
      <w:r w:rsidRPr="0037554E">
        <w:t xml:space="preserve"> </w:t>
      </w:r>
      <w:proofErr w:type="spellStart"/>
      <w:r w:rsidRPr="0037554E">
        <w:t>цим</w:t>
      </w:r>
      <w:proofErr w:type="spellEnd"/>
      <w:r w:rsidRPr="0037554E">
        <w:t xml:space="preserve"> Договором, </w:t>
      </w:r>
      <w:proofErr w:type="spellStart"/>
      <w:r w:rsidRPr="0037554E">
        <w:t>здійснюється</w:t>
      </w:r>
      <w:proofErr w:type="spellEnd"/>
      <w:r w:rsidRPr="0037554E">
        <w:t xml:space="preserve"> </w:t>
      </w:r>
      <w:proofErr w:type="spellStart"/>
      <w:r w:rsidRPr="0037554E">
        <w:t>відповідно</w:t>
      </w:r>
      <w:proofErr w:type="spellEnd"/>
      <w:r w:rsidRPr="0037554E">
        <w:t xml:space="preserve"> до </w:t>
      </w:r>
      <w:proofErr w:type="spellStart"/>
      <w:r w:rsidRPr="0037554E">
        <w:t>системи</w:t>
      </w:r>
      <w:proofErr w:type="spellEnd"/>
      <w:r w:rsidRPr="0037554E">
        <w:t xml:space="preserve"> допуску, </w:t>
      </w:r>
      <w:proofErr w:type="spellStart"/>
      <w:r w:rsidRPr="0037554E">
        <w:t>встановленої</w:t>
      </w:r>
      <w:proofErr w:type="spellEnd"/>
      <w:r w:rsidRPr="0037554E">
        <w:t xml:space="preserve"> в </w:t>
      </w:r>
      <w:proofErr w:type="spellStart"/>
      <w:r w:rsidRPr="0037554E">
        <w:t>організації</w:t>
      </w:r>
      <w:proofErr w:type="spellEnd"/>
      <w:r w:rsidRPr="0037554E">
        <w:t xml:space="preserve"> </w:t>
      </w:r>
      <w:proofErr w:type="spellStart"/>
      <w:r w:rsidRPr="0037554E">
        <w:t>Замовника</w:t>
      </w:r>
      <w:proofErr w:type="spellEnd"/>
      <w:r w:rsidRPr="0037554E">
        <w:t>;</w:t>
      </w:r>
    </w:p>
    <w:p w14:paraId="036990C0" w14:textId="77777777" w:rsidR="00584EAD" w:rsidRPr="0037554E" w:rsidRDefault="00584EAD" w:rsidP="00584EAD">
      <w:pPr>
        <w:spacing w:line="240" w:lineRule="auto"/>
        <w:jc w:val="both"/>
      </w:pPr>
      <w:r w:rsidRPr="0037554E">
        <w:t xml:space="preserve">2.3.4. </w:t>
      </w:r>
      <w:proofErr w:type="spellStart"/>
      <w:r w:rsidRPr="0037554E">
        <w:t>погоджувати</w:t>
      </w:r>
      <w:proofErr w:type="spellEnd"/>
      <w:r w:rsidRPr="0037554E">
        <w:t xml:space="preserve"> </w:t>
      </w:r>
      <w:proofErr w:type="spellStart"/>
      <w:r w:rsidRPr="0037554E">
        <w:t>об’єми</w:t>
      </w:r>
      <w:proofErr w:type="spellEnd"/>
      <w:r w:rsidRPr="0037554E">
        <w:t xml:space="preserve">, строки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відповідно</w:t>
      </w:r>
      <w:proofErr w:type="spellEnd"/>
      <w:r w:rsidRPr="0037554E">
        <w:t xml:space="preserve"> до </w:t>
      </w:r>
      <w:proofErr w:type="spellStart"/>
      <w:r w:rsidRPr="0037554E">
        <w:t>процедури</w:t>
      </w:r>
      <w:proofErr w:type="spellEnd"/>
      <w:r w:rsidRPr="0037554E">
        <w:t xml:space="preserve">, </w:t>
      </w:r>
      <w:proofErr w:type="spellStart"/>
      <w:r w:rsidRPr="0037554E">
        <w:t>описаної</w:t>
      </w:r>
      <w:proofErr w:type="spellEnd"/>
      <w:r w:rsidRPr="0037554E">
        <w:t xml:space="preserve"> в </w:t>
      </w:r>
      <w:proofErr w:type="spellStart"/>
      <w:r w:rsidRPr="0037554E">
        <w:t>Розділі</w:t>
      </w:r>
      <w:proofErr w:type="spellEnd"/>
      <w:r w:rsidRPr="0037554E">
        <w:t xml:space="preserve"> 3 </w:t>
      </w:r>
      <w:proofErr w:type="spellStart"/>
      <w:r w:rsidRPr="0037554E">
        <w:t>цього</w:t>
      </w:r>
      <w:proofErr w:type="spellEnd"/>
      <w:r w:rsidRPr="0037554E">
        <w:t xml:space="preserve"> Договору;  </w:t>
      </w:r>
    </w:p>
    <w:p w14:paraId="03E2BB38" w14:textId="77777777" w:rsidR="00584EAD" w:rsidRPr="0037554E" w:rsidRDefault="00584EAD" w:rsidP="00584EAD">
      <w:pPr>
        <w:spacing w:line="240" w:lineRule="auto"/>
        <w:jc w:val="both"/>
      </w:pPr>
      <w:r w:rsidRPr="0037554E">
        <w:t xml:space="preserve">2.3.5. </w:t>
      </w:r>
      <w:proofErr w:type="spellStart"/>
      <w:r w:rsidRPr="0037554E">
        <w:t>підтверджувати</w:t>
      </w:r>
      <w:proofErr w:type="spellEnd"/>
      <w:r w:rsidRPr="0037554E">
        <w:t xml:space="preserve"> </w:t>
      </w:r>
      <w:proofErr w:type="spellStart"/>
      <w:r w:rsidRPr="0037554E">
        <w:t>прийняття</w:t>
      </w:r>
      <w:proofErr w:type="spellEnd"/>
      <w:r w:rsidRPr="0037554E">
        <w:t xml:space="preserve"> </w:t>
      </w:r>
      <w:proofErr w:type="spellStart"/>
      <w:r w:rsidRPr="0037554E">
        <w:t>належним</w:t>
      </w:r>
      <w:proofErr w:type="spellEnd"/>
      <w:r w:rsidRPr="0037554E">
        <w:t xml:space="preserve"> чином </w:t>
      </w:r>
      <w:proofErr w:type="spellStart"/>
      <w:r w:rsidRPr="0037554E">
        <w:t>наданих</w:t>
      </w:r>
      <w:proofErr w:type="spellEnd"/>
      <w:r w:rsidRPr="0037554E">
        <w:t xml:space="preserve"> за </w:t>
      </w:r>
      <w:proofErr w:type="spellStart"/>
      <w:r w:rsidRPr="0037554E">
        <w:t>Звітний</w:t>
      </w:r>
      <w:proofErr w:type="spellEnd"/>
      <w:r w:rsidRPr="0037554E">
        <w:t xml:space="preserve"> </w:t>
      </w:r>
      <w:proofErr w:type="spellStart"/>
      <w:r w:rsidRPr="0037554E">
        <w:t>період</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w:t>
      </w:r>
      <w:proofErr w:type="spellStart"/>
      <w:r w:rsidRPr="0037554E">
        <w:t>цим</w:t>
      </w:r>
      <w:proofErr w:type="spellEnd"/>
      <w:r w:rsidRPr="0037554E">
        <w:t xml:space="preserve"> Договором шляхом </w:t>
      </w:r>
      <w:proofErr w:type="spellStart"/>
      <w:r w:rsidRPr="0037554E">
        <w:t>підписання</w:t>
      </w:r>
      <w:proofErr w:type="spellEnd"/>
      <w:r w:rsidRPr="0037554E">
        <w:t xml:space="preserve"> </w:t>
      </w:r>
      <w:proofErr w:type="spellStart"/>
      <w:r w:rsidRPr="0037554E">
        <w:t>Актів</w:t>
      </w:r>
      <w:proofErr w:type="spellEnd"/>
      <w:r w:rsidRPr="0037554E">
        <w:t xml:space="preserve">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w:t>
      </w:r>
      <w:proofErr w:type="spellStart"/>
      <w:r w:rsidRPr="0037554E">
        <w:t>щомісячно</w:t>
      </w:r>
      <w:proofErr w:type="spellEnd"/>
      <w:r w:rsidRPr="0037554E">
        <w:t xml:space="preserve"> </w:t>
      </w:r>
      <w:proofErr w:type="spellStart"/>
      <w:r w:rsidRPr="0037554E">
        <w:t>протягом</w:t>
      </w:r>
      <w:proofErr w:type="spellEnd"/>
      <w:r w:rsidRPr="0037554E">
        <w:t xml:space="preserve"> 10 (десяти) </w:t>
      </w:r>
      <w:proofErr w:type="spellStart"/>
      <w:r w:rsidRPr="0037554E">
        <w:t>робочих</w:t>
      </w:r>
      <w:proofErr w:type="spellEnd"/>
      <w:r w:rsidRPr="0037554E">
        <w:t xml:space="preserve"> </w:t>
      </w:r>
      <w:proofErr w:type="spellStart"/>
      <w:r w:rsidRPr="0037554E">
        <w:t>днів</w:t>
      </w:r>
      <w:proofErr w:type="spellEnd"/>
      <w:r w:rsidRPr="0037554E">
        <w:t xml:space="preserve"> з моменту </w:t>
      </w:r>
      <w:proofErr w:type="spellStart"/>
      <w:r w:rsidRPr="0037554E">
        <w:t>отримання</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proofErr w:type="spellStart"/>
      <w:r w:rsidRPr="0037554E">
        <w:t>відповідних</w:t>
      </w:r>
      <w:proofErr w:type="spellEnd"/>
      <w:r w:rsidRPr="0037554E">
        <w:t xml:space="preserve"> </w:t>
      </w:r>
      <w:proofErr w:type="spellStart"/>
      <w:r w:rsidRPr="0037554E">
        <w:t>Актів</w:t>
      </w:r>
      <w:proofErr w:type="spellEnd"/>
      <w:r w:rsidRPr="0037554E">
        <w:t xml:space="preserve">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
    <w:p w14:paraId="2C34FFED" w14:textId="1A1974E6" w:rsidR="00584EAD" w:rsidRPr="0037554E" w:rsidRDefault="00584EAD" w:rsidP="00584EAD">
      <w:pPr>
        <w:spacing w:line="240" w:lineRule="auto"/>
        <w:jc w:val="both"/>
      </w:pPr>
      <w:r w:rsidRPr="0037554E">
        <w:t xml:space="preserve">2.3.6. </w:t>
      </w:r>
      <w:proofErr w:type="spellStart"/>
      <w:r w:rsidRPr="0037554E">
        <w:t>надавати</w:t>
      </w:r>
      <w:proofErr w:type="spellEnd"/>
      <w:r w:rsidRPr="0037554E">
        <w:t xml:space="preserve"> </w:t>
      </w:r>
      <w:proofErr w:type="spellStart"/>
      <w:r w:rsidRPr="0037554E">
        <w:t>Виконавцю</w:t>
      </w:r>
      <w:proofErr w:type="spellEnd"/>
      <w:r w:rsidRPr="0037554E">
        <w:t xml:space="preserve"> </w:t>
      </w:r>
      <w:proofErr w:type="spellStart"/>
      <w:r w:rsidRPr="0037554E">
        <w:t>можливість</w:t>
      </w:r>
      <w:proofErr w:type="spellEnd"/>
      <w:r w:rsidRPr="0037554E">
        <w:t xml:space="preserve"> </w:t>
      </w:r>
      <w:proofErr w:type="spellStart"/>
      <w:r w:rsidRPr="0037554E">
        <w:t>користуватися</w:t>
      </w:r>
      <w:proofErr w:type="spellEnd"/>
      <w:r w:rsidRPr="0037554E">
        <w:t xml:space="preserve"> </w:t>
      </w:r>
      <w:proofErr w:type="spellStart"/>
      <w:r w:rsidRPr="0037554E">
        <w:t>електроенергією</w:t>
      </w:r>
      <w:proofErr w:type="spellEnd"/>
      <w:r w:rsidRPr="0037554E">
        <w:t xml:space="preserve">, водою, </w:t>
      </w:r>
      <w:proofErr w:type="spellStart"/>
      <w:r w:rsidRPr="0037554E">
        <w:t>каналізацією</w:t>
      </w:r>
      <w:proofErr w:type="spellEnd"/>
      <w:r w:rsidRPr="0037554E">
        <w:t xml:space="preserve">, </w:t>
      </w:r>
      <w:proofErr w:type="spellStart"/>
      <w:r w:rsidRPr="0037554E">
        <w:t>драбинами</w:t>
      </w:r>
      <w:proofErr w:type="spellEnd"/>
      <w:r w:rsidRPr="0037554E">
        <w:t xml:space="preserve">, </w:t>
      </w:r>
      <w:proofErr w:type="spellStart"/>
      <w:r w:rsidRPr="0037554E">
        <w:t>сміттєвими</w:t>
      </w:r>
      <w:proofErr w:type="spellEnd"/>
      <w:r w:rsidRPr="0037554E">
        <w:t xml:space="preserve"> контейнерами, </w:t>
      </w:r>
      <w:proofErr w:type="spellStart"/>
      <w:r w:rsidRPr="0037554E">
        <w:t>необхідними</w:t>
      </w:r>
      <w:proofErr w:type="spellEnd"/>
      <w:r w:rsidRPr="0037554E">
        <w:t xml:space="preserve"> для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w:t>
      </w:r>
      <w:proofErr w:type="spellStart"/>
      <w:r w:rsidRPr="0037554E">
        <w:t>цим</w:t>
      </w:r>
      <w:proofErr w:type="spellEnd"/>
      <w:r w:rsidRPr="0037554E">
        <w:t xml:space="preserve"> Договором</w:t>
      </w:r>
      <w:r w:rsidR="003E4314">
        <w:rPr>
          <w:lang w:val="uk-UA"/>
        </w:rPr>
        <w:t>,</w:t>
      </w:r>
      <w:r w:rsidRPr="0037554E">
        <w:t xml:space="preserve"> без </w:t>
      </w:r>
      <w:proofErr w:type="spellStart"/>
      <w:r w:rsidRPr="0037554E">
        <w:t>компенсації</w:t>
      </w:r>
      <w:proofErr w:type="spellEnd"/>
      <w:r w:rsidRPr="0037554E">
        <w:t xml:space="preserve"> </w:t>
      </w:r>
      <w:proofErr w:type="spellStart"/>
      <w:r w:rsidRPr="0037554E">
        <w:t>Виконавцем</w:t>
      </w:r>
      <w:proofErr w:type="spellEnd"/>
      <w:r w:rsidRPr="0037554E">
        <w:t xml:space="preserve"> </w:t>
      </w:r>
      <w:proofErr w:type="spellStart"/>
      <w:r w:rsidRPr="0037554E">
        <w:t>їх</w:t>
      </w:r>
      <w:proofErr w:type="spellEnd"/>
      <w:r w:rsidRPr="0037554E">
        <w:t xml:space="preserve"> </w:t>
      </w:r>
      <w:proofErr w:type="spellStart"/>
      <w:r w:rsidRPr="0037554E">
        <w:t>вартості</w:t>
      </w:r>
      <w:proofErr w:type="spellEnd"/>
      <w:r w:rsidRPr="0037554E">
        <w:t xml:space="preserve"> </w:t>
      </w:r>
      <w:proofErr w:type="spellStart"/>
      <w:r w:rsidRPr="0037554E">
        <w:t>Замовнику</w:t>
      </w:r>
      <w:proofErr w:type="spellEnd"/>
      <w:r w:rsidRPr="0037554E">
        <w:t>.</w:t>
      </w:r>
    </w:p>
    <w:p w14:paraId="084B03DD" w14:textId="77777777" w:rsidR="00584EAD" w:rsidRPr="0037554E" w:rsidRDefault="00584EAD" w:rsidP="00584EAD">
      <w:pPr>
        <w:spacing w:line="240" w:lineRule="auto"/>
        <w:jc w:val="both"/>
      </w:pPr>
      <w:r w:rsidRPr="0037554E">
        <w:t xml:space="preserve">2.4. </w:t>
      </w:r>
      <w:proofErr w:type="spellStart"/>
      <w:r w:rsidRPr="0037554E">
        <w:t>Замовник</w:t>
      </w:r>
      <w:proofErr w:type="spellEnd"/>
      <w:r w:rsidRPr="0037554E">
        <w:t xml:space="preserve"> </w:t>
      </w:r>
      <w:proofErr w:type="spellStart"/>
      <w:r w:rsidRPr="0037554E">
        <w:t>має</w:t>
      </w:r>
      <w:proofErr w:type="spellEnd"/>
      <w:r w:rsidRPr="0037554E">
        <w:t xml:space="preserve"> право:</w:t>
      </w:r>
    </w:p>
    <w:p w14:paraId="40DFE3D1" w14:textId="77777777" w:rsidR="00584EAD" w:rsidRPr="0037554E" w:rsidRDefault="00584EAD" w:rsidP="00584EAD">
      <w:pPr>
        <w:spacing w:line="240" w:lineRule="auto"/>
        <w:jc w:val="both"/>
      </w:pPr>
      <w:r w:rsidRPr="0037554E">
        <w:t xml:space="preserve">2.4.1. на </w:t>
      </w:r>
      <w:proofErr w:type="spellStart"/>
      <w:r w:rsidRPr="0037554E">
        <w:t>якісне</w:t>
      </w:r>
      <w:proofErr w:type="spellEnd"/>
      <w:r w:rsidRPr="0037554E">
        <w:t xml:space="preserve"> та </w:t>
      </w:r>
      <w:proofErr w:type="spellStart"/>
      <w:r w:rsidRPr="0037554E">
        <w:t>своєчасне</w:t>
      </w:r>
      <w:proofErr w:type="spellEnd"/>
      <w:r w:rsidRPr="0037554E">
        <w:t xml:space="preserve"> </w:t>
      </w:r>
      <w:proofErr w:type="spellStart"/>
      <w:r w:rsidRPr="0037554E">
        <w:t>надання</w:t>
      </w:r>
      <w:proofErr w:type="spellEnd"/>
      <w:r w:rsidRPr="0037554E">
        <w:t xml:space="preserve"> </w:t>
      </w:r>
      <w:proofErr w:type="spellStart"/>
      <w:r w:rsidRPr="0037554E">
        <w:t>Виконавцем</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 </w:t>
      </w:r>
      <w:proofErr w:type="spellStart"/>
      <w:r w:rsidRPr="0037554E">
        <w:t>дотриманням</w:t>
      </w:r>
      <w:proofErr w:type="spellEnd"/>
      <w:r w:rsidRPr="0037554E">
        <w:t xml:space="preserve"> </w:t>
      </w:r>
      <w:proofErr w:type="spellStart"/>
      <w:r w:rsidRPr="0037554E">
        <w:t>останнім</w:t>
      </w:r>
      <w:proofErr w:type="spellEnd"/>
      <w:r w:rsidRPr="0037554E">
        <w:t xml:space="preserve"> </w:t>
      </w:r>
      <w:proofErr w:type="spellStart"/>
      <w:r w:rsidRPr="0037554E">
        <w:t>вимог</w:t>
      </w:r>
      <w:proofErr w:type="spellEnd"/>
      <w:r w:rsidRPr="0037554E">
        <w:t xml:space="preserve">, </w:t>
      </w:r>
      <w:proofErr w:type="spellStart"/>
      <w:r w:rsidRPr="0037554E">
        <w:t>зазначених</w:t>
      </w:r>
      <w:proofErr w:type="spellEnd"/>
      <w:r w:rsidRPr="0037554E">
        <w:t xml:space="preserve"> у п. 2.1. </w:t>
      </w:r>
      <w:proofErr w:type="spellStart"/>
      <w:r w:rsidRPr="0037554E">
        <w:t>цього</w:t>
      </w:r>
      <w:proofErr w:type="spellEnd"/>
      <w:r w:rsidRPr="0037554E">
        <w:t xml:space="preserve"> Договору;</w:t>
      </w:r>
    </w:p>
    <w:p w14:paraId="68339B0C" w14:textId="16C95284" w:rsidR="00584EAD" w:rsidRPr="0037554E" w:rsidRDefault="00584EAD" w:rsidP="00584EAD">
      <w:pPr>
        <w:spacing w:line="240" w:lineRule="auto"/>
        <w:jc w:val="both"/>
      </w:pPr>
      <w:r w:rsidRPr="0037554E">
        <w:t xml:space="preserve">2.4.2. </w:t>
      </w:r>
      <w:proofErr w:type="spellStart"/>
      <w:r w:rsidRPr="0037554E">
        <w:t>отримувати</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proofErr w:type="spellStart"/>
      <w:r w:rsidRPr="0037554E">
        <w:t>витратні</w:t>
      </w:r>
      <w:proofErr w:type="spellEnd"/>
      <w:r w:rsidRPr="0037554E">
        <w:t xml:space="preserve"> </w:t>
      </w:r>
      <w:proofErr w:type="spellStart"/>
      <w:r w:rsidRPr="0037554E">
        <w:t>матеріалі</w:t>
      </w:r>
      <w:proofErr w:type="spellEnd"/>
      <w:r w:rsidRPr="0037554E">
        <w:t xml:space="preserve">, </w:t>
      </w:r>
      <w:proofErr w:type="spellStart"/>
      <w:r w:rsidRPr="0037554E">
        <w:t>визначені</w:t>
      </w:r>
      <w:proofErr w:type="spellEnd"/>
      <w:r w:rsidRPr="0037554E">
        <w:t xml:space="preserve"> у </w:t>
      </w:r>
      <w:proofErr w:type="spellStart"/>
      <w:r w:rsidRPr="0037554E">
        <w:t>п.п</w:t>
      </w:r>
      <w:proofErr w:type="spellEnd"/>
      <w:r w:rsidRPr="0037554E">
        <w:t>. 2.1.3. Договору</w:t>
      </w:r>
      <w:r w:rsidR="002A1047">
        <w:rPr>
          <w:lang w:val="uk-UA"/>
        </w:rPr>
        <w:t>,</w:t>
      </w:r>
      <w:r w:rsidRPr="0037554E">
        <w:t xml:space="preserve"> та </w:t>
      </w:r>
      <w:proofErr w:type="spellStart"/>
      <w:r w:rsidRPr="0037554E">
        <w:t>використовувати</w:t>
      </w:r>
      <w:proofErr w:type="spellEnd"/>
      <w:r w:rsidRPr="0037554E">
        <w:t xml:space="preserve"> </w:t>
      </w:r>
      <w:proofErr w:type="spellStart"/>
      <w:r w:rsidRPr="0037554E">
        <w:t>їх</w:t>
      </w:r>
      <w:proofErr w:type="spellEnd"/>
      <w:r w:rsidRPr="0037554E">
        <w:t xml:space="preserve">, а </w:t>
      </w:r>
      <w:proofErr w:type="spellStart"/>
      <w:r w:rsidRPr="0037554E">
        <w:t>також</w:t>
      </w:r>
      <w:proofErr w:type="spellEnd"/>
      <w:r w:rsidRPr="0037554E">
        <w:t xml:space="preserve"> право на </w:t>
      </w:r>
      <w:proofErr w:type="spellStart"/>
      <w:r w:rsidRPr="0037554E">
        <w:t>встановлення</w:t>
      </w:r>
      <w:proofErr w:type="spellEnd"/>
      <w:r w:rsidRPr="0037554E">
        <w:t xml:space="preserve">, </w:t>
      </w:r>
      <w:proofErr w:type="spellStart"/>
      <w:r w:rsidRPr="0037554E">
        <w:t>отримання</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proofErr w:type="spellStart"/>
      <w:r w:rsidRPr="0037554E">
        <w:t>обладнання</w:t>
      </w:r>
      <w:proofErr w:type="spellEnd"/>
      <w:r w:rsidRPr="0037554E">
        <w:t xml:space="preserve"> для потреб персоналу </w:t>
      </w:r>
      <w:proofErr w:type="spellStart"/>
      <w:r w:rsidRPr="0037554E">
        <w:t>Замовника</w:t>
      </w:r>
      <w:proofErr w:type="spellEnd"/>
      <w:r w:rsidRPr="0037554E">
        <w:t>;</w:t>
      </w:r>
    </w:p>
    <w:p w14:paraId="1ECFF833" w14:textId="77777777" w:rsidR="00584EAD" w:rsidRPr="0037554E" w:rsidRDefault="00584EAD" w:rsidP="00584EAD">
      <w:pPr>
        <w:spacing w:line="240" w:lineRule="auto"/>
        <w:jc w:val="both"/>
      </w:pPr>
      <w:r w:rsidRPr="0037554E">
        <w:t xml:space="preserve">2.4.3. </w:t>
      </w:r>
      <w:proofErr w:type="spellStart"/>
      <w:r w:rsidRPr="0037554E">
        <w:t>упродовж</w:t>
      </w:r>
      <w:proofErr w:type="spellEnd"/>
      <w:r w:rsidRPr="0037554E">
        <w:t xml:space="preserve"> строку </w:t>
      </w:r>
      <w:proofErr w:type="spellStart"/>
      <w:r w:rsidRPr="0037554E">
        <w:t>надання</w:t>
      </w:r>
      <w:proofErr w:type="spellEnd"/>
      <w:r w:rsidRPr="0037554E">
        <w:t xml:space="preserve"> </w:t>
      </w:r>
      <w:proofErr w:type="spellStart"/>
      <w:r w:rsidRPr="0037554E">
        <w:t>Виконавцем</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w:t>
      </w:r>
      <w:proofErr w:type="spellStart"/>
      <w:r w:rsidRPr="0037554E">
        <w:t>даним</w:t>
      </w:r>
      <w:proofErr w:type="spellEnd"/>
      <w:r w:rsidRPr="0037554E">
        <w:t xml:space="preserve"> Договором </w:t>
      </w:r>
      <w:proofErr w:type="spellStart"/>
      <w:r w:rsidRPr="0037554E">
        <w:t>перевіряти</w:t>
      </w:r>
      <w:proofErr w:type="spellEnd"/>
      <w:r w:rsidRPr="0037554E">
        <w:t xml:space="preserve"> </w:t>
      </w:r>
      <w:proofErr w:type="spellStart"/>
      <w:r w:rsidRPr="0037554E">
        <w:t>якість</w:t>
      </w:r>
      <w:proofErr w:type="spellEnd"/>
      <w:r w:rsidRPr="0037554E">
        <w:t xml:space="preserve"> </w:t>
      </w:r>
      <w:proofErr w:type="spellStart"/>
      <w:r w:rsidRPr="0037554E">
        <w:t>надання</w:t>
      </w:r>
      <w:proofErr w:type="spellEnd"/>
      <w:r w:rsidRPr="0037554E">
        <w:t xml:space="preserve"> </w:t>
      </w:r>
      <w:proofErr w:type="spellStart"/>
      <w:r w:rsidRPr="0037554E">
        <w:t>останнім</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та </w:t>
      </w:r>
      <w:proofErr w:type="spellStart"/>
      <w:r w:rsidRPr="0037554E">
        <w:t>фіксувати</w:t>
      </w:r>
      <w:proofErr w:type="spellEnd"/>
      <w:r w:rsidRPr="0037554E">
        <w:t xml:space="preserve"> </w:t>
      </w:r>
      <w:proofErr w:type="spellStart"/>
      <w:r w:rsidRPr="0037554E">
        <w:t>результати</w:t>
      </w:r>
      <w:proofErr w:type="spellEnd"/>
      <w:r w:rsidRPr="0037554E">
        <w:t xml:space="preserve"> таких </w:t>
      </w:r>
      <w:proofErr w:type="spellStart"/>
      <w:r w:rsidRPr="0037554E">
        <w:t>перевірок</w:t>
      </w:r>
      <w:proofErr w:type="spellEnd"/>
      <w:r w:rsidRPr="0037554E">
        <w:t xml:space="preserve"> </w:t>
      </w:r>
      <w:proofErr w:type="gramStart"/>
      <w:r w:rsidRPr="0037554E">
        <w:t>у порядку</w:t>
      </w:r>
      <w:proofErr w:type="gramEnd"/>
      <w:r w:rsidRPr="0037554E">
        <w:t xml:space="preserve">, </w:t>
      </w:r>
      <w:proofErr w:type="spellStart"/>
      <w:r w:rsidRPr="0037554E">
        <w:t>передбаченому</w:t>
      </w:r>
      <w:proofErr w:type="spellEnd"/>
      <w:r w:rsidRPr="0037554E">
        <w:t xml:space="preserve"> у </w:t>
      </w:r>
      <w:proofErr w:type="spellStart"/>
      <w:r w:rsidRPr="0037554E">
        <w:t>Договорі</w:t>
      </w:r>
      <w:proofErr w:type="spellEnd"/>
      <w:r w:rsidRPr="0037554E">
        <w:t>;</w:t>
      </w:r>
    </w:p>
    <w:p w14:paraId="2B717207" w14:textId="5A1B3D46" w:rsidR="00584EAD" w:rsidRPr="0037554E" w:rsidRDefault="00584EAD" w:rsidP="00584EAD">
      <w:pPr>
        <w:spacing w:line="240" w:lineRule="auto"/>
        <w:jc w:val="both"/>
      </w:pPr>
      <w:r w:rsidRPr="0037554E">
        <w:t xml:space="preserve">2.4.4. у </w:t>
      </w:r>
      <w:proofErr w:type="spellStart"/>
      <w:r w:rsidRPr="0037554E">
        <w:t>випадку</w:t>
      </w:r>
      <w:proofErr w:type="spellEnd"/>
      <w:r w:rsidRPr="0037554E">
        <w:t xml:space="preserve"> </w:t>
      </w:r>
      <w:proofErr w:type="spellStart"/>
      <w:r w:rsidRPr="0037554E">
        <w:t>виявлення</w:t>
      </w:r>
      <w:proofErr w:type="spellEnd"/>
      <w:r w:rsidRPr="0037554E">
        <w:t xml:space="preserve"> </w:t>
      </w:r>
      <w:proofErr w:type="spellStart"/>
      <w:r w:rsidRPr="0037554E">
        <w:t>відхилень</w:t>
      </w:r>
      <w:proofErr w:type="spellEnd"/>
      <w:r w:rsidRPr="0037554E">
        <w:t xml:space="preserve"> </w:t>
      </w:r>
      <w:proofErr w:type="spellStart"/>
      <w:r w:rsidRPr="0037554E">
        <w:t>від</w:t>
      </w:r>
      <w:proofErr w:type="spellEnd"/>
      <w:r w:rsidRPr="0037554E">
        <w:t xml:space="preserve"> </w:t>
      </w:r>
      <w:proofErr w:type="spellStart"/>
      <w:r w:rsidRPr="0037554E">
        <w:t>санітарних</w:t>
      </w:r>
      <w:proofErr w:type="spellEnd"/>
      <w:r w:rsidRPr="0037554E">
        <w:t xml:space="preserve"> норм, </w:t>
      </w:r>
      <w:proofErr w:type="spellStart"/>
      <w:r w:rsidRPr="0037554E">
        <w:t>строків</w:t>
      </w:r>
      <w:proofErr w:type="spellEnd"/>
      <w:r w:rsidRPr="0037554E">
        <w:t xml:space="preserve">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інших</w:t>
      </w:r>
      <w:proofErr w:type="spellEnd"/>
      <w:r w:rsidRPr="0037554E">
        <w:t xml:space="preserve"> </w:t>
      </w:r>
      <w:proofErr w:type="spellStart"/>
      <w:r w:rsidRPr="0037554E">
        <w:t>вимог</w:t>
      </w:r>
      <w:proofErr w:type="spellEnd"/>
      <w:r w:rsidRPr="0037554E">
        <w:t xml:space="preserve"> </w:t>
      </w:r>
      <w:proofErr w:type="spellStart"/>
      <w:r w:rsidRPr="0037554E">
        <w:t>цього</w:t>
      </w:r>
      <w:proofErr w:type="spellEnd"/>
      <w:r w:rsidRPr="0037554E">
        <w:t xml:space="preserve"> Договору </w:t>
      </w:r>
      <w:proofErr w:type="spellStart"/>
      <w:r w:rsidRPr="0037554E">
        <w:t>щодо</w:t>
      </w:r>
      <w:proofErr w:type="spellEnd"/>
      <w:r w:rsidRPr="0037554E">
        <w:t xml:space="preserve"> </w:t>
      </w:r>
      <w:proofErr w:type="spellStart"/>
      <w:r w:rsidRPr="0037554E">
        <w:t>якості</w:t>
      </w:r>
      <w:proofErr w:type="spellEnd"/>
      <w:r w:rsidRPr="0037554E">
        <w:t xml:space="preserve"> </w:t>
      </w:r>
      <w:proofErr w:type="spellStart"/>
      <w:r w:rsidRPr="0037554E">
        <w:t>Послуг</w:t>
      </w:r>
      <w:proofErr w:type="spellEnd"/>
      <w:r w:rsidRPr="0037554E">
        <w:t xml:space="preserve"> </w:t>
      </w:r>
      <w:r w:rsidR="001A3771" w:rsidRPr="0037554E">
        <w:rPr>
          <w:lang w:val="uk-UA"/>
        </w:rPr>
        <w:t>зазначити даний факту у</w:t>
      </w:r>
      <w:r w:rsidRPr="0037554E">
        <w:t xml:space="preserve"> «Чек-ли</w:t>
      </w:r>
      <w:r w:rsidR="002A1047">
        <w:rPr>
          <w:lang w:val="uk-UA"/>
        </w:rPr>
        <w:t>с</w:t>
      </w:r>
      <w:r w:rsidRPr="0037554E">
        <w:t>т</w:t>
      </w:r>
      <w:r w:rsidR="001A3771" w:rsidRPr="0037554E">
        <w:rPr>
          <w:lang w:val="uk-UA"/>
        </w:rPr>
        <w:t>і</w:t>
      </w:r>
      <w:r w:rsidR="001A3771" w:rsidRPr="0037554E">
        <w:t xml:space="preserve">» </w:t>
      </w:r>
      <w:proofErr w:type="spellStart"/>
      <w:r w:rsidR="001A3771" w:rsidRPr="0037554E">
        <w:t>згідно</w:t>
      </w:r>
      <w:proofErr w:type="spellEnd"/>
      <w:r w:rsidR="001A3771" w:rsidRPr="0037554E">
        <w:t xml:space="preserve"> </w:t>
      </w:r>
      <w:proofErr w:type="spellStart"/>
      <w:r w:rsidR="001A3771" w:rsidRPr="0037554E">
        <w:t>Додатку</w:t>
      </w:r>
      <w:proofErr w:type="spellEnd"/>
      <w:r w:rsidR="001A3771" w:rsidRPr="0037554E">
        <w:t xml:space="preserve"> №</w:t>
      </w:r>
      <w:r w:rsidR="001A3771" w:rsidRPr="0037554E">
        <w:rPr>
          <w:lang w:val="uk-UA"/>
        </w:rPr>
        <w:t>7</w:t>
      </w:r>
      <w:r w:rsidRPr="0037554E">
        <w:t xml:space="preserve"> до Договору </w:t>
      </w:r>
      <w:proofErr w:type="spellStart"/>
      <w:r w:rsidRPr="0037554E">
        <w:t>або</w:t>
      </w:r>
      <w:proofErr w:type="spellEnd"/>
      <w:r w:rsidRPr="0037554E">
        <w:t xml:space="preserve"> </w:t>
      </w:r>
      <w:proofErr w:type="spellStart"/>
      <w:r w:rsidRPr="0037554E">
        <w:t>іншим</w:t>
      </w:r>
      <w:proofErr w:type="spellEnd"/>
      <w:r w:rsidRPr="0037554E">
        <w:t xml:space="preserve"> способом, </w:t>
      </w:r>
      <w:proofErr w:type="spellStart"/>
      <w:r w:rsidRPr="0037554E">
        <w:t>передбаченим</w:t>
      </w:r>
      <w:proofErr w:type="spellEnd"/>
      <w:r w:rsidRPr="0037554E">
        <w:t xml:space="preserve"> </w:t>
      </w:r>
      <w:proofErr w:type="spellStart"/>
      <w:r w:rsidRPr="0037554E">
        <w:t>цим</w:t>
      </w:r>
      <w:proofErr w:type="spellEnd"/>
      <w:r w:rsidRPr="0037554E">
        <w:t xml:space="preserve"> Договором;</w:t>
      </w:r>
    </w:p>
    <w:p w14:paraId="3A30448B" w14:textId="7E80F5FA" w:rsidR="00584EAD" w:rsidRPr="0037554E" w:rsidRDefault="00584EAD" w:rsidP="00584EAD">
      <w:pPr>
        <w:spacing w:line="240" w:lineRule="auto"/>
        <w:jc w:val="both"/>
      </w:pPr>
      <w:r w:rsidRPr="0037554E">
        <w:t xml:space="preserve">2.4.5. </w:t>
      </w:r>
      <w:proofErr w:type="spellStart"/>
      <w:r w:rsidRPr="0037554E">
        <w:t>вимагати</w:t>
      </w:r>
      <w:proofErr w:type="spellEnd"/>
      <w:r w:rsidRPr="0037554E">
        <w:t xml:space="preserve"> і </w:t>
      </w:r>
      <w:proofErr w:type="spellStart"/>
      <w:r w:rsidRPr="0037554E">
        <w:t>отримати</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r w:rsidR="00040E15">
        <w:rPr>
          <w:lang w:val="uk-UA"/>
        </w:rPr>
        <w:t>усунення</w:t>
      </w:r>
      <w:r w:rsidR="00C64B1F">
        <w:rPr>
          <w:lang w:val="uk-UA"/>
        </w:rPr>
        <w:t xml:space="preserve"> недоліків</w:t>
      </w:r>
      <w:r w:rsidR="00040E15">
        <w:rPr>
          <w:lang w:val="uk-UA"/>
        </w:rPr>
        <w:t>,</w:t>
      </w:r>
      <w:r w:rsidRPr="0037554E">
        <w:t xml:space="preserve"> </w:t>
      </w:r>
      <w:proofErr w:type="spellStart"/>
      <w:r w:rsidRPr="0037554E">
        <w:t>зазначен</w:t>
      </w:r>
      <w:r w:rsidR="00040E15">
        <w:rPr>
          <w:lang w:val="uk-UA"/>
        </w:rPr>
        <w:t>их</w:t>
      </w:r>
      <w:proofErr w:type="spellEnd"/>
      <w:r w:rsidRPr="0037554E">
        <w:t xml:space="preserve"> в </w:t>
      </w:r>
      <w:proofErr w:type="spellStart"/>
      <w:r w:rsidRPr="0037554E">
        <w:t>п.п</w:t>
      </w:r>
      <w:proofErr w:type="spellEnd"/>
      <w:r w:rsidRPr="0037554E">
        <w:t xml:space="preserve">. 2.4.4 </w:t>
      </w:r>
      <w:proofErr w:type="spellStart"/>
      <w:r w:rsidRPr="0037554E">
        <w:t>цього</w:t>
      </w:r>
      <w:proofErr w:type="spellEnd"/>
      <w:r w:rsidRPr="0037554E">
        <w:t xml:space="preserve"> Договору, за </w:t>
      </w:r>
      <w:proofErr w:type="spellStart"/>
      <w:r w:rsidRPr="0037554E">
        <w:t>власний</w:t>
      </w:r>
      <w:proofErr w:type="spellEnd"/>
      <w:r w:rsidRPr="0037554E">
        <w:t xml:space="preserve"> </w:t>
      </w:r>
      <w:proofErr w:type="spellStart"/>
      <w:r w:rsidRPr="0037554E">
        <w:t>рахунок</w:t>
      </w:r>
      <w:proofErr w:type="spellEnd"/>
      <w:r w:rsidRPr="0037554E">
        <w:t xml:space="preserve"> </w:t>
      </w:r>
      <w:proofErr w:type="spellStart"/>
      <w:r w:rsidRPr="0037554E">
        <w:t>Виконавця</w:t>
      </w:r>
      <w:proofErr w:type="spellEnd"/>
      <w:r w:rsidRPr="0037554E">
        <w:t>.</w:t>
      </w:r>
    </w:p>
    <w:p w14:paraId="68C265B4" w14:textId="4CBB5519" w:rsidR="00584EAD" w:rsidRPr="0037554E" w:rsidRDefault="00584EAD" w:rsidP="00584EAD">
      <w:pPr>
        <w:spacing w:line="240" w:lineRule="auto"/>
        <w:jc w:val="both"/>
      </w:pPr>
      <w:r w:rsidRPr="0037554E">
        <w:t xml:space="preserve">2.4.6. </w:t>
      </w:r>
      <w:proofErr w:type="spellStart"/>
      <w:r w:rsidRPr="0037554E">
        <w:t>вимагати</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із</w:t>
      </w:r>
      <w:proofErr w:type="spellEnd"/>
      <w:r w:rsidRPr="0037554E">
        <w:t xml:space="preserve"> </w:t>
      </w:r>
      <w:proofErr w:type="spellStart"/>
      <w:r w:rsidRPr="0037554E">
        <w:t>дотриманням</w:t>
      </w:r>
      <w:proofErr w:type="spellEnd"/>
      <w:r w:rsidRPr="0037554E">
        <w:t xml:space="preserve"> </w:t>
      </w:r>
      <w:proofErr w:type="gramStart"/>
      <w:r w:rsidRPr="0037554E">
        <w:t>умов</w:t>
      </w:r>
      <w:proofErr w:type="gramEnd"/>
      <w:r w:rsidRPr="0037554E">
        <w:t xml:space="preserve"> Угоди про </w:t>
      </w:r>
      <w:proofErr w:type="spellStart"/>
      <w:r w:rsidRPr="0037554E">
        <w:t>рівень</w:t>
      </w:r>
      <w:proofErr w:type="spellEnd"/>
      <w:r w:rsidRPr="0037554E">
        <w:t xml:space="preserve"> </w:t>
      </w:r>
      <w:proofErr w:type="spellStart"/>
      <w:r w:rsidRPr="0037554E">
        <w:t>якості</w:t>
      </w:r>
      <w:proofErr w:type="spellEnd"/>
      <w:r w:rsidRPr="0037554E">
        <w:t xml:space="preserve"> </w:t>
      </w:r>
      <w:proofErr w:type="spellStart"/>
      <w:r w:rsidRPr="0037554E">
        <w:t>обслуговування</w:t>
      </w:r>
      <w:proofErr w:type="spellEnd"/>
      <w:r w:rsidRPr="0037554E">
        <w:t>, як</w:t>
      </w:r>
      <w:r w:rsidR="00C64B1F">
        <w:rPr>
          <w:lang w:val="uk-UA"/>
        </w:rPr>
        <w:t>а</w:t>
      </w:r>
      <w:r w:rsidRPr="0037554E">
        <w:t xml:space="preserve"> </w:t>
      </w:r>
      <w:proofErr w:type="spellStart"/>
      <w:r w:rsidRPr="0037554E">
        <w:t>затверджен</w:t>
      </w:r>
      <w:proofErr w:type="spellEnd"/>
      <w:r w:rsidR="00C64B1F">
        <w:rPr>
          <w:lang w:val="uk-UA"/>
        </w:rPr>
        <w:t>а</w:t>
      </w:r>
      <w:r w:rsidRPr="0037554E">
        <w:t xml:space="preserve"> Сторонами у </w:t>
      </w:r>
      <w:proofErr w:type="spellStart"/>
      <w:r w:rsidRPr="0037554E">
        <w:t>Додатку</w:t>
      </w:r>
      <w:proofErr w:type="spellEnd"/>
      <w:r w:rsidRPr="0037554E">
        <w:t xml:space="preserve"> №</w:t>
      </w:r>
      <w:r w:rsidR="001A3771" w:rsidRPr="0037554E">
        <w:rPr>
          <w:lang w:val="uk-UA"/>
        </w:rPr>
        <w:t>8</w:t>
      </w:r>
      <w:r w:rsidRPr="0037554E">
        <w:t xml:space="preserve"> до </w:t>
      </w:r>
      <w:proofErr w:type="spellStart"/>
      <w:r w:rsidRPr="0037554E">
        <w:t>цього</w:t>
      </w:r>
      <w:proofErr w:type="spellEnd"/>
      <w:r w:rsidRPr="0037554E">
        <w:t xml:space="preserve"> Договору;</w:t>
      </w:r>
    </w:p>
    <w:p w14:paraId="04C4A919" w14:textId="77777777" w:rsidR="00584EAD" w:rsidRPr="0037554E" w:rsidRDefault="00584EAD" w:rsidP="00584EAD">
      <w:pPr>
        <w:spacing w:line="240" w:lineRule="auto"/>
        <w:jc w:val="both"/>
      </w:pPr>
      <w:r w:rsidRPr="0037554E">
        <w:lastRenderedPageBreak/>
        <w:t xml:space="preserve">2.4.7. на </w:t>
      </w:r>
      <w:proofErr w:type="spellStart"/>
      <w:r w:rsidRPr="0037554E">
        <w:t>коригування</w:t>
      </w:r>
      <w:proofErr w:type="spellEnd"/>
      <w:r w:rsidRPr="0037554E">
        <w:t xml:space="preserve"> </w:t>
      </w:r>
      <w:proofErr w:type="spellStart"/>
      <w:r w:rsidRPr="0037554E">
        <w:t>розміру</w:t>
      </w:r>
      <w:proofErr w:type="spellEnd"/>
      <w:r w:rsidRPr="0037554E">
        <w:t xml:space="preserve"> </w:t>
      </w:r>
      <w:proofErr w:type="spellStart"/>
      <w:r w:rsidRPr="0037554E">
        <w:t>ціни</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у </w:t>
      </w:r>
      <w:proofErr w:type="spellStart"/>
      <w:r w:rsidRPr="0037554E">
        <w:t>відповідному</w:t>
      </w:r>
      <w:proofErr w:type="spellEnd"/>
      <w:r w:rsidRPr="0037554E">
        <w:t xml:space="preserve"> </w:t>
      </w:r>
      <w:proofErr w:type="spellStart"/>
      <w:r w:rsidRPr="0037554E">
        <w:t>Звітному</w:t>
      </w:r>
      <w:proofErr w:type="spellEnd"/>
      <w:r w:rsidRPr="0037554E">
        <w:t xml:space="preserve"> </w:t>
      </w:r>
      <w:proofErr w:type="spellStart"/>
      <w:r w:rsidRPr="0037554E">
        <w:t>періоді</w:t>
      </w:r>
      <w:proofErr w:type="spellEnd"/>
      <w:r w:rsidRPr="0037554E">
        <w:t xml:space="preserve"> </w:t>
      </w:r>
      <w:proofErr w:type="gramStart"/>
      <w:r w:rsidRPr="0037554E">
        <w:t>у порядку</w:t>
      </w:r>
      <w:proofErr w:type="gramEnd"/>
      <w:r w:rsidRPr="0037554E">
        <w:t xml:space="preserve">, </w:t>
      </w:r>
      <w:proofErr w:type="spellStart"/>
      <w:r w:rsidRPr="0037554E">
        <w:t>передбаченому</w:t>
      </w:r>
      <w:proofErr w:type="spellEnd"/>
      <w:r w:rsidRPr="0037554E">
        <w:t xml:space="preserve"> у </w:t>
      </w:r>
      <w:proofErr w:type="spellStart"/>
      <w:r w:rsidRPr="0037554E">
        <w:t>Договорі</w:t>
      </w:r>
      <w:proofErr w:type="spellEnd"/>
      <w:r w:rsidRPr="0037554E">
        <w:t xml:space="preserve">, у </w:t>
      </w:r>
      <w:proofErr w:type="spellStart"/>
      <w:r w:rsidRPr="0037554E">
        <w:t>випадку</w:t>
      </w:r>
      <w:proofErr w:type="spellEnd"/>
      <w:r w:rsidRPr="0037554E">
        <w:t xml:space="preserve"> </w:t>
      </w:r>
      <w:proofErr w:type="spellStart"/>
      <w:r w:rsidRPr="0037554E">
        <w:t>незадовільної</w:t>
      </w:r>
      <w:proofErr w:type="spellEnd"/>
      <w:r w:rsidRPr="0037554E">
        <w:t xml:space="preserve"> </w:t>
      </w:r>
      <w:proofErr w:type="spellStart"/>
      <w:r w:rsidRPr="0037554E">
        <w:t>якості</w:t>
      </w:r>
      <w:proofErr w:type="spellEnd"/>
      <w:r w:rsidRPr="0037554E">
        <w:t xml:space="preserve"> та/</w:t>
      </w:r>
      <w:proofErr w:type="spellStart"/>
      <w:r w:rsidRPr="0037554E">
        <w:t>або</w:t>
      </w:r>
      <w:proofErr w:type="spellEnd"/>
      <w:r w:rsidRPr="0037554E">
        <w:t xml:space="preserve"> </w:t>
      </w:r>
      <w:proofErr w:type="spellStart"/>
      <w:r w:rsidRPr="0037554E">
        <w:t>порушень</w:t>
      </w:r>
      <w:proofErr w:type="spellEnd"/>
      <w:r w:rsidRPr="0037554E">
        <w:t xml:space="preserve"> умов </w:t>
      </w:r>
      <w:proofErr w:type="spellStart"/>
      <w:r w:rsidRPr="0037554E">
        <w:t>наданих</w:t>
      </w:r>
      <w:proofErr w:type="spellEnd"/>
      <w:r w:rsidRPr="0037554E">
        <w:t xml:space="preserve"> </w:t>
      </w:r>
      <w:proofErr w:type="spellStart"/>
      <w:r w:rsidRPr="0037554E">
        <w:t>Виконавцем</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w:t>
      </w:r>
    </w:p>
    <w:p w14:paraId="0797DD7B" w14:textId="77777777" w:rsidR="00584EAD" w:rsidRPr="0037554E" w:rsidRDefault="00584EAD" w:rsidP="00584EAD">
      <w:pPr>
        <w:spacing w:line="240" w:lineRule="auto"/>
        <w:jc w:val="both"/>
      </w:pPr>
      <w:r w:rsidRPr="0037554E">
        <w:t xml:space="preserve">2.4.8. </w:t>
      </w:r>
      <w:proofErr w:type="spellStart"/>
      <w:r w:rsidRPr="0037554E">
        <w:t>відмовитись</w:t>
      </w:r>
      <w:proofErr w:type="spellEnd"/>
      <w:r w:rsidRPr="0037554E">
        <w:t xml:space="preserve"> (</w:t>
      </w:r>
      <w:proofErr w:type="spellStart"/>
      <w:r w:rsidRPr="0037554E">
        <w:t>повністю</w:t>
      </w:r>
      <w:proofErr w:type="spellEnd"/>
      <w:r w:rsidRPr="0037554E">
        <w:t xml:space="preserve"> </w:t>
      </w:r>
      <w:proofErr w:type="spellStart"/>
      <w:r w:rsidRPr="0037554E">
        <w:t>або</w:t>
      </w:r>
      <w:proofErr w:type="spellEnd"/>
      <w:r w:rsidRPr="0037554E">
        <w:t xml:space="preserve"> </w:t>
      </w:r>
      <w:proofErr w:type="spellStart"/>
      <w:r w:rsidRPr="0037554E">
        <w:t>частково</w:t>
      </w:r>
      <w:proofErr w:type="spellEnd"/>
      <w:r w:rsidRPr="0037554E">
        <w:t xml:space="preserve">) </w:t>
      </w:r>
      <w:proofErr w:type="spellStart"/>
      <w:r w:rsidRPr="0037554E">
        <w:t>від</w:t>
      </w:r>
      <w:proofErr w:type="spellEnd"/>
      <w:r w:rsidRPr="0037554E">
        <w:t xml:space="preserve"> </w:t>
      </w:r>
      <w:proofErr w:type="spellStart"/>
      <w:r w:rsidRPr="0037554E">
        <w:t>прийняття</w:t>
      </w:r>
      <w:proofErr w:type="spellEnd"/>
      <w:r w:rsidRPr="0037554E">
        <w:t xml:space="preserve"> </w:t>
      </w:r>
      <w:proofErr w:type="spellStart"/>
      <w:r w:rsidRPr="0037554E">
        <w:t>результатів</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якщо</w:t>
      </w:r>
      <w:proofErr w:type="spellEnd"/>
      <w:r w:rsidRPr="0037554E">
        <w:t xml:space="preserve"> </w:t>
      </w:r>
      <w:proofErr w:type="spellStart"/>
      <w:r w:rsidRPr="0037554E">
        <w:t>останні</w:t>
      </w:r>
      <w:proofErr w:type="spellEnd"/>
      <w:r w:rsidRPr="0037554E">
        <w:t xml:space="preserve"> не </w:t>
      </w:r>
      <w:proofErr w:type="spellStart"/>
      <w:r w:rsidRPr="0037554E">
        <w:t>відповідають</w:t>
      </w:r>
      <w:proofErr w:type="spellEnd"/>
      <w:r w:rsidRPr="0037554E">
        <w:t xml:space="preserve"> </w:t>
      </w:r>
      <w:proofErr w:type="spellStart"/>
      <w:r w:rsidRPr="0037554E">
        <w:t>умовам</w:t>
      </w:r>
      <w:proofErr w:type="spellEnd"/>
      <w:r w:rsidRPr="0037554E">
        <w:t xml:space="preserve"> </w:t>
      </w:r>
      <w:proofErr w:type="spellStart"/>
      <w:r w:rsidRPr="0037554E">
        <w:t>цього</w:t>
      </w:r>
      <w:proofErr w:type="spellEnd"/>
      <w:r w:rsidRPr="0037554E">
        <w:t xml:space="preserve"> Договору, і </w:t>
      </w:r>
      <w:proofErr w:type="spellStart"/>
      <w:r w:rsidRPr="0037554E">
        <w:t>вимагати</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proofErr w:type="spellStart"/>
      <w:r w:rsidRPr="0037554E">
        <w:t>відшкодування</w:t>
      </w:r>
      <w:proofErr w:type="spellEnd"/>
      <w:r w:rsidRPr="0037554E">
        <w:t xml:space="preserve"> </w:t>
      </w:r>
      <w:proofErr w:type="spellStart"/>
      <w:r w:rsidRPr="0037554E">
        <w:t>збитків</w:t>
      </w:r>
      <w:proofErr w:type="spellEnd"/>
      <w:r w:rsidRPr="0037554E">
        <w:t xml:space="preserve">, </w:t>
      </w:r>
      <w:proofErr w:type="spellStart"/>
      <w:r w:rsidRPr="0037554E">
        <w:t>якщо</w:t>
      </w:r>
      <w:proofErr w:type="spellEnd"/>
      <w:r w:rsidRPr="0037554E">
        <w:t xml:space="preserve"> вони </w:t>
      </w:r>
      <w:proofErr w:type="spellStart"/>
      <w:r w:rsidRPr="0037554E">
        <w:t>виникли</w:t>
      </w:r>
      <w:proofErr w:type="spellEnd"/>
      <w:r w:rsidRPr="0037554E">
        <w:t xml:space="preserve"> </w:t>
      </w:r>
      <w:proofErr w:type="spellStart"/>
      <w:r w:rsidRPr="0037554E">
        <w:t>внаслідок</w:t>
      </w:r>
      <w:proofErr w:type="spellEnd"/>
      <w:r w:rsidRPr="0037554E">
        <w:t xml:space="preserve"> </w:t>
      </w:r>
      <w:proofErr w:type="spellStart"/>
      <w:r w:rsidRPr="0037554E">
        <w:t>невиконання</w:t>
      </w:r>
      <w:proofErr w:type="spellEnd"/>
      <w:r w:rsidRPr="0037554E">
        <w:t xml:space="preserve"> </w:t>
      </w:r>
      <w:proofErr w:type="spellStart"/>
      <w:r w:rsidRPr="0037554E">
        <w:t>або</w:t>
      </w:r>
      <w:proofErr w:type="spellEnd"/>
      <w:r w:rsidRPr="0037554E">
        <w:t xml:space="preserve"> </w:t>
      </w:r>
      <w:proofErr w:type="spellStart"/>
      <w:r w:rsidRPr="0037554E">
        <w:t>неналежного</w:t>
      </w:r>
      <w:proofErr w:type="spellEnd"/>
      <w:r w:rsidRPr="0037554E">
        <w:t xml:space="preserve"> </w:t>
      </w:r>
      <w:proofErr w:type="spellStart"/>
      <w:r w:rsidRPr="0037554E">
        <w:t>виконання</w:t>
      </w:r>
      <w:proofErr w:type="spellEnd"/>
      <w:r w:rsidRPr="0037554E">
        <w:t xml:space="preserve"> </w:t>
      </w:r>
      <w:proofErr w:type="spellStart"/>
      <w:r w:rsidRPr="0037554E">
        <w:t>Виконавцем</w:t>
      </w:r>
      <w:proofErr w:type="spellEnd"/>
      <w:r w:rsidRPr="0037554E">
        <w:t xml:space="preserve"> </w:t>
      </w:r>
      <w:proofErr w:type="spellStart"/>
      <w:r w:rsidRPr="0037554E">
        <w:t>взятих</w:t>
      </w:r>
      <w:proofErr w:type="spellEnd"/>
      <w:r w:rsidRPr="0037554E">
        <w:t xml:space="preserve"> на себе </w:t>
      </w:r>
      <w:proofErr w:type="spellStart"/>
      <w:r w:rsidRPr="0037554E">
        <w:t>зобов'язань</w:t>
      </w:r>
      <w:proofErr w:type="spellEnd"/>
      <w:r w:rsidRPr="0037554E">
        <w:t>;</w:t>
      </w:r>
    </w:p>
    <w:p w14:paraId="68187067" w14:textId="614D257F" w:rsidR="00584EAD" w:rsidRPr="0037554E" w:rsidRDefault="00584EAD" w:rsidP="00584EAD">
      <w:pPr>
        <w:spacing w:line="240" w:lineRule="auto"/>
        <w:jc w:val="both"/>
      </w:pPr>
      <w:r w:rsidRPr="0037554E">
        <w:t xml:space="preserve">2.4.9. при </w:t>
      </w:r>
      <w:proofErr w:type="spellStart"/>
      <w:r w:rsidRPr="0037554E">
        <w:t>наявності</w:t>
      </w:r>
      <w:proofErr w:type="spellEnd"/>
      <w:r w:rsidRPr="0037554E">
        <w:t xml:space="preserve"> в результатах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істотних</w:t>
      </w:r>
      <w:proofErr w:type="spellEnd"/>
      <w:r w:rsidRPr="0037554E">
        <w:t xml:space="preserve"> </w:t>
      </w:r>
      <w:proofErr w:type="spellStart"/>
      <w:r w:rsidRPr="0037554E">
        <w:t>відступів</w:t>
      </w:r>
      <w:proofErr w:type="spellEnd"/>
      <w:r w:rsidRPr="0037554E">
        <w:t xml:space="preserve"> </w:t>
      </w:r>
      <w:proofErr w:type="spellStart"/>
      <w:r w:rsidRPr="0037554E">
        <w:t>від</w:t>
      </w:r>
      <w:proofErr w:type="spellEnd"/>
      <w:r w:rsidRPr="0037554E">
        <w:t xml:space="preserve"> умов </w:t>
      </w:r>
      <w:proofErr w:type="spellStart"/>
      <w:r w:rsidRPr="0037554E">
        <w:t>цього</w:t>
      </w:r>
      <w:proofErr w:type="spellEnd"/>
      <w:r w:rsidRPr="0037554E">
        <w:t xml:space="preserve"> Договору </w:t>
      </w:r>
      <w:proofErr w:type="spellStart"/>
      <w:r w:rsidRPr="0037554E">
        <w:t>або</w:t>
      </w:r>
      <w:proofErr w:type="spellEnd"/>
      <w:r w:rsidRPr="0037554E">
        <w:t xml:space="preserve"> </w:t>
      </w:r>
      <w:proofErr w:type="spellStart"/>
      <w:r w:rsidRPr="0037554E">
        <w:t>інших</w:t>
      </w:r>
      <w:proofErr w:type="spellEnd"/>
      <w:r w:rsidRPr="0037554E">
        <w:t xml:space="preserve"> </w:t>
      </w:r>
      <w:proofErr w:type="spellStart"/>
      <w:r w:rsidRPr="0037554E">
        <w:t>істотних</w:t>
      </w:r>
      <w:proofErr w:type="spellEnd"/>
      <w:r w:rsidRPr="0037554E">
        <w:t xml:space="preserve"> </w:t>
      </w:r>
      <w:proofErr w:type="spellStart"/>
      <w:r w:rsidRPr="0037554E">
        <w:t>недоліків</w:t>
      </w:r>
      <w:proofErr w:type="spellEnd"/>
      <w:r w:rsidRPr="0037554E">
        <w:t xml:space="preserve"> </w:t>
      </w:r>
      <w:proofErr w:type="spellStart"/>
      <w:r w:rsidRPr="0037554E">
        <w:t>Замовник</w:t>
      </w:r>
      <w:proofErr w:type="spellEnd"/>
      <w:r w:rsidRPr="0037554E">
        <w:t xml:space="preserve"> </w:t>
      </w:r>
      <w:proofErr w:type="spellStart"/>
      <w:r w:rsidRPr="0037554E">
        <w:t>вправі</w:t>
      </w:r>
      <w:proofErr w:type="spellEnd"/>
      <w:r w:rsidRPr="0037554E">
        <w:t xml:space="preserve"> за </w:t>
      </w:r>
      <w:proofErr w:type="spellStart"/>
      <w:r w:rsidRPr="0037554E">
        <w:t>власним</w:t>
      </w:r>
      <w:proofErr w:type="spellEnd"/>
      <w:r w:rsidRPr="0037554E">
        <w:t xml:space="preserve"> </w:t>
      </w:r>
      <w:proofErr w:type="spellStart"/>
      <w:r w:rsidRPr="0037554E">
        <w:t>вибором</w:t>
      </w:r>
      <w:proofErr w:type="spellEnd"/>
      <w:r w:rsidRPr="0037554E">
        <w:t xml:space="preserve"> </w:t>
      </w:r>
      <w:proofErr w:type="spellStart"/>
      <w:r w:rsidRPr="0037554E">
        <w:t>вимагати</w:t>
      </w:r>
      <w:proofErr w:type="spellEnd"/>
      <w:r w:rsidRPr="0037554E">
        <w:t xml:space="preserve"> </w:t>
      </w:r>
      <w:proofErr w:type="spellStart"/>
      <w:r w:rsidRPr="0037554E">
        <w:t>безоплатного</w:t>
      </w:r>
      <w:proofErr w:type="spellEnd"/>
      <w:r w:rsidRPr="0037554E">
        <w:t xml:space="preserve"> </w:t>
      </w:r>
      <w:proofErr w:type="spellStart"/>
      <w:r w:rsidRPr="0037554E">
        <w:t>виправлення</w:t>
      </w:r>
      <w:proofErr w:type="spellEnd"/>
      <w:r w:rsidRPr="0037554E">
        <w:t xml:space="preserve"> </w:t>
      </w:r>
      <w:proofErr w:type="spellStart"/>
      <w:r w:rsidRPr="0037554E">
        <w:t>зазначених</w:t>
      </w:r>
      <w:proofErr w:type="spellEnd"/>
      <w:r w:rsidRPr="0037554E">
        <w:t xml:space="preserve"> </w:t>
      </w:r>
      <w:proofErr w:type="spellStart"/>
      <w:r w:rsidRPr="0037554E">
        <w:t>недоліків</w:t>
      </w:r>
      <w:proofErr w:type="spellEnd"/>
      <w:r w:rsidRPr="0037554E">
        <w:t xml:space="preserve"> у </w:t>
      </w:r>
      <w:proofErr w:type="spellStart"/>
      <w:r w:rsidRPr="0037554E">
        <w:t>відповідний</w:t>
      </w:r>
      <w:proofErr w:type="spellEnd"/>
      <w:r w:rsidRPr="0037554E">
        <w:t xml:space="preserve"> строк </w:t>
      </w:r>
      <w:proofErr w:type="spellStart"/>
      <w:r w:rsidRPr="0037554E">
        <w:t>або</w:t>
      </w:r>
      <w:proofErr w:type="spellEnd"/>
      <w:r w:rsidRPr="0037554E">
        <w:t xml:space="preserve"> </w:t>
      </w:r>
      <w:proofErr w:type="spellStart"/>
      <w:r w:rsidRPr="0037554E">
        <w:t>відшкодування</w:t>
      </w:r>
      <w:proofErr w:type="spellEnd"/>
      <w:r w:rsidRPr="0037554E">
        <w:t xml:space="preserve"> </w:t>
      </w:r>
      <w:proofErr w:type="spellStart"/>
      <w:r w:rsidRPr="0037554E">
        <w:t>понесених</w:t>
      </w:r>
      <w:proofErr w:type="spellEnd"/>
      <w:r w:rsidRPr="0037554E">
        <w:t xml:space="preserve"> ним </w:t>
      </w:r>
      <w:r w:rsidR="003A7B41">
        <w:rPr>
          <w:lang w:val="uk-UA"/>
        </w:rPr>
        <w:t xml:space="preserve">за власний рахунок </w:t>
      </w:r>
      <w:proofErr w:type="spellStart"/>
      <w:r w:rsidRPr="0037554E">
        <w:t>необхідних</w:t>
      </w:r>
      <w:proofErr w:type="spellEnd"/>
      <w:r w:rsidRPr="0037554E">
        <w:t xml:space="preserve"> </w:t>
      </w:r>
      <w:proofErr w:type="spellStart"/>
      <w:r w:rsidRPr="0037554E">
        <w:t>витрат</w:t>
      </w:r>
      <w:proofErr w:type="spellEnd"/>
      <w:r w:rsidRPr="0037554E">
        <w:t xml:space="preserve"> з </w:t>
      </w:r>
      <w:proofErr w:type="spellStart"/>
      <w:proofErr w:type="gramStart"/>
      <w:r w:rsidRPr="0037554E">
        <w:t>виправлення</w:t>
      </w:r>
      <w:proofErr w:type="spellEnd"/>
      <w:r w:rsidRPr="0037554E">
        <w:t xml:space="preserve"> </w:t>
      </w:r>
      <w:r w:rsidR="003A7B41">
        <w:rPr>
          <w:lang w:val="uk-UA"/>
        </w:rPr>
        <w:t xml:space="preserve"> </w:t>
      </w:r>
      <w:proofErr w:type="spellStart"/>
      <w:r w:rsidRPr="0037554E">
        <w:t>недоліків</w:t>
      </w:r>
      <w:proofErr w:type="spellEnd"/>
      <w:proofErr w:type="gramEnd"/>
      <w:r w:rsidRPr="0037554E">
        <w:t xml:space="preserve">, </w:t>
      </w:r>
      <w:proofErr w:type="spellStart"/>
      <w:r w:rsidRPr="0037554E">
        <w:t>чи</w:t>
      </w:r>
      <w:proofErr w:type="spellEnd"/>
      <w:r w:rsidRPr="0037554E">
        <w:t xml:space="preserve"> </w:t>
      </w:r>
      <w:proofErr w:type="spellStart"/>
      <w:r w:rsidRPr="0037554E">
        <w:t>відповідного</w:t>
      </w:r>
      <w:proofErr w:type="spellEnd"/>
      <w:r w:rsidRPr="0037554E">
        <w:t xml:space="preserve"> </w:t>
      </w:r>
      <w:proofErr w:type="spellStart"/>
      <w:r w:rsidRPr="0037554E">
        <w:t>зменшення</w:t>
      </w:r>
      <w:proofErr w:type="spellEnd"/>
      <w:r w:rsidRPr="0037554E">
        <w:t xml:space="preserve"> </w:t>
      </w:r>
      <w:proofErr w:type="spellStart"/>
      <w:r w:rsidRPr="0037554E">
        <w:t>розміру</w:t>
      </w:r>
      <w:proofErr w:type="spellEnd"/>
      <w:r w:rsidRPr="0037554E">
        <w:t xml:space="preserve"> оплати, </w:t>
      </w:r>
      <w:proofErr w:type="spellStart"/>
      <w:r w:rsidRPr="0037554E">
        <w:t>або</w:t>
      </w:r>
      <w:proofErr w:type="spellEnd"/>
      <w:r w:rsidRPr="0037554E">
        <w:t xml:space="preserve"> в </w:t>
      </w:r>
      <w:proofErr w:type="spellStart"/>
      <w:r w:rsidRPr="0037554E">
        <w:t>односторонньому</w:t>
      </w:r>
      <w:proofErr w:type="spellEnd"/>
      <w:r w:rsidRPr="0037554E">
        <w:t xml:space="preserve"> порядку </w:t>
      </w:r>
      <w:proofErr w:type="spellStart"/>
      <w:r w:rsidRPr="0037554E">
        <w:t>відмовитися</w:t>
      </w:r>
      <w:proofErr w:type="spellEnd"/>
      <w:r w:rsidRPr="0037554E">
        <w:t xml:space="preserve"> </w:t>
      </w:r>
      <w:proofErr w:type="spellStart"/>
      <w:r w:rsidRPr="0037554E">
        <w:t>від</w:t>
      </w:r>
      <w:proofErr w:type="spellEnd"/>
      <w:r w:rsidRPr="0037554E">
        <w:t xml:space="preserve"> Договору і </w:t>
      </w:r>
      <w:proofErr w:type="spellStart"/>
      <w:r w:rsidRPr="0037554E">
        <w:t>вимагати</w:t>
      </w:r>
      <w:proofErr w:type="spellEnd"/>
      <w:r w:rsidRPr="0037554E">
        <w:t xml:space="preserve"> </w:t>
      </w:r>
      <w:proofErr w:type="spellStart"/>
      <w:r w:rsidRPr="0037554E">
        <w:t>відшкодування</w:t>
      </w:r>
      <w:proofErr w:type="spellEnd"/>
      <w:r w:rsidRPr="0037554E">
        <w:t xml:space="preserve"> </w:t>
      </w:r>
      <w:proofErr w:type="spellStart"/>
      <w:r w:rsidRPr="0037554E">
        <w:t>збитків</w:t>
      </w:r>
      <w:proofErr w:type="spellEnd"/>
      <w:r w:rsidRPr="0037554E">
        <w:t xml:space="preserve">. При </w:t>
      </w:r>
      <w:proofErr w:type="spellStart"/>
      <w:r w:rsidRPr="0037554E">
        <w:t>цьому</w:t>
      </w:r>
      <w:proofErr w:type="spellEnd"/>
      <w:r w:rsidRPr="0037554E">
        <w:t xml:space="preserve"> </w:t>
      </w:r>
      <w:proofErr w:type="spellStart"/>
      <w:r w:rsidRPr="0037554E">
        <w:t>Договір</w:t>
      </w:r>
      <w:proofErr w:type="spellEnd"/>
      <w:r w:rsidRPr="0037554E">
        <w:t xml:space="preserve"> </w:t>
      </w:r>
      <w:proofErr w:type="spellStart"/>
      <w:r w:rsidRPr="0037554E">
        <w:t>припиняється</w:t>
      </w:r>
      <w:proofErr w:type="spellEnd"/>
      <w:r w:rsidRPr="0037554E">
        <w:t xml:space="preserve"> з моменту </w:t>
      </w:r>
      <w:proofErr w:type="spellStart"/>
      <w:r w:rsidRPr="0037554E">
        <w:t>отримання</w:t>
      </w:r>
      <w:proofErr w:type="spellEnd"/>
      <w:r w:rsidRPr="0037554E">
        <w:t xml:space="preserve"> </w:t>
      </w:r>
      <w:proofErr w:type="spellStart"/>
      <w:r w:rsidRPr="0037554E">
        <w:t>Виконавцем</w:t>
      </w:r>
      <w:proofErr w:type="spellEnd"/>
      <w:r w:rsidRPr="0037554E">
        <w:t xml:space="preserve"> </w:t>
      </w:r>
      <w:proofErr w:type="spellStart"/>
      <w:r w:rsidRPr="0037554E">
        <w:t>письмової</w:t>
      </w:r>
      <w:proofErr w:type="spellEnd"/>
      <w:r w:rsidRPr="0037554E">
        <w:t xml:space="preserve"> </w:t>
      </w:r>
      <w:proofErr w:type="spellStart"/>
      <w:r w:rsidRPr="0037554E">
        <w:t>відмови</w:t>
      </w:r>
      <w:proofErr w:type="spellEnd"/>
      <w:r w:rsidRPr="0037554E">
        <w:t xml:space="preserve"> </w:t>
      </w:r>
      <w:proofErr w:type="spellStart"/>
      <w:r w:rsidRPr="0037554E">
        <w:t>Замовника</w:t>
      </w:r>
      <w:proofErr w:type="spellEnd"/>
      <w:r w:rsidRPr="0037554E">
        <w:t xml:space="preserve"> </w:t>
      </w:r>
      <w:proofErr w:type="spellStart"/>
      <w:r w:rsidRPr="0037554E">
        <w:t>від</w:t>
      </w:r>
      <w:proofErr w:type="spellEnd"/>
      <w:r w:rsidRPr="0037554E">
        <w:t xml:space="preserve"> Договору (</w:t>
      </w:r>
      <w:proofErr w:type="spellStart"/>
      <w:r w:rsidRPr="0037554E">
        <w:t>якщо</w:t>
      </w:r>
      <w:proofErr w:type="spellEnd"/>
      <w:r w:rsidRPr="0037554E">
        <w:t xml:space="preserve"> </w:t>
      </w:r>
      <w:proofErr w:type="spellStart"/>
      <w:r w:rsidRPr="0037554E">
        <w:t>інша</w:t>
      </w:r>
      <w:proofErr w:type="spellEnd"/>
      <w:r w:rsidRPr="0037554E">
        <w:t xml:space="preserve"> дата не </w:t>
      </w:r>
      <w:proofErr w:type="spellStart"/>
      <w:r w:rsidRPr="0037554E">
        <w:t>зазначена</w:t>
      </w:r>
      <w:proofErr w:type="spellEnd"/>
      <w:r w:rsidRPr="0037554E">
        <w:t xml:space="preserve"> у самому </w:t>
      </w:r>
      <w:proofErr w:type="spellStart"/>
      <w:r w:rsidRPr="0037554E">
        <w:t>повідомленні</w:t>
      </w:r>
      <w:proofErr w:type="spellEnd"/>
      <w:r w:rsidRPr="0037554E">
        <w:t xml:space="preserve">); </w:t>
      </w:r>
    </w:p>
    <w:p w14:paraId="0C9D0C84" w14:textId="77777777" w:rsidR="00584EAD" w:rsidRPr="0037554E" w:rsidRDefault="00584EAD" w:rsidP="00584EAD">
      <w:pPr>
        <w:spacing w:line="240" w:lineRule="auto"/>
        <w:jc w:val="both"/>
      </w:pPr>
      <w:r w:rsidRPr="0037554E">
        <w:t xml:space="preserve">2.4.10. </w:t>
      </w:r>
      <w:proofErr w:type="spellStart"/>
      <w:r w:rsidRPr="0037554E">
        <w:t>змінювати</w:t>
      </w:r>
      <w:proofErr w:type="spellEnd"/>
      <w:r w:rsidRPr="0037554E">
        <w:t xml:space="preserve"> </w:t>
      </w:r>
      <w:proofErr w:type="spellStart"/>
      <w:r w:rsidRPr="0037554E">
        <w:t>об’єм</w:t>
      </w:r>
      <w:proofErr w:type="spellEnd"/>
      <w:r w:rsidRPr="0037554E">
        <w:t xml:space="preserve"> та </w:t>
      </w:r>
      <w:proofErr w:type="spellStart"/>
      <w:r w:rsidRPr="0037554E">
        <w:t>регулярність</w:t>
      </w:r>
      <w:proofErr w:type="spellEnd"/>
      <w:r w:rsidRPr="0037554E">
        <w:t xml:space="preserve"> </w:t>
      </w:r>
      <w:proofErr w:type="spellStart"/>
      <w:r w:rsidRPr="0037554E">
        <w:t>надання</w:t>
      </w:r>
      <w:proofErr w:type="spellEnd"/>
      <w:r w:rsidRPr="0037554E">
        <w:t xml:space="preserve"> </w:t>
      </w:r>
      <w:proofErr w:type="spellStart"/>
      <w:r w:rsidRPr="0037554E">
        <w:t>Послуг</w:t>
      </w:r>
      <w:proofErr w:type="spellEnd"/>
      <w:r w:rsidRPr="0037554E">
        <w:t>.</w:t>
      </w:r>
    </w:p>
    <w:p w14:paraId="7FF5E968" w14:textId="77777777" w:rsidR="00584EAD" w:rsidRPr="0037554E" w:rsidRDefault="00584EAD" w:rsidP="00847F13">
      <w:pPr>
        <w:spacing w:line="240" w:lineRule="auto"/>
        <w:jc w:val="center"/>
        <w:rPr>
          <w:b/>
        </w:rPr>
      </w:pPr>
      <w:r w:rsidRPr="0037554E">
        <w:rPr>
          <w:b/>
        </w:rPr>
        <w:t xml:space="preserve">3. ПОРЯДОК </w:t>
      </w:r>
      <w:proofErr w:type="gramStart"/>
      <w:r w:rsidRPr="0037554E">
        <w:rPr>
          <w:b/>
        </w:rPr>
        <w:t>ЗАМОВЛЕННЯ,  НАДАННЯ</w:t>
      </w:r>
      <w:proofErr w:type="gramEnd"/>
      <w:r w:rsidRPr="0037554E">
        <w:rPr>
          <w:b/>
        </w:rPr>
        <w:t xml:space="preserve"> ТА ПРИЙМАННЯ ПОСЛУГ/ДОДАТКОВИХ ПОСЛУГ</w:t>
      </w:r>
    </w:p>
    <w:p w14:paraId="18084999" w14:textId="77777777" w:rsidR="00584EAD" w:rsidRPr="0037554E" w:rsidRDefault="00584EAD" w:rsidP="00584EAD">
      <w:pPr>
        <w:spacing w:line="240" w:lineRule="auto"/>
        <w:jc w:val="both"/>
      </w:pPr>
      <w:r w:rsidRPr="0037554E">
        <w:t xml:space="preserve">3.1. </w:t>
      </w:r>
      <w:proofErr w:type="spellStart"/>
      <w:r w:rsidRPr="0037554E">
        <w:t>Замовлення</w:t>
      </w:r>
      <w:proofErr w:type="spellEnd"/>
      <w:r w:rsidRPr="0037554E">
        <w:t xml:space="preserve"> </w:t>
      </w:r>
      <w:proofErr w:type="spellStart"/>
      <w:r w:rsidRPr="0037554E">
        <w:t>послуг</w:t>
      </w:r>
      <w:proofErr w:type="spellEnd"/>
    </w:p>
    <w:p w14:paraId="10FC2E27" w14:textId="77777777" w:rsidR="00584EAD" w:rsidRPr="0037554E" w:rsidRDefault="00584EAD" w:rsidP="00584EAD">
      <w:pPr>
        <w:spacing w:line="240" w:lineRule="auto"/>
        <w:jc w:val="both"/>
      </w:pPr>
      <w:r w:rsidRPr="0037554E">
        <w:t xml:space="preserve">3.1.1. </w:t>
      </w:r>
      <w:proofErr w:type="spellStart"/>
      <w:r w:rsidRPr="0037554E">
        <w:t>Послуги</w:t>
      </w:r>
      <w:proofErr w:type="spellEnd"/>
      <w:r w:rsidRPr="0037554E">
        <w:t xml:space="preserve"> </w:t>
      </w:r>
      <w:proofErr w:type="spellStart"/>
      <w:r w:rsidRPr="0037554E">
        <w:t>надаються</w:t>
      </w:r>
      <w:proofErr w:type="spellEnd"/>
      <w:r w:rsidRPr="0037554E">
        <w:t xml:space="preserve"> на </w:t>
      </w:r>
      <w:proofErr w:type="spellStart"/>
      <w:r w:rsidRPr="0037554E">
        <w:t>умовах</w:t>
      </w:r>
      <w:proofErr w:type="spellEnd"/>
      <w:r w:rsidRPr="0037554E">
        <w:t xml:space="preserve"> </w:t>
      </w:r>
      <w:proofErr w:type="spellStart"/>
      <w:r w:rsidRPr="0037554E">
        <w:t>цього</w:t>
      </w:r>
      <w:proofErr w:type="spellEnd"/>
      <w:r w:rsidRPr="0037554E">
        <w:t xml:space="preserve"> Договору та не </w:t>
      </w:r>
      <w:proofErr w:type="spellStart"/>
      <w:r w:rsidRPr="0037554E">
        <w:t>потребують</w:t>
      </w:r>
      <w:proofErr w:type="spellEnd"/>
      <w:r w:rsidRPr="0037554E">
        <w:t xml:space="preserve"> </w:t>
      </w:r>
      <w:proofErr w:type="spellStart"/>
      <w:r w:rsidRPr="0037554E">
        <w:t>попереднього</w:t>
      </w:r>
      <w:proofErr w:type="spellEnd"/>
      <w:r w:rsidRPr="0037554E">
        <w:t xml:space="preserve"> </w:t>
      </w:r>
      <w:proofErr w:type="spellStart"/>
      <w:r w:rsidRPr="0037554E">
        <w:t>замовлення</w:t>
      </w:r>
      <w:proofErr w:type="spellEnd"/>
      <w:r w:rsidRPr="0037554E">
        <w:t xml:space="preserve"> з боку </w:t>
      </w:r>
      <w:proofErr w:type="spellStart"/>
      <w:r w:rsidRPr="0037554E">
        <w:t>Замовника</w:t>
      </w:r>
      <w:proofErr w:type="spellEnd"/>
      <w:r w:rsidRPr="0037554E">
        <w:t xml:space="preserve">. Дата та час </w:t>
      </w:r>
      <w:proofErr w:type="spellStart"/>
      <w:r w:rsidRPr="0037554E">
        <w:t>проведення</w:t>
      </w:r>
      <w:proofErr w:type="spellEnd"/>
      <w:r w:rsidRPr="0037554E">
        <w:t xml:space="preserve"> Генерального </w:t>
      </w:r>
      <w:proofErr w:type="spellStart"/>
      <w:r w:rsidRPr="0037554E">
        <w:t>прибирання</w:t>
      </w:r>
      <w:proofErr w:type="spellEnd"/>
      <w:r w:rsidRPr="0037554E">
        <w:t xml:space="preserve"> </w:t>
      </w:r>
      <w:proofErr w:type="spellStart"/>
      <w:r w:rsidRPr="0037554E">
        <w:t>пропонується</w:t>
      </w:r>
      <w:proofErr w:type="spellEnd"/>
      <w:r w:rsidRPr="0037554E">
        <w:t xml:space="preserve"> </w:t>
      </w:r>
      <w:proofErr w:type="spellStart"/>
      <w:r w:rsidRPr="0037554E">
        <w:t>Виконавцем</w:t>
      </w:r>
      <w:proofErr w:type="spellEnd"/>
      <w:r w:rsidRPr="0037554E">
        <w:t xml:space="preserve"> та </w:t>
      </w:r>
      <w:proofErr w:type="spellStart"/>
      <w:r w:rsidRPr="0037554E">
        <w:t>узгоджується</w:t>
      </w:r>
      <w:proofErr w:type="spellEnd"/>
      <w:r w:rsidRPr="0037554E">
        <w:t xml:space="preserve"> </w:t>
      </w:r>
      <w:proofErr w:type="spellStart"/>
      <w:r w:rsidRPr="0037554E">
        <w:t>представником</w:t>
      </w:r>
      <w:proofErr w:type="spellEnd"/>
      <w:r w:rsidRPr="0037554E">
        <w:t xml:space="preserve"> </w:t>
      </w:r>
      <w:proofErr w:type="spellStart"/>
      <w:r w:rsidRPr="0037554E">
        <w:t>Замовника</w:t>
      </w:r>
      <w:proofErr w:type="spellEnd"/>
      <w:r w:rsidRPr="0037554E">
        <w:t xml:space="preserve">, </w:t>
      </w:r>
      <w:proofErr w:type="spellStart"/>
      <w:r w:rsidRPr="0037554E">
        <w:t>що</w:t>
      </w:r>
      <w:proofErr w:type="spellEnd"/>
      <w:r w:rsidRPr="0037554E">
        <w:t xml:space="preserve"> </w:t>
      </w:r>
      <w:proofErr w:type="spellStart"/>
      <w:r w:rsidRPr="0037554E">
        <w:t>відповідає</w:t>
      </w:r>
      <w:proofErr w:type="spellEnd"/>
      <w:r w:rsidRPr="0037554E">
        <w:t xml:space="preserve"> за </w:t>
      </w:r>
      <w:proofErr w:type="spellStart"/>
      <w:r w:rsidRPr="0037554E">
        <w:t>Об’єкт</w:t>
      </w:r>
      <w:proofErr w:type="spellEnd"/>
      <w:r w:rsidRPr="0037554E">
        <w:t xml:space="preserve"> (</w:t>
      </w:r>
      <w:proofErr w:type="spellStart"/>
      <w:r w:rsidRPr="0037554E">
        <w:t>далі</w:t>
      </w:r>
      <w:proofErr w:type="spellEnd"/>
      <w:r w:rsidRPr="0037554E">
        <w:t xml:space="preserve"> – </w:t>
      </w:r>
      <w:proofErr w:type="spellStart"/>
      <w:r w:rsidRPr="0037554E">
        <w:t>відповідальна</w:t>
      </w:r>
      <w:proofErr w:type="spellEnd"/>
      <w:r w:rsidRPr="0037554E">
        <w:t xml:space="preserve"> особа).  </w:t>
      </w:r>
    </w:p>
    <w:p w14:paraId="35835128" w14:textId="77777777" w:rsidR="00584EAD" w:rsidRPr="0037554E" w:rsidRDefault="00584EAD" w:rsidP="00584EAD">
      <w:pPr>
        <w:spacing w:line="240" w:lineRule="auto"/>
        <w:jc w:val="both"/>
      </w:pPr>
      <w:r w:rsidRPr="0037554E">
        <w:t xml:space="preserve">3.1.2. </w:t>
      </w:r>
      <w:proofErr w:type="spellStart"/>
      <w:r w:rsidRPr="0037554E">
        <w:t>Замовлення</w:t>
      </w:r>
      <w:proofErr w:type="spellEnd"/>
      <w:r w:rsidRPr="0037554E">
        <w:t xml:space="preserve"> </w:t>
      </w:r>
      <w:proofErr w:type="spellStart"/>
      <w:r w:rsidRPr="0037554E">
        <w:t>Додаткових</w:t>
      </w:r>
      <w:proofErr w:type="spellEnd"/>
      <w:r w:rsidRPr="0037554E">
        <w:t xml:space="preserve"> </w:t>
      </w:r>
      <w:proofErr w:type="spellStart"/>
      <w:proofErr w:type="gramStart"/>
      <w:r w:rsidRPr="0037554E">
        <w:t>послуг</w:t>
      </w:r>
      <w:proofErr w:type="spellEnd"/>
      <w:r w:rsidRPr="0037554E">
        <w:t xml:space="preserve">  </w:t>
      </w:r>
      <w:proofErr w:type="spellStart"/>
      <w:r w:rsidRPr="0037554E">
        <w:t>здійснюється</w:t>
      </w:r>
      <w:proofErr w:type="spellEnd"/>
      <w:proofErr w:type="gramEnd"/>
      <w:r w:rsidRPr="0037554E">
        <w:t xml:space="preserve"> </w:t>
      </w:r>
      <w:proofErr w:type="spellStart"/>
      <w:r w:rsidRPr="0037554E">
        <w:t>наступним</w:t>
      </w:r>
      <w:proofErr w:type="spellEnd"/>
      <w:r w:rsidRPr="0037554E">
        <w:t xml:space="preserve"> чином: </w:t>
      </w:r>
    </w:p>
    <w:p w14:paraId="09CD2DD9" w14:textId="27DEDDAC" w:rsidR="00584EAD" w:rsidRPr="0037554E" w:rsidRDefault="00584EAD" w:rsidP="00584EAD">
      <w:pPr>
        <w:spacing w:line="240" w:lineRule="auto"/>
        <w:jc w:val="both"/>
      </w:pPr>
      <w:r w:rsidRPr="0037554E">
        <w:t xml:space="preserve">3.1.2.1. Для </w:t>
      </w:r>
      <w:proofErr w:type="spellStart"/>
      <w:r w:rsidRPr="0037554E">
        <w:t>замовлення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Відповідальний</w:t>
      </w:r>
      <w:proofErr w:type="spellEnd"/>
      <w:r w:rsidRPr="0037554E">
        <w:t xml:space="preserve"> </w:t>
      </w:r>
      <w:proofErr w:type="spellStart"/>
      <w:r w:rsidRPr="0037554E">
        <w:t>співробітник</w:t>
      </w:r>
      <w:proofErr w:type="spellEnd"/>
      <w:r w:rsidRPr="0037554E">
        <w:t xml:space="preserve"> </w:t>
      </w:r>
      <w:proofErr w:type="spellStart"/>
      <w:r w:rsidRPr="0037554E">
        <w:t>Замовника</w:t>
      </w:r>
      <w:proofErr w:type="spellEnd"/>
      <w:r w:rsidRPr="0037554E">
        <w:t xml:space="preserve"> </w:t>
      </w:r>
      <w:proofErr w:type="spellStart"/>
      <w:r w:rsidRPr="0037554E">
        <w:t>оформляє</w:t>
      </w:r>
      <w:proofErr w:type="spellEnd"/>
      <w:r w:rsidRPr="0037554E">
        <w:t xml:space="preserve"> Заявку на </w:t>
      </w:r>
      <w:proofErr w:type="spellStart"/>
      <w:r w:rsidRPr="0037554E">
        <w:t>надання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далі</w:t>
      </w:r>
      <w:proofErr w:type="spellEnd"/>
      <w:r w:rsidRPr="0037554E">
        <w:t xml:space="preserve"> – «Заявка»), в </w:t>
      </w:r>
      <w:proofErr w:type="spellStart"/>
      <w:r w:rsidRPr="0037554E">
        <w:t>якій</w:t>
      </w:r>
      <w:proofErr w:type="spellEnd"/>
      <w:r w:rsidRPr="0037554E">
        <w:t xml:space="preserve"> </w:t>
      </w:r>
      <w:proofErr w:type="spellStart"/>
      <w:r w:rsidRPr="0037554E">
        <w:t>зазначено</w:t>
      </w:r>
      <w:proofErr w:type="spellEnd"/>
      <w:r w:rsidRPr="0037554E">
        <w:t xml:space="preserve"> адрес</w:t>
      </w:r>
      <w:r w:rsidR="00A74CA7">
        <w:rPr>
          <w:lang w:val="uk-UA"/>
        </w:rPr>
        <w:t>у</w:t>
      </w:r>
      <w:r w:rsidRPr="0037554E">
        <w:t xml:space="preserve"> </w:t>
      </w:r>
      <w:proofErr w:type="spellStart"/>
      <w:r w:rsidRPr="0037554E">
        <w:t>Об’єкту</w:t>
      </w:r>
      <w:proofErr w:type="spellEnd"/>
      <w:r w:rsidRPr="0037554E">
        <w:t xml:space="preserve">, </w:t>
      </w:r>
      <w:proofErr w:type="spellStart"/>
      <w:r w:rsidRPr="0037554E">
        <w:t>площ</w:t>
      </w:r>
      <w:proofErr w:type="spellEnd"/>
      <w:r w:rsidR="00A74CA7">
        <w:rPr>
          <w:lang w:val="uk-UA"/>
        </w:rPr>
        <w:t>у</w:t>
      </w:r>
      <w:r w:rsidRPr="0037554E">
        <w:t xml:space="preserve">, строки </w:t>
      </w:r>
      <w:proofErr w:type="spellStart"/>
      <w:r w:rsidRPr="0037554E">
        <w:t>надання</w:t>
      </w:r>
      <w:proofErr w:type="spellEnd"/>
      <w:r w:rsidRPr="0037554E">
        <w:t xml:space="preserve"> та </w:t>
      </w:r>
      <w:proofErr w:type="spellStart"/>
      <w:r w:rsidRPr="0037554E">
        <w:t>перелік</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безпосередньо</w:t>
      </w:r>
      <w:proofErr w:type="spellEnd"/>
      <w:r w:rsidRPr="0037554E">
        <w:t xml:space="preserve"> на WEB-</w:t>
      </w:r>
      <w:proofErr w:type="spellStart"/>
      <w:r w:rsidRPr="0037554E">
        <w:t>Site</w:t>
      </w:r>
      <w:proofErr w:type="spellEnd"/>
      <w:r w:rsidRPr="0037554E">
        <w:t xml:space="preserve"> </w:t>
      </w:r>
      <w:proofErr w:type="spellStart"/>
      <w:r w:rsidRPr="0037554E">
        <w:t>Виконавця</w:t>
      </w:r>
      <w:proofErr w:type="spellEnd"/>
      <w:r w:rsidRPr="0037554E">
        <w:t xml:space="preserve"> (за </w:t>
      </w:r>
      <w:proofErr w:type="spellStart"/>
      <w:r w:rsidRPr="0037554E">
        <w:t>посиланням</w:t>
      </w:r>
      <w:proofErr w:type="spellEnd"/>
      <w:r w:rsidRPr="0037554E">
        <w:t xml:space="preserve">: https://___________________). </w:t>
      </w:r>
    </w:p>
    <w:p w14:paraId="1F6487CB" w14:textId="65A87263" w:rsidR="00584EAD" w:rsidRPr="0037554E" w:rsidRDefault="00584EAD" w:rsidP="00584EAD">
      <w:pPr>
        <w:spacing w:line="240" w:lineRule="auto"/>
        <w:jc w:val="both"/>
      </w:pPr>
      <w:r w:rsidRPr="0037554E">
        <w:t xml:space="preserve">3.1.2.2. Форма Заявки наведена у </w:t>
      </w:r>
      <w:proofErr w:type="spellStart"/>
      <w:r w:rsidRPr="0037554E">
        <w:t>Додатку</w:t>
      </w:r>
      <w:proofErr w:type="spellEnd"/>
      <w:r w:rsidRPr="0037554E">
        <w:t xml:space="preserve"> №</w:t>
      </w:r>
      <w:r w:rsidR="00A74CA7">
        <w:rPr>
          <w:lang w:val="uk-UA"/>
        </w:rPr>
        <w:t>4</w:t>
      </w:r>
      <w:r w:rsidRPr="0037554E">
        <w:t xml:space="preserve"> до </w:t>
      </w:r>
      <w:proofErr w:type="spellStart"/>
      <w:r w:rsidRPr="0037554E">
        <w:t>цього</w:t>
      </w:r>
      <w:proofErr w:type="spellEnd"/>
      <w:r w:rsidRPr="0037554E">
        <w:t xml:space="preserve"> Договору. Заявка </w:t>
      </w:r>
      <w:proofErr w:type="spellStart"/>
      <w:r w:rsidRPr="0037554E">
        <w:t>може</w:t>
      </w:r>
      <w:proofErr w:type="spellEnd"/>
      <w:r w:rsidRPr="0037554E">
        <w:t xml:space="preserve"> бути </w:t>
      </w:r>
      <w:proofErr w:type="spellStart"/>
      <w:r w:rsidRPr="0037554E">
        <w:t>скасована</w:t>
      </w:r>
      <w:proofErr w:type="spellEnd"/>
      <w:r w:rsidRPr="0037554E">
        <w:t xml:space="preserve"> </w:t>
      </w:r>
      <w:proofErr w:type="spellStart"/>
      <w:r w:rsidRPr="0037554E">
        <w:t>Замовником</w:t>
      </w:r>
      <w:proofErr w:type="spellEnd"/>
      <w:r w:rsidRPr="0037554E">
        <w:t xml:space="preserve"> </w:t>
      </w:r>
      <w:proofErr w:type="spellStart"/>
      <w:r w:rsidRPr="0037554E">
        <w:t>лише</w:t>
      </w:r>
      <w:proofErr w:type="spellEnd"/>
      <w:r w:rsidRPr="0037554E">
        <w:t xml:space="preserve"> новою </w:t>
      </w:r>
      <w:proofErr w:type="spellStart"/>
      <w:r w:rsidRPr="0037554E">
        <w:t>Заявкою</w:t>
      </w:r>
      <w:proofErr w:type="spellEnd"/>
      <w:r w:rsidRPr="0037554E">
        <w:t xml:space="preserve">, </w:t>
      </w:r>
      <w:proofErr w:type="spellStart"/>
      <w:r w:rsidRPr="0037554E">
        <w:t>що</w:t>
      </w:r>
      <w:proofErr w:type="spellEnd"/>
      <w:r w:rsidRPr="0037554E">
        <w:t xml:space="preserve"> </w:t>
      </w:r>
      <w:proofErr w:type="spellStart"/>
      <w:r w:rsidRPr="0037554E">
        <w:t>подається</w:t>
      </w:r>
      <w:proofErr w:type="spellEnd"/>
      <w:r w:rsidRPr="0037554E">
        <w:t xml:space="preserve"> </w:t>
      </w:r>
      <w:r w:rsidR="00A74CA7">
        <w:rPr>
          <w:lang w:val="uk-UA"/>
        </w:rPr>
        <w:t>в</w:t>
      </w:r>
      <w:r w:rsidR="00A74CA7" w:rsidRPr="0037554E">
        <w:t xml:space="preserve"> </w:t>
      </w:r>
      <w:proofErr w:type="spellStart"/>
      <w:r w:rsidRPr="0037554E">
        <w:t>загальн</w:t>
      </w:r>
      <w:proofErr w:type="spellEnd"/>
      <w:r w:rsidR="00A74CA7">
        <w:rPr>
          <w:lang w:val="uk-UA"/>
        </w:rPr>
        <w:t>о</w:t>
      </w:r>
      <w:r w:rsidRPr="0037554E">
        <w:t>м</w:t>
      </w:r>
      <w:r w:rsidR="00A74CA7">
        <w:rPr>
          <w:lang w:val="uk-UA"/>
        </w:rPr>
        <w:t>у</w:t>
      </w:r>
      <w:r w:rsidRPr="0037554E">
        <w:t xml:space="preserve"> </w:t>
      </w:r>
      <w:proofErr w:type="spellStart"/>
      <w:r w:rsidRPr="0037554E">
        <w:t>порядк</w:t>
      </w:r>
      <w:proofErr w:type="spellEnd"/>
      <w:r w:rsidR="00A74CA7">
        <w:rPr>
          <w:lang w:val="uk-UA"/>
        </w:rPr>
        <w:t>у</w:t>
      </w:r>
      <w:r w:rsidRPr="0037554E">
        <w:t xml:space="preserve">. Нова Заявка </w:t>
      </w:r>
      <w:proofErr w:type="spellStart"/>
      <w:r w:rsidRPr="0037554E">
        <w:t>має</w:t>
      </w:r>
      <w:proofErr w:type="spellEnd"/>
      <w:r w:rsidRPr="0037554E">
        <w:t xml:space="preserve"> </w:t>
      </w:r>
      <w:proofErr w:type="spellStart"/>
      <w:r w:rsidRPr="0037554E">
        <w:t>містити</w:t>
      </w:r>
      <w:proofErr w:type="spellEnd"/>
      <w:r w:rsidRPr="0037554E">
        <w:t xml:space="preserve"> </w:t>
      </w:r>
      <w:proofErr w:type="spellStart"/>
      <w:r w:rsidRPr="0037554E">
        <w:t>посилання</w:t>
      </w:r>
      <w:proofErr w:type="spellEnd"/>
      <w:r w:rsidRPr="0037554E">
        <w:t xml:space="preserve"> на те, яку </w:t>
      </w:r>
      <w:proofErr w:type="spellStart"/>
      <w:r w:rsidRPr="0037554E">
        <w:t>саме</w:t>
      </w:r>
      <w:proofErr w:type="spellEnd"/>
      <w:r w:rsidRPr="0037554E">
        <w:t xml:space="preserve"> </w:t>
      </w:r>
      <w:proofErr w:type="spellStart"/>
      <w:r w:rsidRPr="0037554E">
        <w:t>попередню</w:t>
      </w:r>
      <w:proofErr w:type="spellEnd"/>
      <w:r w:rsidRPr="0037554E">
        <w:t xml:space="preserve"> Заявку вона </w:t>
      </w:r>
      <w:proofErr w:type="spellStart"/>
      <w:r w:rsidRPr="0037554E">
        <w:t>скасовує</w:t>
      </w:r>
      <w:proofErr w:type="spellEnd"/>
      <w:r w:rsidRPr="0037554E">
        <w:t xml:space="preserve">. </w:t>
      </w:r>
    </w:p>
    <w:p w14:paraId="6EBA45CB" w14:textId="68F2E3D0" w:rsidR="00584EAD" w:rsidRPr="0037554E" w:rsidRDefault="00584EAD" w:rsidP="00584EAD">
      <w:pPr>
        <w:spacing w:line="240" w:lineRule="auto"/>
        <w:jc w:val="both"/>
      </w:pPr>
      <w:r w:rsidRPr="0037554E">
        <w:t xml:space="preserve">3.1.2.4. </w:t>
      </w:r>
      <w:proofErr w:type="spellStart"/>
      <w:r w:rsidRPr="0037554E">
        <w:t>Виконавець</w:t>
      </w:r>
      <w:proofErr w:type="spellEnd"/>
      <w:r w:rsidRPr="0037554E">
        <w:t xml:space="preserve"> </w:t>
      </w:r>
      <w:proofErr w:type="spellStart"/>
      <w:r w:rsidRPr="0037554E">
        <w:t>розглядає</w:t>
      </w:r>
      <w:proofErr w:type="spellEnd"/>
      <w:r w:rsidRPr="0037554E">
        <w:t xml:space="preserve"> Заявки, </w:t>
      </w:r>
      <w:proofErr w:type="spellStart"/>
      <w:r w:rsidRPr="0037554E">
        <w:t>що</w:t>
      </w:r>
      <w:proofErr w:type="spellEnd"/>
      <w:r w:rsidRPr="0037554E">
        <w:t xml:space="preserve"> </w:t>
      </w:r>
      <w:proofErr w:type="spellStart"/>
      <w:r w:rsidRPr="0037554E">
        <w:t>надійшли</w:t>
      </w:r>
      <w:proofErr w:type="spellEnd"/>
      <w:r w:rsidRPr="0037554E">
        <w:t xml:space="preserve"> </w:t>
      </w:r>
      <w:proofErr w:type="spellStart"/>
      <w:r w:rsidRPr="0037554E">
        <w:t>від</w:t>
      </w:r>
      <w:proofErr w:type="spellEnd"/>
      <w:r w:rsidRPr="0037554E">
        <w:t xml:space="preserve"> </w:t>
      </w:r>
      <w:proofErr w:type="spellStart"/>
      <w:r w:rsidRPr="0037554E">
        <w:t>Замовника</w:t>
      </w:r>
      <w:proofErr w:type="spellEnd"/>
      <w:r w:rsidR="00CB7C00">
        <w:rPr>
          <w:lang w:val="uk-UA"/>
        </w:rPr>
        <w:t>,</w:t>
      </w:r>
      <w:r w:rsidRPr="0037554E">
        <w:t xml:space="preserve"> </w:t>
      </w:r>
      <w:proofErr w:type="spellStart"/>
      <w:r w:rsidRPr="0037554E">
        <w:t>протягом</w:t>
      </w:r>
      <w:proofErr w:type="spellEnd"/>
      <w:r w:rsidRPr="0037554E">
        <w:t xml:space="preserve"> 1 (одного) </w:t>
      </w:r>
      <w:proofErr w:type="spellStart"/>
      <w:r w:rsidRPr="0037554E">
        <w:t>робочого</w:t>
      </w:r>
      <w:proofErr w:type="spellEnd"/>
      <w:r w:rsidRPr="0037554E">
        <w:t xml:space="preserve"> дня, </w:t>
      </w:r>
      <w:proofErr w:type="spellStart"/>
      <w:r w:rsidRPr="0037554E">
        <w:t>формує</w:t>
      </w:r>
      <w:proofErr w:type="spellEnd"/>
      <w:r w:rsidRPr="0037554E">
        <w:t xml:space="preserve"> </w:t>
      </w:r>
      <w:proofErr w:type="spellStart"/>
      <w:r w:rsidRPr="0037554E">
        <w:t>вартість</w:t>
      </w:r>
      <w:proofErr w:type="spellEnd"/>
      <w:r w:rsidRPr="0037554E">
        <w:t xml:space="preserve"> та </w:t>
      </w:r>
      <w:proofErr w:type="spellStart"/>
      <w:r w:rsidRPr="0037554E">
        <w:t>термін</w:t>
      </w:r>
      <w:proofErr w:type="spellEnd"/>
      <w:r w:rsidRPr="0037554E">
        <w:t xml:space="preserve"> </w:t>
      </w:r>
      <w:proofErr w:type="spellStart"/>
      <w:proofErr w:type="gramStart"/>
      <w:r w:rsidRPr="0037554E">
        <w:t>виконання</w:t>
      </w:r>
      <w:proofErr w:type="spellEnd"/>
      <w:r w:rsidRPr="0037554E">
        <w:t xml:space="preserve">,   </w:t>
      </w:r>
      <w:proofErr w:type="gramEnd"/>
      <w:r w:rsidRPr="0037554E">
        <w:t xml:space="preserve">в </w:t>
      </w:r>
      <w:proofErr w:type="spellStart"/>
      <w:r w:rsidRPr="0037554E">
        <w:t>електронному</w:t>
      </w:r>
      <w:proofErr w:type="spellEnd"/>
      <w:r w:rsidRPr="0037554E">
        <w:t xml:space="preserve"> </w:t>
      </w:r>
      <w:proofErr w:type="spellStart"/>
      <w:r w:rsidRPr="0037554E">
        <w:t>вигляді</w:t>
      </w:r>
      <w:proofErr w:type="spellEnd"/>
      <w:r w:rsidRPr="0037554E">
        <w:t xml:space="preserve"> </w:t>
      </w:r>
      <w:proofErr w:type="spellStart"/>
      <w:r w:rsidRPr="0037554E">
        <w:t>направляє</w:t>
      </w:r>
      <w:proofErr w:type="spellEnd"/>
      <w:r w:rsidRPr="0037554E">
        <w:t xml:space="preserve">   на адресу </w:t>
      </w:r>
      <w:proofErr w:type="spellStart"/>
      <w:r w:rsidRPr="0037554E">
        <w:t>електронної</w:t>
      </w:r>
      <w:proofErr w:type="spellEnd"/>
      <w:r w:rsidRPr="0037554E">
        <w:t xml:space="preserve"> </w:t>
      </w:r>
      <w:proofErr w:type="spellStart"/>
      <w:r w:rsidRPr="0037554E">
        <w:t>пошти</w:t>
      </w:r>
      <w:proofErr w:type="spellEnd"/>
      <w:r w:rsidRPr="0037554E">
        <w:t xml:space="preserve"> </w:t>
      </w:r>
      <w:proofErr w:type="spellStart"/>
      <w:r w:rsidRPr="0037554E">
        <w:t>представника</w:t>
      </w:r>
      <w:proofErr w:type="spellEnd"/>
      <w:r w:rsidRPr="0037554E">
        <w:t xml:space="preserve"> </w:t>
      </w:r>
      <w:proofErr w:type="spellStart"/>
      <w:r w:rsidRPr="0037554E">
        <w:t>Замовника</w:t>
      </w:r>
      <w:proofErr w:type="spellEnd"/>
      <w:r w:rsidRPr="0037554E">
        <w:t xml:space="preserve"> для </w:t>
      </w:r>
      <w:proofErr w:type="spellStart"/>
      <w:r w:rsidRPr="0037554E">
        <w:t>погодження</w:t>
      </w:r>
      <w:proofErr w:type="spellEnd"/>
      <w:r w:rsidRPr="0037554E">
        <w:t xml:space="preserve"> </w:t>
      </w:r>
      <w:proofErr w:type="spellStart"/>
      <w:r w:rsidRPr="0037554E">
        <w:t>об’ємів</w:t>
      </w:r>
      <w:proofErr w:type="spellEnd"/>
      <w:r w:rsidRPr="0037554E">
        <w:t xml:space="preserve"> та </w:t>
      </w:r>
      <w:proofErr w:type="spellStart"/>
      <w:r w:rsidRPr="0037554E">
        <w:t>ціни</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Адреса </w:t>
      </w:r>
      <w:proofErr w:type="spellStart"/>
      <w:r w:rsidRPr="0037554E">
        <w:t>електронної</w:t>
      </w:r>
      <w:proofErr w:type="spellEnd"/>
      <w:r w:rsidRPr="0037554E">
        <w:t xml:space="preserve"> </w:t>
      </w:r>
      <w:proofErr w:type="spellStart"/>
      <w:r w:rsidRPr="0037554E">
        <w:t>пошти</w:t>
      </w:r>
      <w:proofErr w:type="spellEnd"/>
      <w:r w:rsidRPr="0037554E">
        <w:t xml:space="preserve"> </w:t>
      </w:r>
      <w:proofErr w:type="spellStart"/>
      <w:r w:rsidRPr="0037554E">
        <w:t>представника</w:t>
      </w:r>
      <w:proofErr w:type="spellEnd"/>
      <w:r w:rsidRPr="0037554E">
        <w:t xml:space="preserve"> </w:t>
      </w:r>
      <w:proofErr w:type="spellStart"/>
      <w:r w:rsidRPr="0037554E">
        <w:t>Замовника</w:t>
      </w:r>
      <w:proofErr w:type="spellEnd"/>
      <w:r w:rsidRPr="0037554E">
        <w:t xml:space="preserve">   </w:t>
      </w:r>
      <w:proofErr w:type="spellStart"/>
      <w:proofErr w:type="gramStart"/>
      <w:r w:rsidRPr="0037554E">
        <w:t>зазначена</w:t>
      </w:r>
      <w:proofErr w:type="spellEnd"/>
      <w:r w:rsidRPr="0037554E">
        <w:t xml:space="preserve">  в</w:t>
      </w:r>
      <w:proofErr w:type="gramEnd"/>
      <w:r w:rsidRPr="0037554E">
        <w:t xml:space="preserve"> п. 6.5. </w:t>
      </w:r>
      <w:proofErr w:type="spellStart"/>
      <w:r w:rsidRPr="0037554E">
        <w:t>цього</w:t>
      </w:r>
      <w:proofErr w:type="spellEnd"/>
      <w:r w:rsidRPr="0037554E">
        <w:t xml:space="preserve"> Договору. </w:t>
      </w:r>
    </w:p>
    <w:p w14:paraId="7B146EC9" w14:textId="0A391B88" w:rsidR="00584EAD" w:rsidRPr="0037554E" w:rsidRDefault="00584EAD" w:rsidP="00584EAD">
      <w:pPr>
        <w:spacing w:line="240" w:lineRule="auto"/>
        <w:jc w:val="both"/>
      </w:pPr>
      <w:r w:rsidRPr="0037554E">
        <w:t xml:space="preserve">3.1.2.5. </w:t>
      </w:r>
      <w:proofErr w:type="spellStart"/>
      <w:r w:rsidRPr="0037554E">
        <w:t>Представник</w:t>
      </w:r>
      <w:proofErr w:type="spellEnd"/>
      <w:r w:rsidRPr="0037554E">
        <w:t xml:space="preserve"> </w:t>
      </w:r>
      <w:proofErr w:type="spellStart"/>
      <w:r w:rsidRPr="0037554E">
        <w:t>Замовника</w:t>
      </w:r>
      <w:proofErr w:type="spellEnd"/>
      <w:r w:rsidRPr="0037554E">
        <w:t xml:space="preserve">, при </w:t>
      </w:r>
      <w:proofErr w:type="spellStart"/>
      <w:r w:rsidRPr="0037554E">
        <w:t>необхідності</w:t>
      </w:r>
      <w:proofErr w:type="spellEnd"/>
      <w:r w:rsidRPr="0037554E">
        <w:t xml:space="preserve">, вносить </w:t>
      </w:r>
      <w:proofErr w:type="spellStart"/>
      <w:r w:rsidRPr="0037554E">
        <w:t>зміни</w:t>
      </w:r>
      <w:proofErr w:type="spellEnd"/>
      <w:r w:rsidRPr="0037554E">
        <w:t xml:space="preserve"> в Заявку. </w:t>
      </w:r>
      <w:proofErr w:type="spellStart"/>
      <w:r w:rsidRPr="0037554E">
        <w:t>Електронний</w:t>
      </w:r>
      <w:proofErr w:type="spellEnd"/>
      <w:r w:rsidRPr="0037554E">
        <w:t xml:space="preserve"> файл </w:t>
      </w:r>
      <w:proofErr w:type="spellStart"/>
      <w:r w:rsidRPr="0037554E">
        <w:t>погодженої</w:t>
      </w:r>
      <w:proofErr w:type="spellEnd"/>
      <w:r w:rsidRPr="0037554E">
        <w:t xml:space="preserve"> Заявки </w:t>
      </w:r>
      <w:proofErr w:type="spellStart"/>
      <w:r w:rsidRPr="0037554E">
        <w:t>представник</w:t>
      </w:r>
      <w:proofErr w:type="spellEnd"/>
      <w:r w:rsidRPr="0037554E">
        <w:t xml:space="preserve"> </w:t>
      </w:r>
      <w:proofErr w:type="spellStart"/>
      <w:r w:rsidRPr="0037554E">
        <w:t>Замовника</w:t>
      </w:r>
      <w:proofErr w:type="spellEnd"/>
      <w:r w:rsidRPr="0037554E">
        <w:t xml:space="preserve"> </w:t>
      </w:r>
      <w:proofErr w:type="spellStart"/>
      <w:r w:rsidRPr="0037554E">
        <w:t>направляє</w:t>
      </w:r>
      <w:proofErr w:type="spellEnd"/>
      <w:r w:rsidRPr="0037554E">
        <w:t xml:space="preserve"> на адресу </w:t>
      </w:r>
      <w:proofErr w:type="spellStart"/>
      <w:r w:rsidRPr="0037554E">
        <w:t>електронної</w:t>
      </w:r>
      <w:proofErr w:type="spellEnd"/>
      <w:r w:rsidRPr="0037554E">
        <w:t xml:space="preserve"> </w:t>
      </w:r>
      <w:proofErr w:type="spellStart"/>
      <w:r w:rsidRPr="0037554E">
        <w:t>пошти</w:t>
      </w:r>
      <w:proofErr w:type="spellEnd"/>
      <w:r w:rsidRPr="0037554E">
        <w:t xml:space="preserve"> </w:t>
      </w:r>
      <w:proofErr w:type="spellStart"/>
      <w:r w:rsidRPr="0037554E">
        <w:t>представника</w:t>
      </w:r>
      <w:proofErr w:type="spellEnd"/>
      <w:r w:rsidRPr="0037554E">
        <w:t xml:space="preserve"> </w:t>
      </w:r>
      <w:proofErr w:type="spellStart"/>
      <w:proofErr w:type="gramStart"/>
      <w:r w:rsidRPr="0037554E">
        <w:t>Виконавця</w:t>
      </w:r>
      <w:proofErr w:type="spellEnd"/>
      <w:r w:rsidR="00CB7C00">
        <w:rPr>
          <w:lang w:val="uk-UA"/>
        </w:rPr>
        <w:t>,</w:t>
      </w:r>
      <w:r w:rsidRPr="0037554E">
        <w:t xml:space="preserve">  </w:t>
      </w:r>
      <w:proofErr w:type="spellStart"/>
      <w:r w:rsidRPr="0037554E">
        <w:t>зазначен</w:t>
      </w:r>
      <w:proofErr w:type="spellEnd"/>
      <w:r w:rsidR="00CB7C00">
        <w:rPr>
          <w:lang w:val="uk-UA"/>
        </w:rPr>
        <w:t>у</w:t>
      </w:r>
      <w:proofErr w:type="gramEnd"/>
      <w:r w:rsidRPr="0037554E">
        <w:t xml:space="preserve">  в п. 6.5. </w:t>
      </w:r>
      <w:proofErr w:type="spellStart"/>
      <w:r w:rsidRPr="0037554E">
        <w:t>цього</w:t>
      </w:r>
      <w:proofErr w:type="spellEnd"/>
      <w:r w:rsidRPr="0037554E">
        <w:t xml:space="preserve"> Договору.  </w:t>
      </w:r>
    </w:p>
    <w:p w14:paraId="59EB008A" w14:textId="77777777" w:rsidR="00584EAD" w:rsidRPr="00216959" w:rsidRDefault="00584EAD" w:rsidP="00584EAD">
      <w:pPr>
        <w:spacing w:line="240" w:lineRule="auto"/>
        <w:jc w:val="both"/>
      </w:pPr>
      <w:r w:rsidRPr="00116AEC">
        <w:t xml:space="preserve">3.2. </w:t>
      </w:r>
      <w:proofErr w:type="spellStart"/>
      <w:r w:rsidRPr="00116AEC">
        <w:t>Надання</w:t>
      </w:r>
      <w:proofErr w:type="spellEnd"/>
      <w:r w:rsidRPr="00116AEC">
        <w:t xml:space="preserve"> </w:t>
      </w:r>
      <w:proofErr w:type="spellStart"/>
      <w:r w:rsidRPr="00116AEC">
        <w:t>Послуг</w:t>
      </w:r>
      <w:proofErr w:type="spellEnd"/>
      <w:r w:rsidRPr="00116AEC">
        <w:t>/</w:t>
      </w:r>
      <w:proofErr w:type="spellStart"/>
      <w:r w:rsidRPr="00116AEC">
        <w:t>Додаткових</w:t>
      </w:r>
      <w:proofErr w:type="spellEnd"/>
      <w:r w:rsidRPr="00116AEC">
        <w:t xml:space="preserve"> </w:t>
      </w:r>
      <w:proofErr w:type="spellStart"/>
      <w:r w:rsidRPr="00116AEC">
        <w:t>послуг</w:t>
      </w:r>
      <w:proofErr w:type="spellEnd"/>
    </w:p>
    <w:p w14:paraId="2780A126" w14:textId="7B879B5C" w:rsidR="00584EAD" w:rsidRPr="0037554E" w:rsidRDefault="00584EAD" w:rsidP="00584EAD">
      <w:pPr>
        <w:spacing w:line="240" w:lineRule="auto"/>
        <w:jc w:val="both"/>
      </w:pPr>
      <w:r w:rsidRPr="0037554E">
        <w:t xml:space="preserve">3.2.1. </w:t>
      </w:r>
      <w:proofErr w:type="spellStart"/>
      <w:r w:rsidRPr="0037554E">
        <w:t>Послуги</w:t>
      </w:r>
      <w:proofErr w:type="spellEnd"/>
      <w:r w:rsidRPr="0037554E">
        <w:t xml:space="preserve"> </w:t>
      </w:r>
      <w:proofErr w:type="spellStart"/>
      <w:r w:rsidRPr="0037554E">
        <w:t>надаються</w:t>
      </w:r>
      <w:proofErr w:type="spellEnd"/>
      <w:r w:rsidRPr="0037554E">
        <w:t xml:space="preserve"> </w:t>
      </w:r>
      <w:proofErr w:type="spellStart"/>
      <w:r w:rsidRPr="0037554E">
        <w:t>відповідно</w:t>
      </w:r>
      <w:proofErr w:type="spellEnd"/>
      <w:r w:rsidRPr="0037554E">
        <w:t xml:space="preserve"> до</w:t>
      </w:r>
      <w:r w:rsidR="00A12DF9">
        <w:t xml:space="preserve"> </w:t>
      </w:r>
      <w:proofErr w:type="spellStart"/>
      <w:r w:rsidR="00A12DF9">
        <w:t>вимог</w:t>
      </w:r>
      <w:proofErr w:type="spellEnd"/>
      <w:r w:rsidRPr="0037554E">
        <w:t xml:space="preserve">, </w:t>
      </w:r>
      <w:proofErr w:type="spellStart"/>
      <w:r w:rsidRPr="0037554E">
        <w:t>наведених</w:t>
      </w:r>
      <w:proofErr w:type="spellEnd"/>
      <w:r w:rsidRPr="0037554E">
        <w:t xml:space="preserve"> в </w:t>
      </w:r>
      <w:proofErr w:type="spellStart"/>
      <w:r w:rsidRPr="0037554E">
        <w:t>Додатк</w:t>
      </w:r>
      <w:r w:rsidR="00A12DF9">
        <w:t>у</w:t>
      </w:r>
      <w:proofErr w:type="spellEnd"/>
      <w:r w:rsidRPr="0037554E">
        <w:t xml:space="preserve"> №1 до </w:t>
      </w:r>
      <w:proofErr w:type="spellStart"/>
      <w:r w:rsidRPr="0037554E">
        <w:t>цього</w:t>
      </w:r>
      <w:proofErr w:type="spellEnd"/>
      <w:r w:rsidRPr="0037554E">
        <w:t xml:space="preserve"> Договору.</w:t>
      </w:r>
    </w:p>
    <w:p w14:paraId="0CB301AE" w14:textId="2F4130FE" w:rsidR="00584EAD" w:rsidRPr="0037554E" w:rsidRDefault="00584EAD" w:rsidP="00584EAD">
      <w:pPr>
        <w:spacing w:line="240" w:lineRule="auto"/>
        <w:jc w:val="both"/>
      </w:pPr>
      <w:r w:rsidRPr="0037554E">
        <w:t xml:space="preserve">3.2.2.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надаються</w:t>
      </w:r>
      <w:proofErr w:type="spellEnd"/>
      <w:r w:rsidRPr="0037554E">
        <w:t xml:space="preserve"> в </w:t>
      </w:r>
      <w:proofErr w:type="spellStart"/>
      <w:r w:rsidRPr="0037554E">
        <w:t>об’ємі</w:t>
      </w:r>
      <w:proofErr w:type="spellEnd"/>
      <w:r w:rsidRPr="0037554E">
        <w:t xml:space="preserve"> та </w:t>
      </w:r>
      <w:proofErr w:type="spellStart"/>
      <w:r w:rsidRPr="0037554E">
        <w:t>терміни</w:t>
      </w:r>
      <w:proofErr w:type="spellEnd"/>
      <w:r w:rsidRPr="0037554E">
        <w:t xml:space="preserve">, </w:t>
      </w:r>
      <w:proofErr w:type="spellStart"/>
      <w:r w:rsidRPr="0037554E">
        <w:t>що</w:t>
      </w:r>
      <w:proofErr w:type="spellEnd"/>
      <w:r w:rsidRPr="0037554E">
        <w:t xml:space="preserve"> </w:t>
      </w:r>
      <w:proofErr w:type="spellStart"/>
      <w:r w:rsidRPr="0037554E">
        <w:t>вказані</w:t>
      </w:r>
      <w:proofErr w:type="spellEnd"/>
      <w:r w:rsidRPr="0037554E">
        <w:t xml:space="preserve"> в </w:t>
      </w:r>
      <w:proofErr w:type="spellStart"/>
      <w:r w:rsidRPr="0037554E">
        <w:t>погодженій</w:t>
      </w:r>
      <w:proofErr w:type="spellEnd"/>
      <w:r w:rsidRPr="0037554E">
        <w:t xml:space="preserve"> </w:t>
      </w:r>
      <w:proofErr w:type="spellStart"/>
      <w:r w:rsidR="00537E19">
        <w:t>З</w:t>
      </w:r>
      <w:r w:rsidRPr="0037554E">
        <w:t>аявці</w:t>
      </w:r>
      <w:proofErr w:type="spellEnd"/>
      <w:r w:rsidRPr="0037554E">
        <w:t xml:space="preserve">. Працівники </w:t>
      </w:r>
      <w:proofErr w:type="spellStart"/>
      <w:r w:rsidRPr="0037554E">
        <w:t>Виконавця</w:t>
      </w:r>
      <w:proofErr w:type="spellEnd"/>
      <w:r w:rsidRPr="0037554E">
        <w:t xml:space="preserve"> при </w:t>
      </w:r>
      <w:proofErr w:type="spellStart"/>
      <w:r w:rsidRPr="0037554E">
        <w:t>наданні</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мають</w:t>
      </w:r>
      <w:proofErr w:type="spellEnd"/>
      <w:r w:rsidRPr="0037554E">
        <w:t xml:space="preserve"> </w:t>
      </w:r>
      <w:proofErr w:type="spellStart"/>
      <w:r w:rsidRPr="0037554E">
        <w:t>дотримуватися</w:t>
      </w:r>
      <w:proofErr w:type="spellEnd"/>
      <w:r w:rsidRPr="0037554E">
        <w:t xml:space="preserve"> </w:t>
      </w:r>
      <w:proofErr w:type="spellStart"/>
      <w:r w:rsidRPr="0037554E">
        <w:t>вимог</w:t>
      </w:r>
      <w:proofErr w:type="spellEnd"/>
      <w:r w:rsidRPr="0037554E">
        <w:t xml:space="preserve"> </w:t>
      </w:r>
      <w:proofErr w:type="spellStart"/>
      <w:r w:rsidRPr="0037554E">
        <w:t>цього</w:t>
      </w:r>
      <w:proofErr w:type="spellEnd"/>
      <w:r w:rsidRPr="0037554E">
        <w:t xml:space="preserve"> Договору, </w:t>
      </w:r>
      <w:proofErr w:type="spellStart"/>
      <w:r w:rsidRPr="0037554E">
        <w:t>викладених</w:t>
      </w:r>
      <w:proofErr w:type="spellEnd"/>
      <w:r w:rsidRPr="0037554E">
        <w:t xml:space="preserve"> в </w:t>
      </w:r>
      <w:proofErr w:type="spellStart"/>
      <w:r w:rsidRPr="0037554E">
        <w:t>пункті</w:t>
      </w:r>
      <w:proofErr w:type="spellEnd"/>
      <w:r w:rsidRPr="0037554E">
        <w:t xml:space="preserve"> 2.1 Договору. </w:t>
      </w:r>
    </w:p>
    <w:p w14:paraId="4A541FA4" w14:textId="73014667" w:rsidR="00584EAD" w:rsidRPr="0037554E" w:rsidRDefault="00584EAD" w:rsidP="00584EAD">
      <w:pPr>
        <w:spacing w:line="240" w:lineRule="auto"/>
        <w:jc w:val="both"/>
      </w:pPr>
      <w:r w:rsidRPr="0037554E">
        <w:t xml:space="preserve">3.2.3. Початок та </w:t>
      </w:r>
      <w:proofErr w:type="spellStart"/>
      <w:r w:rsidRPr="0037554E">
        <w:t>завершення</w:t>
      </w:r>
      <w:proofErr w:type="spellEnd"/>
      <w:r w:rsidRPr="0037554E">
        <w:t xml:space="preserve"> </w:t>
      </w:r>
      <w:proofErr w:type="spellStart"/>
      <w:r w:rsidRPr="0037554E">
        <w:t>надання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працівник</w:t>
      </w:r>
      <w:proofErr w:type="spellEnd"/>
      <w:r w:rsidRPr="0037554E">
        <w:t xml:space="preserve"> </w:t>
      </w:r>
      <w:proofErr w:type="spellStart"/>
      <w:r w:rsidRPr="0037554E">
        <w:t>Виконавця</w:t>
      </w:r>
      <w:proofErr w:type="spellEnd"/>
      <w:r w:rsidRPr="0037554E">
        <w:t xml:space="preserve"> </w:t>
      </w:r>
      <w:proofErr w:type="spellStart"/>
      <w:r w:rsidRPr="0037554E">
        <w:t>фіксує</w:t>
      </w:r>
      <w:proofErr w:type="spellEnd"/>
      <w:r w:rsidRPr="0037554E">
        <w:t xml:space="preserve"> в Чек-</w:t>
      </w:r>
      <w:proofErr w:type="spellStart"/>
      <w:r w:rsidRPr="0037554E">
        <w:t>листі</w:t>
      </w:r>
      <w:proofErr w:type="spellEnd"/>
      <w:r w:rsidRPr="0037554E">
        <w:t xml:space="preserve"> </w:t>
      </w:r>
      <w:proofErr w:type="spellStart"/>
      <w:r w:rsidRPr="0037554E">
        <w:t>послуг</w:t>
      </w:r>
      <w:proofErr w:type="spellEnd"/>
      <w:r w:rsidRPr="0037554E">
        <w:t xml:space="preserve"> </w:t>
      </w:r>
      <w:r w:rsidR="00CF0711">
        <w:t xml:space="preserve">з </w:t>
      </w:r>
      <w:r w:rsidRPr="0037554E">
        <w:t xml:space="preserve">комплексного </w:t>
      </w:r>
      <w:proofErr w:type="spellStart"/>
      <w:r w:rsidRPr="0037554E">
        <w:t>прибирання</w:t>
      </w:r>
      <w:proofErr w:type="spellEnd"/>
      <w:r w:rsidRPr="0037554E">
        <w:t xml:space="preserve">, форма </w:t>
      </w:r>
      <w:proofErr w:type="spellStart"/>
      <w:r w:rsidRPr="0037554E">
        <w:t>якого</w:t>
      </w:r>
      <w:proofErr w:type="spellEnd"/>
      <w:r w:rsidRPr="0037554E">
        <w:t xml:space="preserve"> наведена в </w:t>
      </w:r>
      <w:proofErr w:type="spellStart"/>
      <w:r w:rsidRPr="0037554E">
        <w:t>Додатку</w:t>
      </w:r>
      <w:proofErr w:type="spellEnd"/>
      <w:r w:rsidRPr="0037554E">
        <w:t xml:space="preserve"> №</w:t>
      </w:r>
      <w:r w:rsidR="00DE2240">
        <w:t>6</w:t>
      </w:r>
      <w:r w:rsidRPr="0037554E">
        <w:t xml:space="preserve"> до </w:t>
      </w:r>
      <w:proofErr w:type="spellStart"/>
      <w:r w:rsidRPr="0037554E">
        <w:t>цього</w:t>
      </w:r>
      <w:proofErr w:type="spellEnd"/>
      <w:r w:rsidRPr="0037554E">
        <w:t xml:space="preserve"> Договору. </w:t>
      </w:r>
      <w:proofErr w:type="spellStart"/>
      <w:r w:rsidRPr="0037554E">
        <w:t>Запис</w:t>
      </w:r>
      <w:proofErr w:type="spellEnd"/>
      <w:r w:rsidRPr="0037554E">
        <w:t xml:space="preserve"> </w:t>
      </w:r>
      <w:proofErr w:type="spellStart"/>
      <w:r w:rsidRPr="0037554E">
        <w:t>завіряється</w:t>
      </w:r>
      <w:proofErr w:type="spellEnd"/>
      <w:r w:rsidRPr="0037554E">
        <w:t xml:space="preserve"> </w:t>
      </w:r>
      <w:proofErr w:type="spellStart"/>
      <w:r w:rsidRPr="0037554E">
        <w:t>підписами</w:t>
      </w:r>
      <w:proofErr w:type="spellEnd"/>
      <w:r w:rsidRPr="0037554E">
        <w:t xml:space="preserve"> </w:t>
      </w:r>
      <w:proofErr w:type="spellStart"/>
      <w:r w:rsidRPr="0037554E">
        <w:t>відповідальних</w:t>
      </w:r>
      <w:proofErr w:type="spellEnd"/>
      <w:r w:rsidRPr="0037554E">
        <w:t xml:space="preserve"> </w:t>
      </w:r>
      <w:proofErr w:type="spellStart"/>
      <w:r w:rsidRPr="0037554E">
        <w:t>осіб</w:t>
      </w:r>
      <w:proofErr w:type="spellEnd"/>
      <w:r w:rsidRPr="0037554E">
        <w:t xml:space="preserve"> </w:t>
      </w:r>
      <w:proofErr w:type="spellStart"/>
      <w:r w:rsidRPr="0037554E">
        <w:t>обох</w:t>
      </w:r>
      <w:proofErr w:type="spellEnd"/>
      <w:r w:rsidRPr="0037554E">
        <w:t xml:space="preserve"> </w:t>
      </w:r>
      <w:proofErr w:type="spellStart"/>
      <w:r w:rsidRPr="0037554E">
        <w:t>Сторін</w:t>
      </w:r>
      <w:proofErr w:type="spellEnd"/>
      <w:r w:rsidRPr="0037554E">
        <w:t xml:space="preserve">. </w:t>
      </w:r>
    </w:p>
    <w:p w14:paraId="184EAF98" w14:textId="77777777" w:rsidR="00584EAD" w:rsidRPr="0037554E" w:rsidRDefault="00584EAD" w:rsidP="00584EAD">
      <w:pPr>
        <w:spacing w:line="240" w:lineRule="auto"/>
        <w:jc w:val="both"/>
      </w:pPr>
      <w:r w:rsidRPr="0037554E">
        <w:t xml:space="preserve">3.3. </w:t>
      </w:r>
      <w:proofErr w:type="spellStart"/>
      <w:r w:rsidRPr="0037554E">
        <w:t>Прийняття</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w:t>
      </w:r>
      <w:proofErr w:type="spellStart"/>
      <w:r w:rsidRPr="0037554E">
        <w:t>об’ємом</w:t>
      </w:r>
      <w:proofErr w:type="spellEnd"/>
      <w:r w:rsidRPr="0037554E">
        <w:t xml:space="preserve"> та </w:t>
      </w:r>
      <w:proofErr w:type="spellStart"/>
      <w:r w:rsidRPr="0037554E">
        <w:t>якістю</w:t>
      </w:r>
      <w:proofErr w:type="spellEnd"/>
      <w:r w:rsidRPr="0037554E">
        <w:t>:</w:t>
      </w:r>
    </w:p>
    <w:p w14:paraId="1DB32BF8" w14:textId="23B7ED7A" w:rsidR="00584EAD" w:rsidRPr="0037554E" w:rsidRDefault="00584EAD" w:rsidP="00584EAD">
      <w:pPr>
        <w:spacing w:line="240" w:lineRule="auto"/>
        <w:jc w:val="both"/>
      </w:pPr>
      <w:r w:rsidRPr="0037554E">
        <w:t xml:space="preserve">3.3.1. </w:t>
      </w:r>
      <w:proofErr w:type="spellStart"/>
      <w:r w:rsidRPr="0037554E">
        <w:t>Відповідальна</w:t>
      </w:r>
      <w:proofErr w:type="spellEnd"/>
      <w:r w:rsidRPr="0037554E">
        <w:t xml:space="preserve"> особа </w:t>
      </w:r>
      <w:proofErr w:type="spellStart"/>
      <w:r w:rsidRPr="0037554E">
        <w:t>від</w:t>
      </w:r>
      <w:proofErr w:type="spellEnd"/>
      <w:r w:rsidRPr="0037554E">
        <w:t xml:space="preserve"> </w:t>
      </w:r>
      <w:proofErr w:type="spellStart"/>
      <w:r w:rsidRPr="0037554E">
        <w:t>імені</w:t>
      </w:r>
      <w:proofErr w:type="spellEnd"/>
      <w:r w:rsidRPr="0037554E">
        <w:t xml:space="preserve"> </w:t>
      </w:r>
      <w:proofErr w:type="spellStart"/>
      <w:r w:rsidRPr="0037554E">
        <w:t>Замовника</w:t>
      </w:r>
      <w:proofErr w:type="spellEnd"/>
      <w:r w:rsidRPr="0037554E">
        <w:t xml:space="preserve"> </w:t>
      </w:r>
      <w:proofErr w:type="spellStart"/>
      <w:r w:rsidRPr="0037554E">
        <w:t>приймає</w:t>
      </w:r>
      <w:proofErr w:type="spellEnd"/>
      <w:r w:rsidRPr="0037554E">
        <w:t xml:space="preserve"> </w:t>
      </w:r>
      <w:proofErr w:type="spellStart"/>
      <w:r w:rsidRPr="0037554E">
        <w:t>надані</w:t>
      </w:r>
      <w:proofErr w:type="spellEnd"/>
      <w:r w:rsidRPr="0037554E">
        <w:t xml:space="preserve"> </w:t>
      </w:r>
      <w:proofErr w:type="spellStart"/>
      <w:r w:rsidRPr="0037554E">
        <w:t>послуги</w:t>
      </w:r>
      <w:proofErr w:type="spellEnd"/>
      <w:r w:rsidRPr="0037554E">
        <w:t xml:space="preserve"> за </w:t>
      </w:r>
      <w:proofErr w:type="spellStart"/>
      <w:r w:rsidRPr="0037554E">
        <w:t>об’ємом</w:t>
      </w:r>
      <w:proofErr w:type="spellEnd"/>
      <w:r w:rsidRPr="0037554E">
        <w:t xml:space="preserve"> та </w:t>
      </w:r>
      <w:proofErr w:type="spellStart"/>
      <w:r w:rsidRPr="0037554E">
        <w:t>якістю</w:t>
      </w:r>
      <w:proofErr w:type="spellEnd"/>
      <w:r w:rsidRPr="0037554E">
        <w:t xml:space="preserve">. Про </w:t>
      </w:r>
      <w:proofErr w:type="spellStart"/>
      <w:r w:rsidRPr="0037554E">
        <w:t>всі</w:t>
      </w:r>
      <w:proofErr w:type="spellEnd"/>
      <w:r w:rsidRPr="0037554E">
        <w:t xml:space="preserve"> </w:t>
      </w:r>
      <w:proofErr w:type="spellStart"/>
      <w:r w:rsidRPr="0037554E">
        <w:t>виявлені</w:t>
      </w:r>
      <w:proofErr w:type="spellEnd"/>
      <w:r w:rsidRPr="0037554E">
        <w:t xml:space="preserve"> </w:t>
      </w:r>
      <w:proofErr w:type="spellStart"/>
      <w:r w:rsidRPr="0037554E">
        <w:t>недоліки</w:t>
      </w:r>
      <w:proofErr w:type="spellEnd"/>
      <w:r w:rsidRPr="0037554E">
        <w:t xml:space="preserve"> при </w:t>
      </w:r>
      <w:proofErr w:type="spellStart"/>
      <w:r w:rsidRPr="0037554E">
        <w:t>наданні</w:t>
      </w:r>
      <w:proofErr w:type="spellEnd"/>
      <w:r w:rsidRPr="0037554E">
        <w:t xml:space="preserve"> </w:t>
      </w:r>
      <w:proofErr w:type="spellStart"/>
      <w:r w:rsidRPr="0037554E">
        <w:t>послуг</w:t>
      </w:r>
      <w:proofErr w:type="spellEnd"/>
      <w:r w:rsidRPr="0037554E">
        <w:t xml:space="preserve"> </w:t>
      </w:r>
      <w:proofErr w:type="spellStart"/>
      <w:r w:rsidRPr="0037554E">
        <w:t>Замовник</w:t>
      </w:r>
      <w:proofErr w:type="spellEnd"/>
      <w:r w:rsidRPr="0037554E">
        <w:t xml:space="preserve"> </w:t>
      </w:r>
      <w:proofErr w:type="spellStart"/>
      <w:r w:rsidRPr="0037554E">
        <w:t>інформує</w:t>
      </w:r>
      <w:proofErr w:type="spellEnd"/>
      <w:r w:rsidRPr="0037554E">
        <w:t xml:space="preserve"> </w:t>
      </w:r>
      <w:proofErr w:type="spellStart"/>
      <w:r w:rsidRPr="0037554E">
        <w:t>Виконавця</w:t>
      </w:r>
      <w:proofErr w:type="spellEnd"/>
      <w:r w:rsidRPr="0037554E">
        <w:t xml:space="preserve"> на адресу </w:t>
      </w:r>
      <w:proofErr w:type="spellStart"/>
      <w:r w:rsidRPr="0037554E">
        <w:t>електронної</w:t>
      </w:r>
      <w:proofErr w:type="spellEnd"/>
      <w:r w:rsidRPr="0037554E">
        <w:t xml:space="preserve"> </w:t>
      </w:r>
      <w:proofErr w:type="spellStart"/>
      <w:r w:rsidRPr="0037554E">
        <w:t>пошти</w:t>
      </w:r>
      <w:proofErr w:type="spellEnd"/>
      <w:r w:rsidRPr="0037554E">
        <w:t xml:space="preserve"> </w:t>
      </w:r>
      <w:proofErr w:type="spellStart"/>
      <w:r w:rsidRPr="0037554E">
        <w:lastRenderedPageBreak/>
        <w:t>представника</w:t>
      </w:r>
      <w:proofErr w:type="spellEnd"/>
      <w:r w:rsidRPr="0037554E">
        <w:t xml:space="preserve"> </w:t>
      </w:r>
      <w:proofErr w:type="spellStart"/>
      <w:proofErr w:type="gramStart"/>
      <w:r w:rsidRPr="0037554E">
        <w:t>Виконавця</w:t>
      </w:r>
      <w:proofErr w:type="spellEnd"/>
      <w:r w:rsidR="00653A42">
        <w:t>,</w:t>
      </w:r>
      <w:r w:rsidRPr="0037554E">
        <w:t xml:space="preserve">  </w:t>
      </w:r>
      <w:proofErr w:type="spellStart"/>
      <w:r w:rsidRPr="0037554E">
        <w:t>зазначен</w:t>
      </w:r>
      <w:r w:rsidR="00653A42">
        <w:t>у</w:t>
      </w:r>
      <w:proofErr w:type="spellEnd"/>
      <w:proofErr w:type="gramEnd"/>
      <w:r w:rsidRPr="0037554E">
        <w:t xml:space="preserve">  в п. 6.5. </w:t>
      </w:r>
      <w:proofErr w:type="spellStart"/>
      <w:r w:rsidRPr="0037554E">
        <w:t>цього</w:t>
      </w:r>
      <w:proofErr w:type="spellEnd"/>
      <w:r w:rsidRPr="0037554E">
        <w:t xml:space="preserve"> Договору</w:t>
      </w:r>
      <w:r w:rsidR="00653A42">
        <w:t>,</w:t>
      </w:r>
      <w:r w:rsidRPr="0037554E">
        <w:t xml:space="preserve"> та/</w:t>
      </w:r>
      <w:proofErr w:type="spellStart"/>
      <w:r w:rsidRPr="0037554E">
        <w:t>або</w:t>
      </w:r>
      <w:proofErr w:type="spellEnd"/>
      <w:r w:rsidRPr="0037554E">
        <w:t xml:space="preserve"> </w:t>
      </w:r>
      <w:proofErr w:type="spellStart"/>
      <w:r w:rsidRPr="0037554E">
        <w:t>безпосередньо</w:t>
      </w:r>
      <w:proofErr w:type="spellEnd"/>
      <w:r w:rsidRPr="0037554E">
        <w:t xml:space="preserve"> на WEB-</w:t>
      </w:r>
      <w:proofErr w:type="spellStart"/>
      <w:r w:rsidRPr="0037554E">
        <w:t>Site</w:t>
      </w:r>
      <w:proofErr w:type="spellEnd"/>
      <w:r w:rsidRPr="0037554E">
        <w:t xml:space="preserve"> </w:t>
      </w:r>
      <w:proofErr w:type="spellStart"/>
      <w:r w:rsidRPr="0037554E">
        <w:t>Виконавця</w:t>
      </w:r>
      <w:proofErr w:type="spellEnd"/>
      <w:r w:rsidRPr="0037554E">
        <w:t xml:space="preserve"> (за </w:t>
      </w:r>
      <w:proofErr w:type="spellStart"/>
      <w:r w:rsidRPr="0037554E">
        <w:t>посиланням</w:t>
      </w:r>
      <w:proofErr w:type="spellEnd"/>
      <w:r w:rsidRPr="0037554E">
        <w:t xml:space="preserve">: https://___________________). </w:t>
      </w:r>
      <w:proofErr w:type="spellStart"/>
      <w:r w:rsidRPr="0037554E">
        <w:t>Сторони</w:t>
      </w:r>
      <w:proofErr w:type="spellEnd"/>
      <w:r w:rsidRPr="0037554E">
        <w:t xml:space="preserve"> </w:t>
      </w:r>
      <w:proofErr w:type="spellStart"/>
      <w:r w:rsidRPr="0037554E">
        <w:t>взаємно</w:t>
      </w:r>
      <w:proofErr w:type="spellEnd"/>
      <w:r w:rsidRPr="0037554E">
        <w:t xml:space="preserve"> погодили, </w:t>
      </w:r>
      <w:proofErr w:type="spellStart"/>
      <w:r w:rsidRPr="0037554E">
        <w:t>що</w:t>
      </w:r>
      <w:proofErr w:type="spellEnd"/>
      <w:r w:rsidRPr="0037554E">
        <w:t xml:space="preserve"> </w:t>
      </w:r>
      <w:proofErr w:type="spellStart"/>
      <w:r w:rsidRPr="0037554E">
        <w:t>рекламація</w:t>
      </w:r>
      <w:proofErr w:type="spellEnd"/>
      <w:r w:rsidRPr="0037554E">
        <w:t>/</w:t>
      </w:r>
      <w:proofErr w:type="spellStart"/>
      <w:r w:rsidRPr="0037554E">
        <w:t>претензія</w:t>
      </w:r>
      <w:proofErr w:type="spellEnd"/>
      <w:r w:rsidRPr="0037554E">
        <w:t xml:space="preserve"> в </w:t>
      </w:r>
      <w:proofErr w:type="spellStart"/>
      <w:r w:rsidRPr="0037554E">
        <w:t>електронному</w:t>
      </w:r>
      <w:proofErr w:type="spellEnd"/>
      <w:r w:rsidRPr="0037554E">
        <w:t xml:space="preserve"> </w:t>
      </w:r>
      <w:proofErr w:type="spellStart"/>
      <w:r w:rsidRPr="0037554E">
        <w:t>вигляді</w:t>
      </w:r>
      <w:proofErr w:type="spellEnd"/>
      <w:r w:rsidRPr="0037554E">
        <w:t xml:space="preserve"> є </w:t>
      </w:r>
      <w:proofErr w:type="spellStart"/>
      <w:r w:rsidRPr="0037554E">
        <w:t>достатнім</w:t>
      </w:r>
      <w:proofErr w:type="spellEnd"/>
      <w:r w:rsidRPr="0037554E">
        <w:t xml:space="preserve"> документом, </w:t>
      </w:r>
      <w:proofErr w:type="spellStart"/>
      <w:r w:rsidRPr="0037554E">
        <w:t>який</w:t>
      </w:r>
      <w:proofErr w:type="spellEnd"/>
      <w:r w:rsidRPr="0037554E">
        <w:t xml:space="preserve"> </w:t>
      </w:r>
      <w:proofErr w:type="spellStart"/>
      <w:r w:rsidRPr="0037554E">
        <w:t>підтверджує</w:t>
      </w:r>
      <w:proofErr w:type="spellEnd"/>
      <w:r w:rsidRPr="0037554E">
        <w:t xml:space="preserve"> факт </w:t>
      </w:r>
      <w:proofErr w:type="spellStart"/>
      <w:r w:rsidRPr="0037554E">
        <w:t>направлення</w:t>
      </w:r>
      <w:proofErr w:type="spellEnd"/>
      <w:r w:rsidRPr="0037554E">
        <w:t xml:space="preserve"> </w:t>
      </w:r>
      <w:proofErr w:type="spellStart"/>
      <w:r w:rsidRPr="0037554E">
        <w:t>Замовником</w:t>
      </w:r>
      <w:proofErr w:type="spellEnd"/>
      <w:r w:rsidRPr="0037554E">
        <w:t xml:space="preserve"> </w:t>
      </w:r>
      <w:proofErr w:type="gramStart"/>
      <w:r w:rsidRPr="0037554E">
        <w:t>на адресу</w:t>
      </w:r>
      <w:proofErr w:type="gramEnd"/>
      <w:r w:rsidRPr="0037554E">
        <w:t xml:space="preserve"> </w:t>
      </w:r>
      <w:proofErr w:type="spellStart"/>
      <w:r w:rsidRPr="0037554E">
        <w:t>Виконавця</w:t>
      </w:r>
      <w:proofErr w:type="spellEnd"/>
      <w:r w:rsidRPr="0037554E">
        <w:t xml:space="preserve"> </w:t>
      </w:r>
      <w:proofErr w:type="spellStart"/>
      <w:r w:rsidRPr="0037554E">
        <w:t>повідомлення</w:t>
      </w:r>
      <w:proofErr w:type="spellEnd"/>
      <w:r w:rsidRPr="0037554E">
        <w:t xml:space="preserve"> </w:t>
      </w:r>
      <w:proofErr w:type="spellStart"/>
      <w:r w:rsidRPr="0037554E">
        <w:t>щодо</w:t>
      </w:r>
      <w:proofErr w:type="spellEnd"/>
      <w:r w:rsidRPr="0037554E">
        <w:t xml:space="preserve"> </w:t>
      </w:r>
      <w:proofErr w:type="spellStart"/>
      <w:r w:rsidRPr="0037554E">
        <w:t>виявлених</w:t>
      </w:r>
      <w:proofErr w:type="spellEnd"/>
      <w:r w:rsidRPr="0037554E">
        <w:t xml:space="preserve"> </w:t>
      </w:r>
      <w:proofErr w:type="spellStart"/>
      <w:r w:rsidRPr="0037554E">
        <w:t>недоліків</w:t>
      </w:r>
      <w:proofErr w:type="spellEnd"/>
      <w:r w:rsidRPr="0037554E">
        <w:t xml:space="preserve"> в </w:t>
      </w:r>
      <w:proofErr w:type="spellStart"/>
      <w:r w:rsidRPr="0037554E">
        <w:t>наданих</w:t>
      </w:r>
      <w:proofErr w:type="spellEnd"/>
      <w:r w:rsidRPr="0037554E">
        <w:t xml:space="preserve"> </w:t>
      </w:r>
      <w:proofErr w:type="spellStart"/>
      <w:r w:rsidRPr="0037554E">
        <w:t>Послугах</w:t>
      </w:r>
      <w:proofErr w:type="spellEnd"/>
      <w:r w:rsidRPr="0037554E">
        <w:t xml:space="preserve"> </w:t>
      </w:r>
      <w:proofErr w:type="spellStart"/>
      <w:r w:rsidRPr="0037554E">
        <w:t>або</w:t>
      </w:r>
      <w:proofErr w:type="spellEnd"/>
      <w:r w:rsidRPr="0037554E">
        <w:t xml:space="preserve"> не </w:t>
      </w:r>
      <w:proofErr w:type="spellStart"/>
      <w:r w:rsidRPr="0037554E">
        <w:t>отриманих</w:t>
      </w:r>
      <w:proofErr w:type="spellEnd"/>
      <w:r w:rsidRPr="0037554E">
        <w:t xml:space="preserve"> </w:t>
      </w:r>
      <w:proofErr w:type="spellStart"/>
      <w:r w:rsidRPr="0037554E">
        <w:t>Послуг</w:t>
      </w:r>
      <w:proofErr w:type="spellEnd"/>
      <w:r w:rsidRPr="0037554E">
        <w:t xml:space="preserve">. </w:t>
      </w:r>
      <w:proofErr w:type="spellStart"/>
      <w:r w:rsidRPr="0037554E">
        <w:t>Направлення</w:t>
      </w:r>
      <w:proofErr w:type="spellEnd"/>
      <w:r w:rsidRPr="0037554E">
        <w:t xml:space="preserve"> </w:t>
      </w:r>
      <w:proofErr w:type="spellStart"/>
      <w:r w:rsidRPr="0037554E">
        <w:t>рекламації</w:t>
      </w:r>
      <w:proofErr w:type="spellEnd"/>
      <w:r w:rsidRPr="0037554E">
        <w:t xml:space="preserve"> в </w:t>
      </w:r>
      <w:proofErr w:type="spellStart"/>
      <w:r w:rsidRPr="0037554E">
        <w:t>електронному</w:t>
      </w:r>
      <w:proofErr w:type="spellEnd"/>
      <w:r w:rsidRPr="0037554E">
        <w:t xml:space="preserve"> </w:t>
      </w:r>
      <w:proofErr w:type="spellStart"/>
      <w:r w:rsidRPr="0037554E">
        <w:t>вигляді</w:t>
      </w:r>
      <w:proofErr w:type="spellEnd"/>
      <w:r w:rsidRPr="0037554E">
        <w:t xml:space="preserve"> не </w:t>
      </w:r>
      <w:proofErr w:type="spellStart"/>
      <w:r w:rsidRPr="0037554E">
        <w:t>позбавляє</w:t>
      </w:r>
      <w:proofErr w:type="spellEnd"/>
      <w:r w:rsidRPr="0037554E">
        <w:t xml:space="preserve"> </w:t>
      </w:r>
      <w:proofErr w:type="spellStart"/>
      <w:r w:rsidRPr="0037554E">
        <w:t>Замовника</w:t>
      </w:r>
      <w:proofErr w:type="spellEnd"/>
      <w:r w:rsidRPr="0037554E">
        <w:t xml:space="preserve"> </w:t>
      </w:r>
      <w:proofErr w:type="spellStart"/>
      <w:r w:rsidRPr="0037554E">
        <w:t>можливості</w:t>
      </w:r>
      <w:proofErr w:type="spellEnd"/>
      <w:r w:rsidRPr="0037554E">
        <w:t xml:space="preserve"> </w:t>
      </w:r>
      <w:proofErr w:type="spellStart"/>
      <w:r w:rsidRPr="0037554E">
        <w:t>направлення</w:t>
      </w:r>
      <w:proofErr w:type="spellEnd"/>
      <w:r w:rsidRPr="0037554E">
        <w:t xml:space="preserve"> </w:t>
      </w:r>
      <w:proofErr w:type="spellStart"/>
      <w:r w:rsidRPr="0037554E">
        <w:t>претензії</w:t>
      </w:r>
      <w:proofErr w:type="spellEnd"/>
      <w:r w:rsidRPr="0037554E">
        <w:t>/</w:t>
      </w:r>
      <w:proofErr w:type="spellStart"/>
      <w:r w:rsidRPr="0037554E">
        <w:t>рекламації</w:t>
      </w:r>
      <w:proofErr w:type="spellEnd"/>
      <w:r w:rsidRPr="0037554E">
        <w:t xml:space="preserve"> в </w:t>
      </w:r>
      <w:proofErr w:type="spellStart"/>
      <w:r w:rsidRPr="0037554E">
        <w:t>письмовому</w:t>
      </w:r>
      <w:proofErr w:type="spellEnd"/>
      <w:r w:rsidRPr="0037554E">
        <w:t xml:space="preserve"> </w:t>
      </w:r>
      <w:proofErr w:type="spellStart"/>
      <w:r w:rsidRPr="0037554E">
        <w:t>вигляді</w:t>
      </w:r>
      <w:proofErr w:type="spellEnd"/>
      <w:r w:rsidRPr="0037554E">
        <w:t>.</w:t>
      </w:r>
    </w:p>
    <w:p w14:paraId="7DAA8316" w14:textId="5659087F" w:rsidR="00584EAD" w:rsidRPr="0037554E" w:rsidRDefault="00584EAD" w:rsidP="00584EAD">
      <w:pPr>
        <w:spacing w:line="240" w:lineRule="auto"/>
        <w:jc w:val="both"/>
      </w:pPr>
      <w:r w:rsidRPr="0037554E">
        <w:t xml:space="preserve">3.3.2. За </w:t>
      </w:r>
      <w:proofErr w:type="spellStart"/>
      <w:r w:rsidRPr="0037554E">
        <w:t>вимогою</w:t>
      </w:r>
      <w:proofErr w:type="spellEnd"/>
      <w:r w:rsidRPr="0037554E">
        <w:t xml:space="preserve"> </w:t>
      </w:r>
      <w:proofErr w:type="spellStart"/>
      <w:r w:rsidRPr="0037554E">
        <w:t>однієї</w:t>
      </w:r>
      <w:proofErr w:type="spellEnd"/>
      <w:r w:rsidRPr="0037554E">
        <w:t xml:space="preserve"> з</w:t>
      </w:r>
      <w:r w:rsidR="0049209E">
        <w:rPr>
          <w:lang w:val="uk-UA"/>
        </w:rPr>
        <w:t>і</w:t>
      </w:r>
      <w:r w:rsidRPr="0037554E">
        <w:t xml:space="preserve"> </w:t>
      </w:r>
      <w:proofErr w:type="spellStart"/>
      <w:r w:rsidRPr="0037554E">
        <w:t>Сторін</w:t>
      </w:r>
      <w:proofErr w:type="spellEnd"/>
      <w:r w:rsidRPr="0037554E">
        <w:t xml:space="preserve"> факт </w:t>
      </w:r>
      <w:proofErr w:type="spellStart"/>
      <w:r w:rsidRPr="0037554E">
        <w:t>прийняття</w:t>
      </w:r>
      <w:proofErr w:type="spellEnd"/>
      <w:r w:rsidRPr="0037554E">
        <w:t xml:space="preserve"> </w:t>
      </w:r>
      <w:proofErr w:type="spellStart"/>
      <w:r w:rsidRPr="0037554E">
        <w:t>разових</w:t>
      </w:r>
      <w:proofErr w:type="spellEnd"/>
      <w:r w:rsidRPr="0037554E">
        <w:t xml:space="preserve"> (для </w:t>
      </w:r>
      <w:proofErr w:type="spellStart"/>
      <w:r w:rsidRPr="0037554E">
        <w:t>яких</w:t>
      </w:r>
      <w:proofErr w:type="spellEnd"/>
      <w:r w:rsidRPr="0037554E">
        <w:t xml:space="preserve"> не </w:t>
      </w:r>
      <w:proofErr w:type="spellStart"/>
      <w:r w:rsidRPr="0037554E">
        <w:t>встановлена</w:t>
      </w:r>
      <w:proofErr w:type="spellEnd"/>
      <w:r w:rsidRPr="0037554E">
        <w:t xml:space="preserve"> </w:t>
      </w:r>
      <w:proofErr w:type="spellStart"/>
      <w:r w:rsidRPr="0037554E">
        <w:t>регулярність</w:t>
      </w:r>
      <w:proofErr w:type="spellEnd"/>
      <w:r w:rsidRPr="0037554E">
        <w:t xml:space="preserve"> </w:t>
      </w:r>
      <w:proofErr w:type="spellStart"/>
      <w:r w:rsidRPr="0037554E">
        <w:t>виконання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0049209E">
        <w:rPr>
          <w:lang w:val="uk-UA"/>
        </w:rPr>
        <w:t>,</w:t>
      </w:r>
      <w:r w:rsidRPr="0037554E">
        <w:t xml:space="preserve"> а </w:t>
      </w:r>
      <w:proofErr w:type="spellStart"/>
      <w:r w:rsidRPr="0037554E">
        <w:t>також</w:t>
      </w:r>
      <w:proofErr w:type="spellEnd"/>
      <w:r w:rsidRPr="0037554E">
        <w:t xml:space="preserve"> </w:t>
      </w:r>
      <w:r w:rsidR="00847F13" w:rsidRPr="0037554E">
        <w:rPr>
          <w:lang w:val="uk-UA"/>
        </w:rPr>
        <w:t xml:space="preserve">  </w:t>
      </w:r>
      <w:proofErr w:type="spellStart"/>
      <w:r w:rsidRPr="0037554E">
        <w:t>комплексн</w:t>
      </w:r>
      <w:proofErr w:type="spellEnd"/>
      <w:r w:rsidR="00847F13" w:rsidRPr="0037554E">
        <w:rPr>
          <w:lang w:val="uk-UA"/>
        </w:rPr>
        <w:t>ого</w:t>
      </w:r>
      <w:r w:rsidRPr="0037554E">
        <w:t xml:space="preserve"> </w:t>
      </w:r>
      <w:proofErr w:type="spellStart"/>
      <w:proofErr w:type="gramStart"/>
      <w:r w:rsidRPr="0037554E">
        <w:t>прибирання</w:t>
      </w:r>
      <w:proofErr w:type="spellEnd"/>
      <w:r w:rsidR="00847F13" w:rsidRPr="0037554E">
        <w:rPr>
          <w:lang w:val="uk-UA"/>
        </w:rPr>
        <w:t xml:space="preserve"> </w:t>
      </w:r>
      <w:r w:rsidRPr="0037554E">
        <w:t xml:space="preserve"> за</w:t>
      </w:r>
      <w:proofErr w:type="gramEnd"/>
      <w:r w:rsidRPr="0037554E">
        <w:t xml:space="preserve"> </w:t>
      </w:r>
      <w:proofErr w:type="spellStart"/>
      <w:r w:rsidRPr="0037554E">
        <w:t>об’ємом</w:t>
      </w:r>
      <w:proofErr w:type="spellEnd"/>
      <w:r w:rsidRPr="0037554E">
        <w:t xml:space="preserve"> та </w:t>
      </w:r>
      <w:proofErr w:type="spellStart"/>
      <w:r w:rsidRPr="0037554E">
        <w:t>якістю</w:t>
      </w:r>
      <w:proofErr w:type="spellEnd"/>
      <w:r w:rsidRPr="0037554E">
        <w:t xml:space="preserve"> </w:t>
      </w:r>
      <w:proofErr w:type="spellStart"/>
      <w:r w:rsidRPr="0037554E">
        <w:t>може</w:t>
      </w:r>
      <w:proofErr w:type="spellEnd"/>
      <w:r w:rsidRPr="0037554E">
        <w:t xml:space="preserve"> </w:t>
      </w:r>
      <w:proofErr w:type="spellStart"/>
      <w:r w:rsidRPr="0037554E">
        <w:t>оформлятися</w:t>
      </w:r>
      <w:proofErr w:type="spellEnd"/>
      <w:r w:rsidRPr="0037554E">
        <w:t xml:space="preserve"> </w:t>
      </w:r>
      <w:proofErr w:type="spellStart"/>
      <w:r w:rsidRPr="0037554E">
        <w:t>Технічним</w:t>
      </w:r>
      <w:proofErr w:type="spellEnd"/>
      <w:r w:rsidRPr="0037554E">
        <w:t xml:space="preserve"> актом, форма </w:t>
      </w:r>
      <w:proofErr w:type="spellStart"/>
      <w:r w:rsidRPr="0037554E">
        <w:t>якого</w:t>
      </w:r>
      <w:proofErr w:type="spellEnd"/>
      <w:r w:rsidRPr="0037554E">
        <w:t xml:space="preserve"> наведена в </w:t>
      </w:r>
      <w:proofErr w:type="spellStart"/>
      <w:r w:rsidR="001A3771" w:rsidRPr="0037554E">
        <w:t>Додатку</w:t>
      </w:r>
      <w:proofErr w:type="spellEnd"/>
      <w:r w:rsidR="001A3771" w:rsidRPr="0037554E">
        <w:t xml:space="preserve"> №</w:t>
      </w:r>
      <w:r w:rsidR="001A3771" w:rsidRPr="0037554E">
        <w:rPr>
          <w:lang w:val="uk-UA"/>
        </w:rPr>
        <w:t>9</w:t>
      </w:r>
      <w:r w:rsidRPr="0037554E">
        <w:t xml:space="preserve"> до Договору. </w:t>
      </w:r>
      <w:proofErr w:type="spellStart"/>
      <w:r w:rsidRPr="0037554E">
        <w:t>Технічний</w:t>
      </w:r>
      <w:proofErr w:type="spellEnd"/>
      <w:r w:rsidRPr="0037554E">
        <w:t xml:space="preserve"> акт </w:t>
      </w:r>
      <w:proofErr w:type="spellStart"/>
      <w:r w:rsidRPr="0037554E">
        <w:t>складається</w:t>
      </w:r>
      <w:proofErr w:type="spellEnd"/>
      <w:r w:rsidRPr="0037554E">
        <w:t xml:space="preserve"> в </w:t>
      </w:r>
      <w:proofErr w:type="spellStart"/>
      <w:r w:rsidRPr="0037554E">
        <w:t>двох</w:t>
      </w:r>
      <w:proofErr w:type="spellEnd"/>
      <w:r w:rsidRPr="0037554E">
        <w:t xml:space="preserve"> </w:t>
      </w:r>
      <w:proofErr w:type="spellStart"/>
      <w:r w:rsidRPr="0037554E">
        <w:t>оригінальних</w:t>
      </w:r>
      <w:proofErr w:type="spellEnd"/>
      <w:r w:rsidRPr="0037554E">
        <w:t xml:space="preserve"> </w:t>
      </w:r>
      <w:proofErr w:type="spellStart"/>
      <w:r w:rsidRPr="0037554E">
        <w:t>примірниках</w:t>
      </w:r>
      <w:proofErr w:type="spellEnd"/>
      <w:r w:rsidRPr="0037554E">
        <w:t xml:space="preserve"> та </w:t>
      </w:r>
      <w:proofErr w:type="spellStart"/>
      <w:r w:rsidRPr="0037554E">
        <w:t>підписується</w:t>
      </w:r>
      <w:proofErr w:type="spellEnd"/>
      <w:r w:rsidRPr="0037554E">
        <w:t xml:space="preserve"> </w:t>
      </w:r>
      <w:proofErr w:type="spellStart"/>
      <w:r w:rsidRPr="0037554E">
        <w:t>представниками</w:t>
      </w:r>
      <w:proofErr w:type="spellEnd"/>
      <w:r w:rsidRPr="0037554E">
        <w:t xml:space="preserve"> </w:t>
      </w:r>
      <w:proofErr w:type="spellStart"/>
      <w:r w:rsidRPr="0037554E">
        <w:t>Сторін</w:t>
      </w:r>
      <w:proofErr w:type="spellEnd"/>
      <w:r w:rsidRPr="0037554E">
        <w:t xml:space="preserve">. </w:t>
      </w:r>
      <w:proofErr w:type="spellStart"/>
      <w:r w:rsidRPr="0037554E">
        <w:t>Технічний</w:t>
      </w:r>
      <w:proofErr w:type="spellEnd"/>
      <w:r w:rsidRPr="0037554E">
        <w:t xml:space="preserve"> акт про </w:t>
      </w:r>
      <w:proofErr w:type="spellStart"/>
      <w:r w:rsidRPr="0037554E">
        <w:t>прийняття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складається</w:t>
      </w:r>
      <w:proofErr w:type="spellEnd"/>
      <w:r w:rsidRPr="0037554E">
        <w:t xml:space="preserve"> </w:t>
      </w:r>
      <w:proofErr w:type="spellStart"/>
      <w:r w:rsidRPr="0037554E">
        <w:t>безпосередньо</w:t>
      </w:r>
      <w:proofErr w:type="spellEnd"/>
      <w:r w:rsidRPr="0037554E">
        <w:t xml:space="preserve"> </w:t>
      </w:r>
      <w:proofErr w:type="spellStart"/>
      <w:r w:rsidRPr="0037554E">
        <w:t>після</w:t>
      </w:r>
      <w:proofErr w:type="spellEnd"/>
      <w:r w:rsidRPr="0037554E">
        <w:t xml:space="preserve"> </w:t>
      </w:r>
      <w:proofErr w:type="spellStart"/>
      <w:r w:rsidRPr="0037554E">
        <w:t>надання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на </w:t>
      </w:r>
      <w:proofErr w:type="spellStart"/>
      <w:r w:rsidRPr="0037554E">
        <w:t>Об’єкті</w:t>
      </w:r>
      <w:proofErr w:type="spellEnd"/>
      <w:r w:rsidRPr="0037554E">
        <w:t>.</w:t>
      </w:r>
    </w:p>
    <w:p w14:paraId="1173D376" w14:textId="77777777" w:rsidR="00584EAD" w:rsidRPr="0037554E" w:rsidRDefault="00584EAD" w:rsidP="00584EAD">
      <w:pPr>
        <w:spacing w:line="240" w:lineRule="auto"/>
        <w:jc w:val="both"/>
      </w:pPr>
      <w:r w:rsidRPr="0037554E">
        <w:t xml:space="preserve">3.4. </w:t>
      </w:r>
      <w:proofErr w:type="spellStart"/>
      <w:r w:rsidRPr="0037554E">
        <w:t>Підтвердження</w:t>
      </w:r>
      <w:proofErr w:type="spellEnd"/>
      <w:r w:rsidRPr="0037554E">
        <w:t xml:space="preserve"> </w:t>
      </w:r>
      <w:proofErr w:type="spellStart"/>
      <w:r w:rsidRPr="0037554E">
        <w:t>надання</w:t>
      </w:r>
      <w:proofErr w:type="spellEnd"/>
      <w:r w:rsidRPr="0037554E">
        <w:t xml:space="preserve"> </w:t>
      </w:r>
      <w:proofErr w:type="spellStart"/>
      <w:r w:rsidRPr="0037554E">
        <w:t>Виконавцем</w:t>
      </w:r>
      <w:proofErr w:type="spellEnd"/>
      <w:r w:rsidRPr="0037554E">
        <w:t xml:space="preserve"> та </w:t>
      </w:r>
      <w:proofErr w:type="spellStart"/>
      <w:r w:rsidRPr="0037554E">
        <w:t>приймання</w:t>
      </w:r>
      <w:proofErr w:type="spellEnd"/>
      <w:r w:rsidRPr="0037554E">
        <w:t xml:space="preserve"> </w:t>
      </w:r>
      <w:proofErr w:type="spellStart"/>
      <w:r w:rsidRPr="0037554E">
        <w:t>Замовником</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w:t>
      </w:r>
      <w:proofErr w:type="spellStart"/>
      <w:r w:rsidRPr="0037554E">
        <w:t>минулий</w:t>
      </w:r>
      <w:proofErr w:type="spellEnd"/>
      <w:r w:rsidRPr="0037554E">
        <w:t xml:space="preserve"> </w:t>
      </w:r>
      <w:proofErr w:type="spellStart"/>
      <w:r w:rsidRPr="0037554E">
        <w:t>Звітний</w:t>
      </w:r>
      <w:proofErr w:type="spellEnd"/>
      <w:r w:rsidRPr="0037554E">
        <w:t xml:space="preserve"> </w:t>
      </w:r>
      <w:proofErr w:type="spellStart"/>
      <w:r w:rsidRPr="0037554E">
        <w:t>період</w:t>
      </w:r>
      <w:proofErr w:type="spellEnd"/>
      <w:r w:rsidRPr="0037554E">
        <w:t xml:space="preserve"> за </w:t>
      </w:r>
      <w:proofErr w:type="spellStart"/>
      <w:r w:rsidRPr="0037554E">
        <w:t>цим</w:t>
      </w:r>
      <w:proofErr w:type="spellEnd"/>
      <w:r w:rsidRPr="0037554E">
        <w:t xml:space="preserve"> Договором </w:t>
      </w:r>
      <w:proofErr w:type="spellStart"/>
      <w:r w:rsidRPr="0037554E">
        <w:t>здійснюється</w:t>
      </w:r>
      <w:proofErr w:type="spellEnd"/>
      <w:r w:rsidRPr="0037554E">
        <w:t xml:space="preserve"> Сторонами кожного </w:t>
      </w:r>
      <w:proofErr w:type="spellStart"/>
      <w:r w:rsidRPr="0037554E">
        <w:t>наступного</w:t>
      </w:r>
      <w:proofErr w:type="spellEnd"/>
      <w:r w:rsidRPr="0037554E">
        <w:t xml:space="preserve"> календарного </w:t>
      </w:r>
      <w:proofErr w:type="spellStart"/>
      <w:r w:rsidRPr="0037554E">
        <w:t>місяця</w:t>
      </w:r>
      <w:proofErr w:type="spellEnd"/>
      <w:r w:rsidRPr="0037554E">
        <w:t xml:space="preserve"> </w:t>
      </w:r>
      <w:proofErr w:type="spellStart"/>
      <w:r w:rsidRPr="0037554E">
        <w:t>після</w:t>
      </w:r>
      <w:proofErr w:type="spellEnd"/>
      <w:r w:rsidRPr="0037554E">
        <w:t xml:space="preserve"> </w:t>
      </w:r>
      <w:proofErr w:type="spellStart"/>
      <w:r w:rsidRPr="0037554E">
        <w:t>завершення</w:t>
      </w:r>
      <w:proofErr w:type="spellEnd"/>
      <w:r w:rsidRPr="0037554E">
        <w:t xml:space="preserve"> </w:t>
      </w:r>
      <w:proofErr w:type="spellStart"/>
      <w:r w:rsidRPr="0037554E">
        <w:t>Звітного</w:t>
      </w:r>
      <w:proofErr w:type="spellEnd"/>
      <w:r w:rsidRPr="0037554E">
        <w:t xml:space="preserve"> </w:t>
      </w:r>
      <w:proofErr w:type="spellStart"/>
      <w:r w:rsidRPr="0037554E">
        <w:t>періоду</w:t>
      </w:r>
      <w:proofErr w:type="spellEnd"/>
      <w:r w:rsidRPr="0037554E">
        <w:t xml:space="preserve">, в </w:t>
      </w:r>
      <w:proofErr w:type="spellStart"/>
      <w:r w:rsidRPr="0037554E">
        <w:t>якому</w:t>
      </w:r>
      <w:proofErr w:type="spellEnd"/>
      <w:r w:rsidRPr="0037554E">
        <w:t xml:space="preserve"> </w:t>
      </w:r>
      <w:proofErr w:type="spellStart"/>
      <w:r w:rsidRPr="0037554E">
        <w:t>були</w:t>
      </w:r>
      <w:proofErr w:type="spellEnd"/>
      <w:r w:rsidRPr="0037554E">
        <w:t xml:space="preserve"> </w:t>
      </w:r>
      <w:proofErr w:type="spellStart"/>
      <w:r w:rsidRPr="0037554E">
        <w:t>надані</w:t>
      </w:r>
      <w:proofErr w:type="spellEnd"/>
      <w:r w:rsidRPr="0037554E">
        <w:t xml:space="preserve"> </w:t>
      </w:r>
      <w:proofErr w:type="spellStart"/>
      <w:r w:rsidRPr="0037554E">
        <w:t>Послуги</w:t>
      </w:r>
      <w:proofErr w:type="spellEnd"/>
      <w:r w:rsidRPr="0037554E">
        <w:t>/</w:t>
      </w:r>
      <w:proofErr w:type="spellStart"/>
      <w:r w:rsidRPr="0037554E">
        <w:t>Додаткові</w:t>
      </w:r>
      <w:proofErr w:type="spellEnd"/>
      <w:r w:rsidRPr="0037554E">
        <w:t xml:space="preserve"> </w:t>
      </w:r>
      <w:proofErr w:type="spellStart"/>
      <w:r w:rsidRPr="0037554E">
        <w:t>послуги</w:t>
      </w:r>
      <w:proofErr w:type="spellEnd"/>
      <w:r w:rsidRPr="0037554E">
        <w:t>.</w:t>
      </w:r>
    </w:p>
    <w:p w14:paraId="23842212" w14:textId="311DA2F5" w:rsidR="00584EAD" w:rsidRPr="0037554E" w:rsidRDefault="00584EAD" w:rsidP="00584EAD">
      <w:pPr>
        <w:spacing w:line="240" w:lineRule="auto"/>
        <w:jc w:val="both"/>
      </w:pPr>
      <w:r w:rsidRPr="0037554E">
        <w:t xml:space="preserve">3.4.1. </w:t>
      </w:r>
      <w:proofErr w:type="spellStart"/>
      <w:r w:rsidRPr="0037554E">
        <w:t>Послуги</w:t>
      </w:r>
      <w:proofErr w:type="spellEnd"/>
      <w:r w:rsidRPr="0037554E">
        <w:t xml:space="preserve">, </w:t>
      </w:r>
      <w:proofErr w:type="spellStart"/>
      <w:r w:rsidRPr="0037554E">
        <w:t>надані</w:t>
      </w:r>
      <w:proofErr w:type="spellEnd"/>
      <w:r w:rsidRPr="0037554E">
        <w:t xml:space="preserve"> у </w:t>
      </w:r>
      <w:proofErr w:type="spellStart"/>
      <w:r w:rsidRPr="0037554E">
        <w:t>Звітному</w:t>
      </w:r>
      <w:proofErr w:type="spellEnd"/>
      <w:r w:rsidRPr="0037554E">
        <w:t xml:space="preserve"> </w:t>
      </w:r>
      <w:proofErr w:type="spellStart"/>
      <w:r w:rsidRPr="0037554E">
        <w:t>періоді</w:t>
      </w:r>
      <w:proofErr w:type="spellEnd"/>
      <w:r w:rsidR="00EE0528">
        <w:rPr>
          <w:lang w:val="uk-UA"/>
        </w:rPr>
        <w:t>,</w:t>
      </w:r>
      <w:r w:rsidRPr="0037554E">
        <w:t xml:space="preserve"> </w:t>
      </w:r>
      <w:proofErr w:type="spellStart"/>
      <w:r w:rsidRPr="0037554E">
        <w:t>фіксуються</w:t>
      </w:r>
      <w:proofErr w:type="spellEnd"/>
      <w:r w:rsidRPr="0037554E">
        <w:t xml:space="preserve"> в </w:t>
      </w:r>
      <w:proofErr w:type="spellStart"/>
      <w:r w:rsidRPr="0037554E">
        <w:t>Акті</w:t>
      </w:r>
      <w:proofErr w:type="spellEnd"/>
      <w:r w:rsidRPr="0037554E">
        <w:t xml:space="preserve">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w:t>
      </w:r>
      <w:proofErr w:type="spellStart"/>
      <w:r w:rsidRPr="0037554E">
        <w:t>згідно</w:t>
      </w:r>
      <w:proofErr w:type="spellEnd"/>
      <w:r w:rsidRPr="0037554E">
        <w:t xml:space="preserve"> </w:t>
      </w:r>
      <w:proofErr w:type="spellStart"/>
      <w:r w:rsidRPr="0037554E">
        <w:t>зі</w:t>
      </w:r>
      <w:proofErr w:type="spellEnd"/>
      <w:r w:rsidRPr="0037554E">
        <w:t xml:space="preserve"> </w:t>
      </w:r>
      <w:proofErr w:type="spellStart"/>
      <w:r w:rsidRPr="0037554E">
        <w:t>зразком</w:t>
      </w:r>
      <w:proofErr w:type="spellEnd"/>
      <w:r w:rsidRPr="0037554E">
        <w:t xml:space="preserve">, </w:t>
      </w:r>
      <w:proofErr w:type="spellStart"/>
      <w:r w:rsidRPr="0037554E">
        <w:t>затвердженим</w:t>
      </w:r>
      <w:proofErr w:type="spellEnd"/>
      <w:r w:rsidRPr="0037554E">
        <w:t xml:space="preserve"> Сторонами у </w:t>
      </w:r>
      <w:proofErr w:type="spellStart"/>
      <w:r w:rsidRPr="0037554E">
        <w:t>Додатку</w:t>
      </w:r>
      <w:proofErr w:type="spellEnd"/>
      <w:r w:rsidRPr="0037554E">
        <w:t xml:space="preserve"> №1</w:t>
      </w:r>
      <w:r w:rsidR="000D6178" w:rsidRPr="0037554E">
        <w:rPr>
          <w:lang w:val="uk-UA"/>
        </w:rPr>
        <w:t>0</w:t>
      </w:r>
      <w:r w:rsidRPr="0037554E">
        <w:t xml:space="preserve"> до </w:t>
      </w:r>
      <w:proofErr w:type="spellStart"/>
      <w:r w:rsidRPr="0037554E">
        <w:t>цього</w:t>
      </w:r>
      <w:proofErr w:type="spellEnd"/>
      <w:r w:rsidRPr="0037554E">
        <w:t xml:space="preserve"> Договору</w:t>
      </w:r>
      <w:r w:rsidR="00122ACA">
        <w:rPr>
          <w:lang w:val="uk-UA"/>
        </w:rPr>
        <w:t>,</w:t>
      </w:r>
      <w:r w:rsidRPr="0037554E">
        <w:t xml:space="preserve"> </w:t>
      </w:r>
      <w:r w:rsidR="00122ACA">
        <w:rPr>
          <w:lang w:val="uk-UA"/>
        </w:rPr>
        <w:t xml:space="preserve">який складається </w:t>
      </w:r>
      <w:r w:rsidRPr="0037554E">
        <w:t xml:space="preserve">у </w:t>
      </w:r>
      <w:proofErr w:type="spellStart"/>
      <w:r w:rsidRPr="0037554E">
        <w:t>двох</w:t>
      </w:r>
      <w:proofErr w:type="spellEnd"/>
      <w:r w:rsidRPr="0037554E">
        <w:t xml:space="preserve"> </w:t>
      </w:r>
      <w:proofErr w:type="spellStart"/>
      <w:r w:rsidRPr="0037554E">
        <w:t>оригінальних</w:t>
      </w:r>
      <w:proofErr w:type="spellEnd"/>
      <w:r w:rsidRPr="0037554E">
        <w:t xml:space="preserve"> </w:t>
      </w:r>
      <w:proofErr w:type="spellStart"/>
      <w:r w:rsidRPr="0037554E">
        <w:t>екземплярах</w:t>
      </w:r>
      <w:proofErr w:type="spellEnd"/>
      <w:r w:rsidRPr="0037554E">
        <w:t xml:space="preserve"> по одному для </w:t>
      </w:r>
      <w:proofErr w:type="spellStart"/>
      <w:r w:rsidRPr="0037554E">
        <w:t>кожної</w:t>
      </w:r>
      <w:proofErr w:type="spellEnd"/>
      <w:r w:rsidRPr="0037554E">
        <w:t xml:space="preserve"> </w:t>
      </w:r>
      <w:proofErr w:type="spellStart"/>
      <w:r w:rsidRPr="0037554E">
        <w:t>зі</w:t>
      </w:r>
      <w:proofErr w:type="spellEnd"/>
      <w:r w:rsidRPr="0037554E">
        <w:t xml:space="preserve"> </w:t>
      </w:r>
      <w:proofErr w:type="spellStart"/>
      <w:r w:rsidRPr="0037554E">
        <w:t>Сторін</w:t>
      </w:r>
      <w:proofErr w:type="spellEnd"/>
      <w:r w:rsidRPr="0037554E">
        <w:t>.</w:t>
      </w:r>
    </w:p>
    <w:p w14:paraId="1F1BDBF7" w14:textId="621E20B5" w:rsidR="00584EAD" w:rsidRPr="0037554E" w:rsidRDefault="00584EAD" w:rsidP="00584EAD">
      <w:pPr>
        <w:spacing w:line="240" w:lineRule="auto"/>
        <w:jc w:val="both"/>
      </w:pPr>
      <w:r w:rsidRPr="0037554E">
        <w:t xml:space="preserve">3.4.2.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надання</w:t>
      </w:r>
      <w:proofErr w:type="spellEnd"/>
      <w:r w:rsidRPr="0037554E">
        <w:t xml:space="preserve"> </w:t>
      </w:r>
      <w:proofErr w:type="spellStart"/>
      <w:r w:rsidRPr="0037554E">
        <w:t>яких</w:t>
      </w:r>
      <w:proofErr w:type="spellEnd"/>
      <w:r w:rsidRPr="0037554E">
        <w:t xml:space="preserve"> </w:t>
      </w:r>
      <w:proofErr w:type="spellStart"/>
      <w:r w:rsidRPr="0037554E">
        <w:t>закінчено</w:t>
      </w:r>
      <w:proofErr w:type="spellEnd"/>
      <w:r w:rsidRPr="0037554E">
        <w:t xml:space="preserve"> </w:t>
      </w:r>
      <w:proofErr w:type="spellStart"/>
      <w:r w:rsidRPr="0037554E">
        <w:t>Виконавцем</w:t>
      </w:r>
      <w:proofErr w:type="spellEnd"/>
      <w:r w:rsidRPr="0037554E">
        <w:t xml:space="preserve"> у </w:t>
      </w:r>
      <w:proofErr w:type="spellStart"/>
      <w:r w:rsidRPr="0037554E">
        <w:t>Звітному</w:t>
      </w:r>
      <w:proofErr w:type="spellEnd"/>
      <w:r w:rsidRPr="0037554E">
        <w:t xml:space="preserve"> </w:t>
      </w:r>
      <w:proofErr w:type="spellStart"/>
      <w:r w:rsidRPr="0037554E">
        <w:t>періоді</w:t>
      </w:r>
      <w:proofErr w:type="spellEnd"/>
      <w:r w:rsidRPr="0037554E">
        <w:t xml:space="preserve">, </w:t>
      </w:r>
      <w:proofErr w:type="spellStart"/>
      <w:r w:rsidRPr="0037554E">
        <w:t>фіксується</w:t>
      </w:r>
      <w:proofErr w:type="spellEnd"/>
      <w:r w:rsidRPr="0037554E">
        <w:t xml:space="preserve"> в </w:t>
      </w:r>
      <w:proofErr w:type="spellStart"/>
      <w:r w:rsidRPr="0037554E">
        <w:t>Акті</w:t>
      </w:r>
      <w:proofErr w:type="spellEnd"/>
      <w:r w:rsidRPr="0037554E">
        <w:t xml:space="preserve"> </w:t>
      </w:r>
      <w:proofErr w:type="spellStart"/>
      <w:r w:rsidRPr="0037554E">
        <w:t>приймання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згідно</w:t>
      </w:r>
      <w:proofErr w:type="spellEnd"/>
      <w:r w:rsidRPr="0037554E">
        <w:t xml:space="preserve"> </w:t>
      </w:r>
      <w:proofErr w:type="spellStart"/>
      <w:r w:rsidRPr="0037554E">
        <w:t>зі</w:t>
      </w:r>
      <w:proofErr w:type="spellEnd"/>
      <w:r w:rsidRPr="0037554E">
        <w:t xml:space="preserve"> </w:t>
      </w:r>
      <w:proofErr w:type="spellStart"/>
      <w:r w:rsidRPr="0037554E">
        <w:t>зразком</w:t>
      </w:r>
      <w:proofErr w:type="spellEnd"/>
      <w:r w:rsidRPr="0037554E">
        <w:t xml:space="preserve">, </w:t>
      </w:r>
      <w:proofErr w:type="spellStart"/>
      <w:r w:rsidRPr="0037554E">
        <w:t>затвердженим</w:t>
      </w:r>
      <w:proofErr w:type="spellEnd"/>
      <w:r w:rsidRPr="0037554E">
        <w:t xml:space="preserve"> Сторонами у </w:t>
      </w:r>
      <w:proofErr w:type="spellStart"/>
      <w:r w:rsidRPr="0037554E">
        <w:t>Додатку</w:t>
      </w:r>
      <w:proofErr w:type="spellEnd"/>
      <w:r w:rsidRPr="0037554E">
        <w:t xml:space="preserve"> №</w:t>
      </w:r>
      <w:proofErr w:type="gramStart"/>
      <w:r w:rsidR="000D6178" w:rsidRPr="0037554E">
        <w:rPr>
          <w:lang w:val="uk-UA"/>
        </w:rPr>
        <w:t>11</w:t>
      </w:r>
      <w:r w:rsidRPr="0037554E">
        <w:t xml:space="preserve">  до</w:t>
      </w:r>
      <w:proofErr w:type="gramEnd"/>
      <w:r w:rsidRPr="0037554E">
        <w:t xml:space="preserve"> </w:t>
      </w:r>
      <w:proofErr w:type="spellStart"/>
      <w:r w:rsidRPr="0037554E">
        <w:t>цього</w:t>
      </w:r>
      <w:proofErr w:type="spellEnd"/>
      <w:r w:rsidRPr="0037554E">
        <w:t xml:space="preserve"> Договору. </w:t>
      </w:r>
      <w:proofErr w:type="spellStart"/>
      <w:r w:rsidRPr="0037554E">
        <w:t>Якщо</w:t>
      </w:r>
      <w:proofErr w:type="spellEnd"/>
      <w:r w:rsidRPr="0037554E">
        <w:t xml:space="preserve">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розпочаті</w:t>
      </w:r>
      <w:proofErr w:type="spellEnd"/>
      <w:r w:rsidRPr="0037554E">
        <w:t xml:space="preserve"> в одному </w:t>
      </w:r>
      <w:proofErr w:type="spellStart"/>
      <w:r w:rsidRPr="0037554E">
        <w:t>Звітному</w:t>
      </w:r>
      <w:proofErr w:type="spellEnd"/>
      <w:r w:rsidRPr="0037554E">
        <w:t xml:space="preserve"> </w:t>
      </w:r>
      <w:proofErr w:type="spellStart"/>
      <w:r w:rsidRPr="0037554E">
        <w:t>періоді</w:t>
      </w:r>
      <w:proofErr w:type="spellEnd"/>
      <w:r w:rsidRPr="0037554E">
        <w:t xml:space="preserve">, а </w:t>
      </w:r>
      <w:proofErr w:type="spellStart"/>
      <w:r w:rsidRPr="0037554E">
        <w:t>фактично</w:t>
      </w:r>
      <w:proofErr w:type="spellEnd"/>
      <w:r w:rsidRPr="0037554E">
        <w:t xml:space="preserve"> </w:t>
      </w:r>
      <w:proofErr w:type="spellStart"/>
      <w:r w:rsidRPr="0037554E">
        <w:t>закінчились</w:t>
      </w:r>
      <w:proofErr w:type="spellEnd"/>
      <w:r w:rsidRPr="0037554E">
        <w:t xml:space="preserve"> у </w:t>
      </w:r>
      <w:proofErr w:type="spellStart"/>
      <w:r w:rsidRPr="0037554E">
        <w:t>наступному</w:t>
      </w:r>
      <w:proofErr w:type="spellEnd"/>
      <w:r w:rsidRPr="0037554E">
        <w:t xml:space="preserve"> </w:t>
      </w:r>
      <w:proofErr w:type="spellStart"/>
      <w:r w:rsidRPr="0037554E">
        <w:t>чи</w:t>
      </w:r>
      <w:proofErr w:type="spellEnd"/>
      <w:r w:rsidRPr="0037554E">
        <w:t xml:space="preserve"> </w:t>
      </w:r>
      <w:proofErr w:type="spellStart"/>
      <w:r w:rsidRPr="0037554E">
        <w:t>іншому</w:t>
      </w:r>
      <w:proofErr w:type="spellEnd"/>
      <w:r w:rsidRPr="0037554E">
        <w:t xml:space="preserve"> </w:t>
      </w:r>
      <w:proofErr w:type="spellStart"/>
      <w:r w:rsidRPr="0037554E">
        <w:t>Звітному</w:t>
      </w:r>
      <w:proofErr w:type="spellEnd"/>
      <w:r w:rsidRPr="0037554E">
        <w:t xml:space="preserve"> </w:t>
      </w:r>
      <w:proofErr w:type="spellStart"/>
      <w:r w:rsidRPr="0037554E">
        <w:t>періоді</w:t>
      </w:r>
      <w:proofErr w:type="spellEnd"/>
      <w:r w:rsidRPr="0037554E">
        <w:t xml:space="preserve">, то </w:t>
      </w:r>
      <w:proofErr w:type="spellStart"/>
      <w:r w:rsidRPr="0037554E">
        <w:t>такі</w:t>
      </w:r>
      <w:proofErr w:type="spellEnd"/>
      <w:r w:rsidRPr="0037554E">
        <w:t xml:space="preserve">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та </w:t>
      </w:r>
      <w:proofErr w:type="spellStart"/>
      <w:r w:rsidRPr="0037554E">
        <w:t>їх</w:t>
      </w:r>
      <w:proofErr w:type="spellEnd"/>
      <w:r w:rsidRPr="0037554E">
        <w:t xml:space="preserve"> </w:t>
      </w:r>
      <w:proofErr w:type="spellStart"/>
      <w:r w:rsidRPr="0037554E">
        <w:t>загальна</w:t>
      </w:r>
      <w:proofErr w:type="spellEnd"/>
      <w:r w:rsidRPr="0037554E">
        <w:t xml:space="preserve"> </w:t>
      </w:r>
      <w:proofErr w:type="spellStart"/>
      <w:r w:rsidRPr="0037554E">
        <w:t>ціна</w:t>
      </w:r>
      <w:proofErr w:type="spellEnd"/>
      <w:r w:rsidRPr="0037554E">
        <w:t xml:space="preserve"> у </w:t>
      </w:r>
      <w:proofErr w:type="spellStart"/>
      <w:r w:rsidRPr="0037554E">
        <w:t>повному</w:t>
      </w:r>
      <w:proofErr w:type="spellEnd"/>
      <w:r w:rsidRPr="0037554E">
        <w:t xml:space="preserve"> </w:t>
      </w:r>
      <w:proofErr w:type="spellStart"/>
      <w:r w:rsidRPr="0037554E">
        <w:t>обсязі</w:t>
      </w:r>
      <w:proofErr w:type="spellEnd"/>
      <w:r w:rsidRPr="0037554E">
        <w:t xml:space="preserve"> </w:t>
      </w:r>
      <w:proofErr w:type="spellStart"/>
      <w:r w:rsidRPr="0037554E">
        <w:t>підлягають</w:t>
      </w:r>
      <w:proofErr w:type="spellEnd"/>
      <w:r w:rsidRPr="0037554E">
        <w:t xml:space="preserve"> </w:t>
      </w:r>
      <w:proofErr w:type="spellStart"/>
      <w:r w:rsidRPr="0037554E">
        <w:t>врахуванню</w:t>
      </w:r>
      <w:proofErr w:type="spellEnd"/>
      <w:r w:rsidRPr="0037554E">
        <w:t xml:space="preserve">, </w:t>
      </w:r>
      <w:proofErr w:type="spellStart"/>
      <w:r w:rsidRPr="0037554E">
        <w:t>обліку</w:t>
      </w:r>
      <w:proofErr w:type="spellEnd"/>
      <w:r w:rsidRPr="0037554E">
        <w:t xml:space="preserve">, </w:t>
      </w:r>
      <w:proofErr w:type="spellStart"/>
      <w:r w:rsidRPr="0037554E">
        <w:t>визначенню</w:t>
      </w:r>
      <w:proofErr w:type="spellEnd"/>
      <w:r w:rsidRPr="0037554E">
        <w:t xml:space="preserve"> у </w:t>
      </w:r>
      <w:proofErr w:type="spellStart"/>
      <w:r w:rsidRPr="0037554E">
        <w:t>тексті</w:t>
      </w:r>
      <w:proofErr w:type="spellEnd"/>
      <w:r w:rsidRPr="0037554E">
        <w:t xml:space="preserve"> Акту </w:t>
      </w:r>
      <w:proofErr w:type="spellStart"/>
      <w:r w:rsidRPr="0037554E">
        <w:t>приймання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та </w:t>
      </w:r>
      <w:proofErr w:type="spellStart"/>
      <w:r w:rsidRPr="0037554E">
        <w:t>оплаті</w:t>
      </w:r>
      <w:proofErr w:type="spellEnd"/>
      <w:r w:rsidRPr="0037554E">
        <w:t xml:space="preserve"> </w:t>
      </w:r>
      <w:proofErr w:type="spellStart"/>
      <w:r w:rsidRPr="0037554E">
        <w:t>Замовником</w:t>
      </w:r>
      <w:proofErr w:type="spellEnd"/>
      <w:r w:rsidRPr="0037554E">
        <w:t xml:space="preserve"> </w:t>
      </w:r>
      <w:proofErr w:type="spellStart"/>
      <w:r w:rsidRPr="0037554E">
        <w:t>саме</w:t>
      </w:r>
      <w:proofErr w:type="spellEnd"/>
      <w:r w:rsidRPr="0037554E">
        <w:t xml:space="preserve"> за той </w:t>
      </w:r>
      <w:proofErr w:type="spellStart"/>
      <w:r w:rsidRPr="0037554E">
        <w:t>Звітний</w:t>
      </w:r>
      <w:proofErr w:type="spellEnd"/>
      <w:r w:rsidRPr="0037554E">
        <w:t xml:space="preserve"> </w:t>
      </w:r>
      <w:proofErr w:type="spellStart"/>
      <w:r w:rsidRPr="0037554E">
        <w:t>період</w:t>
      </w:r>
      <w:proofErr w:type="spellEnd"/>
      <w:r w:rsidRPr="0037554E">
        <w:t xml:space="preserve">, в </w:t>
      </w:r>
      <w:proofErr w:type="spellStart"/>
      <w:r w:rsidRPr="0037554E">
        <w:t>якому</w:t>
      </w:r>
      <w:proofErr w:type="spellEnd"/>
      <w:r w:rsidRPr="0037554E">
        <w:t xml:space="preserve"> </w:t>
      </w:r>
      <w:proofErr w:type="spellStart"/>
      <w:r w:rsidRPr="0037554E">
        <w:t>такі</w:t>
      </w:r>
      <w:proofErr w:type="spellEnd"/>
      <w:r w:rsidRPr="0037554E">
        <w:t xml:space="preserve"> </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були</w:t>
      </w:r>
      <w:proofErr w:type="spellEnd"/>
      <w:r w:rsidRPr="0037554E">
        <w:t xml:space="preserve"> </w:t>
      </w:r>
      <w:proofErr w:type="spellStart"/>
      <w:r w:rsidRPr="0037554E">
        <w:t>завершені</w:t>
      </w:r>
      <w:proofErr w:type="spellEnd"/>
      <w:r w:rsidRPr="0037554E">
        <w:t xml:space="preserve"> </w:t>
      </w:r>
      <w:proofErr w:type="spellStart"/>
      <w:r w:rsidRPr="0037554E">
        <w:t>Виконавцем</w:t>
      </w:r>
      <w:proofErr w:type="spellEnd"/>
      <w:r w:rsidRPr="0037554E">
        <w:t xml:space="preserve"> та </w:t>
      </w:r>
      <w:proofErr w:type="spellStart"/>
      <w:r w:rsidRPr="0037554E">
        <w:t>прийняті</w:t>
      </w:r>
      <w:proofErr w:type="spellEnd"/>
      <w:r w:rsidRPr="0037554E">
        <w:t xml:space="preserve"> </w:t>
      </w:r>
      <w:proofErr w:type="spellStart"/>
      <w:r w:rsidRPr="0037554E">
        <w:t>Замовником</w:t>
      </w:r>
      <w:proofErr w:type="spellEnd"/>
      <w:r w:rsidRPr="0037554E">
        <w:t>.</w:t>
      </w:r>
    </w:p>
    <w:p w14:paraId="0AD25AE4" w14:textId="38D9B338" w:rsidR="00584EAD" w:rsidRPr="0037554E" w:rsidRDefault="00584EAD" w:rsidP="00584EAD">
      <w:pPr>
        <w:spacing w:line="240" w:lineRule="auto"/>
        <w:jc w:val="both"/>
      </w:pPr>
      <w:r w:rsidRPr="0037554E">
        <w:t xml:space="preserve">3.4.3. В </w:t>
      </w:r>
      <w:proofErr w:type="spellStart"/>
      <w:r w:rsidRPr="0037554E">
        <w:t>Акті</w:t>
      </w:r>
      <w:proofErr w:type="spellEnd"/>
      <w:r w:rsidRPr="0037554E">
        <w:t xml:space="preserve">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w:t>
      </w:r>
      <w:proofErr w:type="spellStart"/>
      <w:r w:rsidRPr="0037554E">
        <w:t>вказуються</w:t>
      </w:r>
      <w:proofErr w:type="spellEnd"/>
      <w:r w:rsidRPr="0037554E">
        <w:t xml:space="preserve"> </w:t>
      </w:r>
      <w:proofErr w:type="spellStart"/>
      <w:r w:rsidRPr="0037554E">
        <w:t>перелік</w:t>
      </w:r>
      <w:proofErr w:type="spellEnd"/>
      <w:r w:rsidRPr="0037554E">
        <w:t xml:space="preserve"> </w:t>
      </w:r>
      <w:proofErr w:type="spellStart"/>
      <w:r w:rsidRPr="0037554E">
        <w:t>Об’єктів</w:t>
      </w:r>
      <w:proofErr w:type="spellEnd"/>
      <w:r w:rsidRPr="0037554E">
        <w:t xml:space="preserve">, </w:t>
      </w:r>
      <w:proofErr w:type="spellStart"/>
      <w:r w:rsidRPr="0037554E">
        <w:t>найменування</w:t>
      </w:r>
      <w:proofErr w:type="spellEnd"/>
      <w:r w:rsidRPr="0037554E">
        <w:t xml:space="preserve"> </w:t>
      </w:r>
      <w:proofErr w:type="spellStart"/>
      <w:r w:rsidRPr="0037554E">
        <w:t>послуг</w:t>
      </w:r>
      <w:proofErr w:type="spellEnd"/>
      <w:r w:rsidRPr="0037554E">
        <w:t xml:space="preserve">, </w:t>
      </w:r>
      <w:proofErr w:type="spellStart"/>
      <w:r w:rsidRPr="0037554E">
        <w:t>їх</w:t>
      </w:r>
      <w:proofErr w:type="spellEnd"/>
      <w:r w:rsidRPr="0037554E">
        <w:t xml:space="preserve"> </w:t>
      </w:r>
      <w:proofErr w:type="spellStart"/>
      <w:r w:rsidRPr="0037554E">
        <w:t>обсяг</w:t>
      </w:r>
      <w:proofErr w:type="spellEnd"/>
      <w:r w:rsidRPr="0037554E">
        <w:t xml:space="preserve"> та </w:t>
      </w:r>
      <w:proofErr w:type="spellStart"/>
      <w:r w:rsidRPr="0037554E">
        <w:t>загальна</w:t>
      </w:r>
      <w:proofErr w:type="spellEnd"/>
      <w:r w:rsidRPr="0037554E">
        <w:t xml:space="preserve"> </w:t>
      </w:r>
      <w:proofErr w:type="spellStart"/>
      <w:r w:rsidRPr="0037554E">
        <w:t>ціна</w:t>
      </w:r>
      <w:proofErr w:type="spellEnd"/>
      <w:r w:rsidRPr="0037554E">
        <w:t xml:space="preserve"> </w:t>
      </w:r>
      <w:proofErr w:type="spellStart"/>
      <w:r w:rsidRPr="0037554E">
        <w:t>послуг</w:t>
      </w:r>
      <w:proofErr w:type="spellEnd"/>
      <w:r w:rsidRPr="0037554E">
        <w:t xml:space="preserve"> за </w:t>
      </w:r>
      <w:proofErr w:type="spellStart"/>
      <w:r w:rsidRPr="0037554E">
        <w:t>відповідний</w:t>
      </w:r>
      <w:proofErr w:type="spellEnd"/>
      <w:r w:rsidRPr="0037554E">
        <w:t xml:space="preserve"> </w:t>
      </w:r>
      <w:proofErr w:type="spellStart"/>
      <w:r w:rsidRPr="0037554E">
        <w:t>Звітний</w:t>
      </w:r>
      <w:proofErr w:type="spellEnd"/>
      <w:r w:rsidRPr="0037554E">
        <w:t xml:space="preserve"> </w:t>
      </w:r>
      <w:proofErr w:type="spellStart"/>
      <w:r w:rsidRPr="0037554E">
        <w:t>період</w:t>
      </w:r>
      <w:proofErr w:type="spellEnd"/>
      <w:r w:rsidRPr="0037554E">
        <w:t xml:space="preserve">, яка </w:t>
      </w:r>
      <w:proofErr w:type="spellStart"/>
      <w:r w:rsidRPr="0037554E">
        <w:t>визначається</w:t>
      </w:r>
      <w:proofErr w:type="spellEnd"/>
      <w:r w:rsidRPr="0037554E">
        <w:t xml:space="preserve"> на </w:t>
      </w:r>
      <w:proofErr w:type="spellStart"/>
      <w:r w:rsidRPr="0037554E">
        <w:t>підставі</w:t>
      </w:r>
      <w:proofErr w:type="spellEnd"/>
      <w:r w:rsidRPr="0037554E">
        <w:t xml:space="preserve"> </w:t>
      </w:r>
      <w:proofErr w:type="spellStart"/>
      <w:r w:rsidRPr="0037554E">
        <w:t>цін</w:t>
      </w:r>
      <w:proofErr w:type="spellEnd"/>
      <w:r w:rsidRPr="0037554E">
        <w:t xml:space="preserve">, </w:t>
      </w:r>
      <w:proofErr w:type="spellStart"/>
      <w:r w:rsidRPr="0037554E">
        <w:t>що</w:t>
      </w:r>
      <w:proofErr w:type="spellEnd"/>
      <w:r w:rsidRPr="0037554E">
        <w:t xml:space="preserve"> </w:t>
      </w:r>
      <w:proofErr w:type="spellStart"/>
      <w:r w:rsidRPr="0037554E">
        <w:t>встановлені</w:t>
      </w:r>
      <w:proofErr w:type="spellEnd"/>
      <w:r w:rsidRPr="0037554E">
        <w:t xml:space="preserve"> у </w:t>
      </w:r>
      <w:proofErr w:type="spellStart"/>
      <w:r w:rsidRPr="0037554E">
        <w:t>Додатку</w:t>
      </w:r>
      <w:proofErr w:type="spellEnd"/>
      <w:r w:rsidRPr="0037554E">
        <w:t xml:space="preserve"> №</w:t>
      </w:r>
      <w:r w:rsidR="004B795B">
        <w:rPr>
          <w:lang w:val="uk-UA"/>
        </w:rPr>
        <w:t>3</w:t>
      </w:r>
      <w:r w:rsidRPr="0037554E">
        <w:t xml:space="preserve"> до Договору. </w:t>
      </w:r>
    </w:p>
    <w:p w14:paraId="42F58D3B" w14:textId="12BD41AA" w:rsidR="00584EAD" w:rsidRPr="0037554E" w:rsidRDefault="00584EAD" w:rsidP="00584EAD">
      <w:pPr>
        <w:spacing w:line="240" w:lineRule="auto"/>
        <w:jc w:val="both"/>
      </w:pPr>
      <w:r w:rsidRPr="0037554E">
        <w:t xml:space="preserve">3.4.4. </w:t>
      </w:r>
      <w:proofErr w:type="spellStart"/>
      <w:r w:rsidRPr="0037554E">
        <w:t>Окремо</w:t>
      </w:r>
      <w:proofErr w:type="spellEnd"/>
      <w:r w:rsidRPr="0037554E">
        <w:t xml:space="preserve">, </w:t>
      </w:r>
      <w:proofErr w:type="gramStart"/>
      <w:r w:rsidRPr="0037554E">
        <w:t xml:space="preserve">в  </w:t>
      </w:r>
      <w:proofErr w:type="spellStart"/>
      <w:r w:rsidRPr="0037554E">
        <w:t>Акті</w:t>
      </w:r>
      <w:proofErr w:type="spellEnd"/>
      <w:proofErr w:type="gramEnd"/>
      <w:r w:rsidRPr="0037554E">
        <w:t xml:space="preserve">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та в </w:t>
      </w:r>
      <w:proofErr w:type="spellStart"/>
      <w:r w:rsidRPr="0037554E">
        <w:t>Акті</w:t>
      </w:r>
      <w:proofErr w:type="spellEnd"/>
      <w:r w:rsidRPr="0037554E">
        <w:t xml:space="preserve"> </w:t>
      </w:r>
      <w:proofErr w:type="spellStart"/>
      <w:r w:rsidRPr="0037554E">
        <w:t>приймання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вказуються</w:t>
      </w:r>
      <w:proofErr w:type="spellEnd"/>
      <w:r w:rsidRPr="0037554E">
        <w:t xml:space="preserve"> </w:t>
      </w:r>
      <w:proofErr w:type="spellStart"/>
      <w:r w:rsidRPr="0037554E">
        <w:t>результати</w:t>
      </w:r>
      <w:proofErr w:type="spellEnd"/>
      <w:r w:rsidRPr="0037554E">
        <w:t xml:space="preserve"> </w:t>
      </w:r>
      <w:proofErr w:type="spellStart"/>
      <w:r w:rsidRPr="0037554E">
        <w:t>оцінки</w:t>
      </w:r>
      <w:proofErr w:type="spellEnd"/>
      <w:r w:rsidRPr="0037554E">
        <w:t xml:space="preserve"> </w:t>
      </w:r>
      <w:proofErr w:type="spellStart"/>
      <w:r w:rsidRPr="0037554E">
        <w:t>якості</w:t>
      </w:r>
      <w:proofErr w:type="spellEnd"/>
      <w:r w:rsidRPr="0037554E">
        <w:t xml:space="preserve"> </w:t>
      </w:r>
      <w:proofErr w:type="spellStart"/>
      <w:r w:rsidRPr="0037554E">
        <w:t>наданих</w:t>
      </w:r>
      <w:proofErr w:type="spellEnd"/>
      <w:r w:rsidRPr="0037554E">
        <w:t xml:space="preserve"> за </w:t>
      </w:r>
      <w:proofErr w:type="spellStart"/>
      <w:r w:rsidRPr="0037554E">
        <w:t>Звітний</w:t>
      </w:r>
      <w:proofErr w:type="spellEnd"/>
      <w:r w:rsidRPr="0037554E">
        <w:t xml:space="preserve"> </w:t>
      </w:r>
      <w:proofErr w:type="spellStart"/>
      <w:r w:rsidRPr="0037554E">
        <w:t>період</w:t>
      </w:r>
      <w:proofErr w:type="spellEnd"/>
      <w:r w:rsidRPr="0037554E">
        <w:t xml:space="preserve"> </w:t>
      </w:r>
      <w:proofErr w:type="spellStart"/>
      <w:r w:rsidRPr="0037554E">
        <w:t>Послуг</w:t>
      </w:r>
      <w:proofErr w:type="spellEnd"/>
      <w:r w:rsidRPr="0037554E">
        <w:t xml:space="preserve"> та </w:t>
      </w:r>
      <w:proofErr w:type="spellStart"/>
      <w:r w:rsidRPr="0037554E">
        <w:t>результати</w:t>
      </w:r>
      <w:proofErr w:type="spellEnd"/>
      <w:r w:rsidRPr="0037554E">
        <w:t xml:space="preserve"> </w:t>
      </w:r>
      <w:proofErr w:type="spellStart"/>
      <w:r w:rsidRPr="0037554E">
        <w:t>оцінки</w:t>
      </w:r>
      <w:proofErr w:type="spellEnd"/>
      <w:r w:rsidRPr="0037554E">
        <w:t xml:space="preserve"> </w:t>
      </w:r>
      <w:proofErr w:type="spellStart"/>
      <w:r w:rsidRPr="0037554E">
        <w:t>якості</w:t>
      </w:r>
      <w:proofErr w:type="spellEnd"/>
      <w:r w:rsidRPr="0037554E">
        <w:t xml:space="preserve"> </w:t>
      </w:r>
      <w:proofErr w:type="spellStart"/>
      <w:r w:rsidRPr="0037554E">
        <w:t>наданих</w:t>
      </w:r>
      <w:proofErr w:type="spellEnd"/>
      <w:r w:rsidRPr="0037554E">
        <w:t xml:space="preserve"> за </w:t>
      </w:r>
      <w:proofErr w:type="spellStart"/>
      <w:r w:rsidRPr="0037554E">
        <w:t>Звітний</w:t>
      </w:r>
      <w:proofErr w:type="spellEnd"/>
      <w:r w:rsidRPr="0037554E">
        <w:t xml:space="preserve"> </w:t>
      </w:r>
      <w:proofErr w:type="spellStart"/>
      <w:r w:rsidRPr="0037554E">
        <w:t>період</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Загальні</w:t>
      </w:r>
      <w:proofErr w:type="spellEnd"/>
      <w:r w:rsidRPr="0037554E">
        <w:t xml:space="preserve"> </w:t>
      </w:r>
      <w:proofErr w:type="spellStart"/>
      <w:r w:rsidRPr="0037554E">
        <w:t>коефіцієнти</w:t>
      </w:r>
      <w:proofErr w:type="spellEnd"/>
      <w:r w:rsidRPr="0037554E">
        <w:t xml:space="preserve"> </w:t>
      </w:r>
      <w:proofErr w:type="spellStart"/>
      <w:r w:rsidRPr="0037554E">
        <w:t>ефективності</w:t>
      </w:r>
      <w:proofErr w:type="spellEnd"/>
      <w:r w:rsidRPr="0037554E">
        <w:t xml:space="preserve"> </w:t>
      </w:r>
      <w:proofErr w:type="spellStart"/>
      <w:r w:rsidRPr="0037554E">
        <w:t>застосовуються</w:t>
      </w:r>
      <w:proofErr w:type="spellEnd"/>
      <w:r w:rsidRPr="0037554E">
        <w:t xml:space="preserve"> для </w:t>
      </w:r>
      <w:proofErr w:type="spellStart"/>
      <w:r w:rsidRPr="0037554E">
        <w:t>перерахунку</w:t>
      </w:r>
      <w:proofErr w:type="spellEnd"/>
      <w:r w:rsidRPr="0037554E">
        <w:t>/</w:t>
      </w:r>
      <w:proofErr w:type="spellStart"/>
      <w:r w:rsidRPr="0037554E">
        <w:t>коригування</w:t>
      </w:r>
      <w:proofErr w:type="spellEnd"/>
      <w:r w:rsidRPr="0037554E">
        <w:t xml:space="preserve"> </w:t>
      </w:r>
      <w:proofErr w:type="spellStart"/>
      <w:r w:rsidRPr="0037554E">
        <w:t>загальних</w:t>
      </w:r>
      <w:proofErr w:type="spellEnd"/>
      <w:r w:rsidRPr="0037554E">
        <w:t xml:space="preserve"> </w:t>
      </w:r>
      <w:proofErr w:type="spellStart"/>
      <w:r w:rsidRPr="0037554E">
        <w:t>цін</w:t>
      </w:r>
      <w:proofErr w:type="spellEnd"/>
      <w:r w:rsidRPr="0037554E">
        <w:t xml:space="preserve"> </w:t>
      </w:r>
      <w:proofErr w:type="spellStart"/>
      <w:r w:rsidRPr="0037554E">
        <w:t>Послуг</w:t>
      </w:r>
      <w:proofErr w:type="spellEnd"/>
      <w:r w:rsidRPr="0037554E">
        <w:t xml:space="preserve"> та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результат </w:t>
      </w:r>
      <w:proofErr w:type="spellStart"/>
      <w:r w:rsidRPr="0037554E">
        <w:t>чого</w:t>
      </w:r>
      <w:proofErr w:type="spellEnd"/>
      <w:r w:rsidRPr="0037554E">
        <w:t xml:space="preserve"> </w:t>
      </w:r>
      <w:proofErr w:type="spellStart"/>
      <w:r w:rsidRPr="0037554E">
        <w:t>визначається</w:t>
      </w:r>
      <w:proofErr w:type="spellEnd"/>
      <w:r w:rsidRPr="0037554E">
        <w:t xml:space="preserve"> в </w:t>
      </w:r>
      <w:proofErr w:type="spellStart"/>
      <w:r w:rsidRPr="0037554E">
        <w:t>тексті</w:t>
      </w:r>
      <w:proofErr w:type="spellEnd"/>
      <w:r w:rsidRPr="0037554E">
        <w:t xml:space="preserve"> Акту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як </w:t>
      </w:r>
      <w:proofErr w:type="spellStart"/>
      <w:r w:rsidRPr="0037554E">
        <w:t>остаточна</w:t>
      </w:r>
      <w:proofErr w:type="spellEnd"/>
      <w:r w:rsidRPr="0037554E">
        <w:t xml:space="preserve"> </w:t>
      </w:r>
      <w:proofErr w:type="spellStart"/>
      <w:r w:rsidRPr="0037554E">
        <w:t>загальна</w:t>
      </w:r>
      <w:proofErr w:type="spellEnd"/>
      <w:r w:rsidRPr="0037554E">
        <w:t xml:space="preserve"> </w:t>
      </w:r>
      <w:proofErr w:type="spellStart"/>
      <w:r w:rsidRPr="0037554E">
        <w:t>ціна</w:t>
      </w:r>
      <w:proofErr w:type="spellEnd"/>
      <w:r w:rsidRPr="0037554E">
        <w:t xml:space="preserve"> </w:t>
      </w:r>
      <w:r w:rsidR="00761C61">
        <w:rPr>
          <w:lang w:val="uk-UA"/>
        </w:rPr>
        <w:t xml:space="preserve">наданих </w:t>
      </w:r>
      <w:r w:rsidRPr="0037554E">
        <w:t xml:space="preserve">за </w:t>
      </w:r>
      <w:proofErr w:type="spellStart"/>
      <w:r w:rsidRPr="0037554E">
        <w:t>Звітний</w:t>
      </w:r>
      <w:proofErr w:type="spellEnd"/>
      <w:r w:rsidRPr="0037554E">
        <w:t xml:space="preserve"> </w:t>
      </w:r>
      <w:proofErr w:type="spellStart"/>
      <w:r w:rsidRPr="0037554E">
        <w:t>період</w:t>
      </w:r>
      <w:proofErr w:type="spellEnd"/>
      <w:r w:rsidRPr="0037554E">
        <w:t xml:space="preserve"> </w:t>
      </w:r>
      <w:proofErr w:type="spellStart"/>
      <w:r w:rsidRPr="0037554E">
        <w:t>Послуг</w:t>
      </w:r>
      <w:proofErr w:type="spellEnd"/>
      <w:r w:rsidRPr="0037554E">
        <w:t xml:space="preserve"> та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(«до </w:t>
      </w:r>
      <w:proofErr w:type="spellStart"/>
      <w:r w:rsidRPr="0037554E">
        <w:t>виплати</w:t>
      </w:r>
      <w:proofErr w:type="spellEnd"/>
      <w:r w:rsidRPr="0037554E">
        <w:t>»).</w:t>
      </w:r>
    </w:p>
    <w:p w14:paraId="6137F74F" w14:textId="12A720EB" w:rsidR="00584EAD" w:rsidRPr="0037554E" w:rsidRDefault="00584EAD" w:rsidP="00584EAD">
      <w:pPr>
        <w:spacing w:line="240" w:lineRule="auto"/>
        <w:jc w:val="both"/>
      </w:pPr>
      <w:r w:rsidRPr="0037554E">
        <w:t xml:space="preserve">3.5. Акт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Акт </w:t>
      </w:r>
      <w:proofErr w:type="spellStart"/>
      <w:r w:rsidRPr="0037554E">
        <w:t>приймання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складаються</w:t>
      </w:r>
      <w:proofErr w:type="spellEnd"/>
      <w:r w:rsidRPr="0037554E">
        <w:t xml:space="preserve"> </w:t>
      </w:r>
      <w:proofErr w:type="spellStart"/>
      <w:r w:rsidRPr="0037554E">
        <w:t>Виконавцем</w:t>
      </w:r>
      <w:proofErr w:type="spellEnd"/>
      <w:r w:rsidRPr="0037554E">
        <w:t xml:space="preserve">. </w:t>
      </w:r>
      <w:proofErr w:type="spellStart"/>
      <w:r w:rsidRPr="0037554E">
        <w:t>Виконавець</w:t>
      </w:r>
      <w:proofErr w:type="spellEnd"/>
      <w:r w:rsidRPr="0037554E">
        <w:t xml:space="preserve"> </w:t>
      </w:r>
      <w:proofErr w:type="spellStart"/>
      <w:r w:rsidRPr="0037554E">
        <w:t>щомісяця</w:t>
      </w:r>
      <w:proofErr w:type="spellEnd"/>
      <w:r w:rsidRPr="0037554E">
        <w:t xml:space="preserve"> </w:t>
      </w:r>
      <w:proofErr w:type="spellStart"/>
      <w:r w:rsidRPr="0037554E">
        <w:t>протягом</w:t>
      </w:r>
      <w:proofErr w:type="spellEnd"/>
      <w:r w:rsidRPr="0037554E">
        <w:t xml:space="preserve"> </w:t>
      </w:r>
      <w:r w:rsidR="00DD7F2C">
        <w:rPr>
          <w:lang w:val="uk-UA"/>
        </w:rPr>
        <w:t>3</w:t>
      </w:r>
      <w:r w:rsidR="00DD7F2C" w:rsidRPr="0037554E">
        <w:t xml:space="preserve"> </w:t>
      </w:r>
      <w:r w:rsidRPr="0037554E">
        <w:t>(</w:t>
      </w:r>
      <w:r w:rsidR="00DD7F2C">
        <w:rPr>
          <w:lang w:val="uk-UA"/>
        </w:rPr>
        <w:t>трьох</w:t>
      </w:r>
      <w:r w:rsidRPr="0037554E">
        <w:t xml:space="preserve">) </w:t>
      </w:r>
      <w:proofErr w:type="spellStart"/>
      <w:r w:rsidRPr="0037554E">
        <w:t>календарних</w:t>
      </w:r>
      <w:proofErr w:type="spellEnd"/>
      <w:r w:rsidRPr="0037554E">
        <w:t xml:space="preserve"> </w:t>
      </w:r>
      <w:proofErr w:type="spellStart"/>
      <w:r w:rsidRPr="0037554E">
        <w:t>днів</w:t>
      </w:r>
      <w:proofErr w:type="spellEnd"/>
      <w:r w:rsidRPr="0037554E">
        <w:t xml:space="preserve"> </w:t>
      </w:r>
      <w:proofErr w:type="spellStart"/>
      <w:r w:rsidRPr="0037554E">
        <w:t>місяця</w:t>
      </w:r>
      <w:proofErr w:type="spellEnd"/>
      <w:r w:rsidRPr="0037554E">
        <w:t xml:space="preserve">, </w:t>
      </w:r>
      <w:proofErr w:type="spellStart"/>
      <w:r w:rsidRPr="0037554E">
        <w:t>наступного</w:t>
      </w:r>
      <w:proofErr w:type="spellEnd"/>
      <w:r w:rsidRPr="0037554E">
        <w:t xml:space="preserve"> за </w:t>
      </w:r>
      <w:proofErr w:type="spellStart"/>
      <w:r w:rsidRPr="0037554E">
        <w:t>Звітним</w:t>
      </w:r>
      <w:proofErr w:type="spellEnd"/>
      <w:r w:rsidRPr="0037554E">
        <w:t xml:space="preserve"> </w:t>
      </w:r>
      <w:proofErr w:type="spellStart"/>
      <w:r w:rsidRPr="0037554E">
        <w:t>періодом</w:t>
      </w:r>
      <w:proofErr w:type="spellEnd"/>
      <w:r w:rsidRPr="0037554E">
        <w:t xml:space="preserve">, </w:t>
      </w:r>
      <w:proofErr w:type="spellStart"/>
      <w:r w:rsidRPr="0037554E">
        <w:t>направляє</w:t>
      </w:r>
      <w:proofErr w:type="spellEnd"/>
      <w:r w:rsidRPr="0037554E">
        <w:t xml:space="preserve"> </w:t>
      </w:r>
      <w:proofErr w:type="spellStart"/>
      <w:r w:rsidRPr="0037554E">
        <w:t>Замовнику</w:t>
      </w:r>
      <w:proofErr w:type="spellEnd"/>
      <w:r w:rsidRPr="0037554E">
        <w:t xml:space="preserve"> (</w:t>
      </w:r>
      <w:proofErr w:type="spellStart"/>
      <w:r w:rsidRPr="0037554E">
        <w:t>відповідальному</w:t>
      </w:r>
      <w:proofErr w:type="spellEnd"/>
      <w:r w:rsidRPr="0037554E">
        <w:t xml:space="preserve"> </w:t>
      </w:r>
      <w:proofErr w:type="spellStart"/>
      <w:r w:rsidRPr="0037554E">
        <w:t>співробітнику</w:t>
      </w:r>
      <w:proofErr w:type="spellEnd"/>
      <w:r w:rsidRPr="0037554E">
        <w:t xml:space="preserve">) на </w:t>
      </w:r>
      <w:proofErr w:type="spellStart"/>
      <w:r w:rsidRPr="0037554E">
        <w:t>узгодження</w:t>
      </w:r>
      <w:proofErr w:type="spellEnd"/>
      <w:r w:rsidRPr="0037554E">
        <w:t xml:space="preserve"> </w:t>
      </w:r>
      <w:proofErr w:type="spellStart"/>
      <w:r w:rsidRPr="0037554E">
        <w:t>електронну</w:t>
      </w:r>
      <w:proofErr w:type="spellEnd"/>
      <w:r w:rsidRPr="0037554E">
        <w:t xml:space="preserve"> </w:t>
      </w:r>
      <w:proofErr w:type="spellStart"/>
      <w:r w:rsidRPr="0037554E">
        <w:t>розшифровку</w:t>
      </w:r>
      <w:proofErr w:type="spellEnd"/>
      <w:r w:rsidRPr="0037554E">
        <w:t xml:space="preserve"> </w:t>
      </w:r>
      <w:proofErr w:type="spellStart"/>
      <w:r w:rsidRPr="0037554E">
        <w:t>Актів</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у </w:t>
      </w:r>
      <w:proofErr w:type="spellStart"/>
      <w:r w:rsidRPr="0037554E">
        <w:t>розрізі</w:t>
      </w:r>
      <w:proofErr w:type="spellEnd"/>
      <w:r w:rsidRPr="0037554E">
        <w:t xml:space="preserve"> </w:t>
      </w:r>
      <w:proofErr w:type="spellStart"/>
      <w:r w:rsidRPr="0037554E">
        <w:t>ціни</w:t>
      </w:r>
      <w:proofErr w:type="spellEnd"/>
      <w:r w:rsidRPr="0037554E">
        <w:t xml:space="preserve"> по кожному </w:t>
      </w:r>
      <w:proofErr w:type="spellStart"/>
      <w:proofErr w:type="gramStart"/>
      <w:r w:rsidRPr="0037554E">
        <w:t>Об’єкту</w:t>
      </w:r>
      <w:proofErr w:type="spellEnd"/>
      <w:r w:rsidRPr="0037554E">
        <w:t xml:space="preserve">  </w:t>
      </w:r>
      <w:proofErr w:type="spellStart"/>
      <w:r w:rsidRPr="0037554E">
        <w:t>Замовника</w:t>
      </w:r>
      <w:proofErr w:type="spellEnd"/>
      <w:proofErr w:type="gramEnd"/>
      <w:r w:rsidRPr="0037554E">
        <w:t xml:space="preserve"> у </w:t>
      </w:r>
      <w:proofErr w:type="spellStart"/>
      <w:r w:rsidRPr="0037554E">
        <w:t>форматі</w:t>
      </w:r>
      <w:proofErr w:type="spellEnd"/>
      <w:r w:rsidRPr="0037554E">
        <w:t xml:space="preserve"> </w:t>
      </w:r>
      <w:proofErr w:type="spellStart"/>
      <w:r w:rsidRPr="0037554E">
        <w:t>Excel</w:t>
      </w:r>
      <w:proofErr w:type="spellEnd"/>
      <w:r w:rsidRPr="0037554E">
        <w:t xml:space="preserve"> та </w:t>
      </w:r>
      <w:proofErr w:type="spellStart"/>
      <w:r w:rsidRPr="0037554E">
        <w:t>сканкопії</w:t>
      </w:r>
      <w:proofErr w:type="spellEnd"/>
      <w:r w:rsidRPr="0037554E">
        <w:t xml:space="preserve"> </w:t>
      </w:r>
      <w:proofErr w:type="spellStart"/>
      <w:r w:rsidRPr="0037554E">
        <w:t>підписаних</w:t>
      </w:r>
      <w:proofErr w:type="spellEnd"/>
      <w:r w:rsidRPr="0037554E">
        <w:t xml:space="preserve"> </w:t>
      </w:r>
      <w:proofErr w:type="spellStart"/>
      <w:r w:rsidRPr="0037554E">
        <w:t>Технічних</w:t>
      </w:r>
      <w:proofErr w:type="spellEnd"/>
      <w:r w:rsidRPr="0037554E">
        <w:t xml:space="preserve"> </w:t>
      </w:r>
      <w:proofErr w:type="spellStart"/>
      <w:r w:rsidRPr="0037554E">
        <w:t>актів</w:t>
      </w:r>
      <w:proofErr w:type="spellEnd"/>
      <w:r w:rsidRPr="0037554E">
        <w:t xml:space="preserve"> по кожному </w:t>
      </w:r>
      <w:proofErr w:type="spellStart"/>
      <w:r w:rsidRPr="0037554E">
        <w:t>Об’єкту</w:t>
      </w:r>
      <w:proofErr w:type="spellEnd"/>
      <w:r w:rsidRPr="0037554E">
        <w:t xml:space="preserve"> </w:t>
      </w:r>
      <w:r w:rsidR="00DD7F2C">
        <w:rPr>
          <w:lang w:val="uk-UA"/>
        </w:rPr>
        <w:t>(</w:t>
      </w:r>
      <w:r w:rsidRPr="0037554E">
        <w:t xml:space="preserve">за </w:t>
      </w:r>
      <w:proofErr w:type="spellStart"/>
      <w:r w:rsidRPr="0037554E">
        <w:t>наявності</w:t>
      </w:r>
      <w:proofErr w:type="spellEnd"/>
      <w:r w:rsidR="00DD7F2C">
        <w:rPr>
          <w:lang w:val="uk-UA"/>
        </w:rPr>
        <w:t>)</w:t>
      </w:r>
      <w:r w:rsidRPr="0037554E">
        <w:t xml:space="preserve">. </w:t>
      </w:r>
    </w:p>
    <w:p w14:paraId="3B177A99" w14:textId="4E8B1D6B" w:rsidR="00584EAD" w:rsidRPr="0037554E" w:rsidRDefault="00584EAD" w:rsidP="00584EAD">
      <w:pPr>
        <w:spacing w:line="240" w:lineRule="auto"/>
        <w:jc w:val="both"/>
      </w:pPr>
      <w:proofErr w:type="spellStart"/>
      <w:r w:rsidRPr="0037554E">
        <w:t>Після</w:t>
      </w:r>
      <w:proofErr w:type="spellEnd"/>
      <w:r w:rsidRPr="0037554E">
        <w:t xml:space="preserve"> </w:t>
      </w:r>
      <w:proofErr w:type="spellStart"/>
      <w:r w:rsidRPr="0037554E">
        <w:t>отриманого</w:t>
      </w:r>
      <w:proofErr w:type="spellEnd"/>
      <w:r w:rsidRPr="0037554E">
        <w:t xml:space="preserve"> </w:t>
      </w:r>
      <w:proofErr w:type="spellStart"/>
      <w:r w:rsidRPr="0037554E">
        <w:t>погодження</w:t>
      </w:r>
      <w:proofErr w:type="spellEnd"/>
      <w:r w:rsidRPr="0037554E">
        <w:t xml:space="preserve"> </w:t>
      </w:r>
      <w:proofErr w:type="spellStart"/>
      <w:r w:rsidRPr="0037554E">
        <w:t>Акти</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підписуються</w:t>
      </w:r>
      <w:proofErr w:type="spellEnd"/>
      <w:r w:rsidRPr="0037554E">
        <w:t xml:space="preserve"> </w:t>
      </w:r>
      <w:proofErr w:type="spellStart"/>
      <w:r w:rsidRPr="0037554E">
        <w:t>Виконавцем</w:t>
      </w:r>
      <w:proofErr w:type="spellEnd"/>
      <w:r w:rsidRPr="0037554E">
        <w:t xml:space="preserve"> та разом з </w:t>
      </w:r>
      <w:proofErr w:type="spellStart"/>
      <w:r w:rsidRPr="0037554E">
        <w:t>Технічними</w:t>
      </w:r>
      <w:proofErr w:type="spellEnd"/>
      <w:r w:rsidRPr="0037554E">
        <w:t xml:space="preserve"> актами </w:t>
      </w:r>
      <w:proofErr w:type="spellStart"/>
      <w:r w:rsidRPr="0037554E">
        <w:t>передаються</w:t>
      </w:r>
      <w:proofErr w:type="spellEnd"/>
      <w:r w:rsidRPr="0037554E">
        <w:t xml:space="preserve"> </w:t>
      </w:r>
      <w:proofErr w:type="spellStart"/>
      <w:r w:rsidRPr="0037554E">
        <w:t>Замовнику</w:t>
      </w:r>
      <w:proofErr w:type="spellEnd"/>
      <w:r w:rsidRPr="0037554E">
        <w:t xml:space="preserve">. Не </w:t>
      </w:r>
      <w:proofErr w:type="spellStart"/>
      <w:r w:rsidRPr="0037554E">
        <w:t>пізніше</w:t>
      </w:r>
      <w:proofErr w:type="spellEnd"/>
      <w:r w:rsidRPr="0037554E">
        <w:t xml:space="preserve"> </w:t>
      </w:r>
      <w:r w:rsidR="00CA4A9F" w:rsidRPr="00CA4A9F">
        <w:t>10</w:t>
      </w:r>
      <w:r w:rsidRPr="0037554E">
        <w:t xml:space="preserve"> (</w:t>
      </w:r>
      <w:r w:rsidR="00CA4A9F">
        <w:rPr>
          <w:lang w:val="uk-UA"/>
        </w:rPr>
        <w:t>десяти</w:t>
      </w:r>
      <w:r w:rsidRPr="0037554E">
        <w:t xml:space="preserve">) </w:t>
      </w:r>
      <w:proofErr w:type="spellStart"/>
      <w:r w:rsidRPr="0037554E">
        <w:t>робочих</w:t>
      </w:r>
      <w:proofErr w:type="spellEnd"/>
      <w:r w:rsidRPr="0037554E">
        <w:t xml:space="preserve"> </w:t>
      </w:r>
      <w:proofErr w:type="spellStart"/>
      <w:r w:rsidRPr="0037554E">
        <w:t>днів</w:t>
      </w:r>
      <w:proofErr w:type="spellEnd"/>
      <w:r w:rsidRPr="0037554E">
        <w:t xml:space="preserve"> з моменту </w:t>
      </w:r>
      <w:proofErr w:type="spellStart"/>
      <w:r w:rsidRPr="0037554E">
        <w:t>отримання</w:t>
      </w:r>
      <w:proofErr w:type="spellEnd"/>
      <w:r w:rsidRPr="0037554E">
        <w:t xml:space="preserve"> </w:t>
      </w:r>
      <w:proofErr w:type="spellStart"/>
      <w:r w:rsidRPr="0037554E">
        <w:t>Актів</w:t>
      </w:r>
      <w:proofErr w:type="spellEnd"/>
      <w:r w:rsidRPr="0037554E">
        <w:t xml:space="preserve">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proofErr w:type="spellStart"/>
      <w:r w:rsidRPr="0037554E">
        <w:t>Замовник</w:t>
      </w:r>
      <w:proofErr w:type="spellEnd"/>
      <w:r w:rsidRPr="0037554E">
        <w:t xml:space="preserve"> </w:t>
      </w:r>
      <w:proofErr w:type="spellStart"/>
      <w:r w:rsidRPr="0037554E">
        <w:t>зобов’язаний</w:t>
      </w:r>
      <w:proofErr w:type="spellEnd"/>
      <w:r w:rsidRPr="0037554E">
        <w:t xml:space="preserve"> </w:t>
      </w:r>
      <w:proofErr w:type="spellStart"/>
      <w:r w:rsidRPr="0037554E">
        <w:t>підписати</w:t>
      </w:r>
      <w:proofErr w:type="spellEnd"/>
      <w:r w:rsidRPr="0037554E">
        <w:t xml:space="preserve"> та </w:t>
      </w:r>
      <w:proofErr w:type="spellStart"/>
      <w:r w:rsidRPr="0037554E">
        <w:t>направити</w:t>
      </w:r>
      <w:proofErr w:type="spellEnd"/>
      <w:r w:rsidRPr="0037554E">
        <w:t xml:space="preserve"> </w:t>
      </w:r>
      <w:proofErr w:type="spellStart"/>
      <w:r w:rsidRPr="0037554E">
        <w:t>Виконавцю</w:t>
      </w:r>
      <w:proofErr w:type="spellEnd"/>
      <w:r w:rsidRPr="0037554E">
        <w:t xml:space="preserve"> Акт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або</w:t>
      </w:r>
      <w:proofErr w:type="spellEnd"/>
      <w:r w:rsidRPr="0037554E">
        <w:t xml:space="preserve"> </w:t>
      </w:r>
      <w:proofErr w:type="spellStart"/>
      <w:r w:rsidRPr="0037554E">
        <w:t>мотивовану</w:t>
      </w:r>
      <w:proofErr w:type="spellEnd"/>
      <w:r w:rsidRPr="0037554E">
        <w:t xml:space="preserve"> </w:t>
      </w:r>
      <w:proofErr w:type="spellStart"/>
      <w:r w:rsidRPr="0037554E">
        <w:t>письмову</w:t>
      </w:r>
      <w:proofErr w:type="spellEnd"/>
      <w:r w:rsidRPr="0037554E">
        <w:t xml:space="preserve"> </w:t>
      </w:r>
      <w:proofErr w:type="spellStart"/>
      <w:r w:rsidRPr="0037554E">
        <w:t>відмову</w:t>
      </w:r>
      <w:proofErr w:type="spellEnd"/>
      <w:r w:rsidRPr="0037554E">
        <w:t xml:space="preserve"> </w:t>
      </w:r>
      <w:proofErr w:type="spellStart"/>
      <w:r w:rsidRPr="0037554E">
        <w:t>від</w:t>
      </w:r>
      <w:proofErr w:type="spellEnd"/>
      <w:r w:rsidRPr="0037554E">
        <w:t xml:space="preserve"> </w:t>
      </w:r>
      <w:proofErr w:type="spellStart"/>
      <w:r w:rsidRPr="0037554E">
        <w:t>приймання</w:t>
      </w:r>
      <w:proofErr w:type="spellEnd"/>
      <w:r w:rsidRPr="0037554E">
        <w:t xml:space="preserve"> </w:t>
      </w:r>
      <w:proofErr w:type="spellStart"/>
      <w:r w:rsidRPr="0037554E">
        <w:t>послуг</w:t>
      </w:r>
      <w:proofErr w:type="spellEnd"/>
      <w:r w:rsidRPr="0037554E">
        <w:t xml:space="preserve">, </w:t>
      </w:r>
      <w:proofErr w:type="spellStart"/>
      <w:r w:rsidRPr="0037554E">
        <w:t>або</w:t>
      </w:r>
      <w:proofErr w:type="spellEnd"/>
      <w:r w:rsidRPr="0037554E">
        <w:t xml:space="preserve"> </w:t>
      </w:r>
      <w:proofErr w:type="spellStart"/>
      <w:r w:rsidRPr="0037554E">
        <w:t>їх</w:t>
      </w:r>
      <w:proofErr w:type="spellEnd"/>
      <w:r w:rsidRPr="0037554E">
        <w:t xml:space="preserve"> </w:t>
      </w:r>
      <w:proofErr w:type="spellStart"/>
      <w:r w:rsidRPr="0037554E">
        <w:t>оцінк</w:t>
      </w:r>
      <w:proofErr w:type="spellEnd"/>
      <w:r w:rsidR="00A572A3">
        <w:rPr>
          <w:lang w:val="uk-UA"/>
        </w:rPr>
        <w:t>у</w:t>
      </w:r>
      <w:r w:rsidRPr="0037554E">
        <w:t xml:space="preserve"> </w:t>
      </w:r>
      <w:proofErr w:type="spellStart"/>
      <w:r w:rsidRPr="0037554E">
        <w:t>із</w:t>
      </w:r>
      <w:proofErr w:type="spellEnd"/>
      <w:r w:rsidRPr="0037554E">
        <w:t xml:space="preserve"> </w:t>
      </w:r>
      <w:proofErr w:type="spellStart"/>
      <w:r w:rsidRPr="0037554E">
        <w:t>зазначенням</w:t>
      </w:r>
      <w:proofErr w:type="spellEnd"/>
      <w:r w:rsidRPr="0037554E">
        <w:t xml:space="preserve"> </w:t>
      </w:r>
      <w:proofErr w:type="spellStart"/>
      <w:r w:rsidRPr="0037554E">
        <w:t>недоліків</w:t>
      </w:r>
      <w:proofErr w:type="spellEnd"/>
      <w:r w:rsidRPr="0037554E">
        <w:t>/</w:t>
      </w:r>
      <w:proofErr w:type="spellStart"/>
      <w:r w:rsidRPr="0037554E">
        <w:t>зауважень</w:t>
      </w:r>
      <w:proofErr w:type="spellEnd"/>
      <w:r w:rsidRPr="0037554E">
        <w:t xml:space="preserve"> та </w:t>
      </w:r>
      <w:proofErr w:type="spellStart"/>
      <w:r w:rsidRPr="0037554E">
        <w:t>строків</w:t>
      </w:r>
      <w:proofErr w:type="spellEnd"/>
      <w:r w:rsidRPr="0037554E">
        <w:t xml:space="preserve"> на </w:t>
      </w:r>
      <w:proofErr w:type="spellStart"/>
      <w:r w:rsidRPr="0037554E">
        <w:t>їх</w:t>
      </w:r>
      <w:proofErr w:type="spellEnd"/>
      <w:r w:rsidRPr="0037554E">
        <w:t xml:space="preserve"> </w:t>
      </w:r>
      <w:proofErr w:type="spellStart"/>
      <w:r w:rsidRPr="0037554E">
        <w:t>усунення</w:t>
      </w:r>
      <w:proofErr w:type="spellEnd"/>
      <w:r w:rsidRPr="0037554E">
        <w:t>.</w:t>
      </w:r>
    </w:p>
    <w:p w14:paraId="0EC724D0" w14:textId="77777777" w:rsidR="00584EAD" w:rsidRPr="0037554E" w:rsidRDefault="00584EAD" w:rsidP="00584EAD">
      <w:pPr>
        <w:spacing w:line="240" w:lineRule="auto"/>
        <w:jc w:val="both"/>
      </w:pPr>
      <w:r w:rsidRPr="0037554E">
        <w:t xml:space="preserve">3.6. У </w:t>
      </w:r>
      <w:proofErr w:type="spellStart"/>
      <w:r w:rsidRPr="0037554E">
        <w:t>разі</w:t>
      </w:r>
      <w:proofErr w:type="spellEnd"/>
      <w:r w:rsidRPr="0037554E">
        <w:t xml:space="preserve"> </w:t>
      </w:r>
      <w:proofErr w:type="spellStart"/>
      <w:r w:rsidRPr="0037554E">
        <w:t>наявності</w:t>
      </w:r>
      <w:proofErr w:type="spellEnd"/>
      <w:r w:rsidRPr="0037554E">
        <w:t xml:space="preserve"> </w:t>
      </w:r>
      <w:proofErr w:type="spellStart"/>
      <w:r w:rsidRPr="0037554E">
        <w:t>мотивованої</w:t>
      </w:r>
      <w:proofErr w:type="spellEnd"/>
      <w:r w:rsidRPr="0037554E">
        <w:t xml:space="preserve"> </w:t>
      </w:r>
      <w:proofErr w:type="spellStart"/>
      <w:r w:rsidRPr="0037554E">
        <w:t>письмової</w:t>
      </w:r>
      <w:proofErr w:type="spellEnd"/>
      <w:r w:rsidRPr="0037554E">
        <w:t xml:space="preserve"> </w:t>
      </w:r>
      <w:proofErr w:type="spellStart"/>
      <w:r w:rsidRPr="0037554E">
        <w:t>відмови</w:t>
      </w:r>
      <w:proofErr w:type="spellEnd"/>
      <w:r w:rsidRPr="0037554E">
        <w:t xml:space="preserve"> </w:t>
      </w:r>
      <w:proofErr w:type="spellStart"/>
      <w:r w:rsidRPr="0037554E">
        <w:t>Замовника</w:t>
      </w:r>
      <w:proofErr w:type="spellEnd"/>
      <w:r w:rsidRPr="0037554E">
        <w:t xml:space="preserve"> </w:t>
      </w:r>
      <w:proofErr w:type="spellStart"/>
      <w:r w:rsidRPr="0037554E">
        <w:t>від</w:t>
      </w:r>
      <w:proofErr w:type="spellEnd"/>
      <w:r w:rsidRPr="0037554E">
        <w:t xml:space="preserve"> </w:t>
      </w:r>
      <w:proofErr w:type="spellStart"/>
      <w:r w:rsidRPr="0037554E">
        <w:t>приймання</w:t>
      </w:r>
      <w:proofErr w:type="spellEnd"/>
      <w:r w:rsidRPr="0037554E">
        <w:t>/</w:t>
      </w:r>
      <w:proofErr w:type="spellStart"/>
      <w:r w:rsidRPr="0037554E">
        <w:t>оцінки</w:t>
      </w:r>
      <w:proofErr w:type="spellEnd"/>
      <w:r w:rsidRPr="0037554E">
        <w:t xml:space="preserve"> </w:t>
      </w:r>
      <w:proofErr w:type="spellStart"/>
      <w:r w:rsidRPr="0037554E">
        <w:t>послуг</w:t>
      </w:r>
      <w:proofErr w:type="spellEnd"/>
      <w:r w:rsidRPr="0037554E">
        <w:t xml:space="preserve">, </w:t>
      </w:r>
      <w:proofErr w:type="spellStart"/>
      <w:r w:rsidRPr="0037554E">
        <w:t>Виконавець</w:t>
      </w:r>
      <w:proofErr w:type="spellEnd"/>
      <w:r w:rsidRPr="0037554E">
        <w:t xml:space="preserve"> </w:t>
      </w:r>
      <w:proofErr w:type="spellStart"/>
      <w:r w:rsidRPr="0037554E">
        <w:t>усуває</w:t>
      </w:r>
      <w:proofErr w:type="spellEnd"/>
      <w:r w:rsidRPr="0037554E">
        <w:t xml:space="preserve"> </w:t>
      </w:r>
      <w:proofErr w:type="spellStart"/>
      <w:r w:rsidRPr="0037554E">
        <w:t>виявлені</w:t>
      </w:r>
      <w:proofErr w:type="spellEnd"/>
      <w:r w:rsidRPr="0037554E">
        <w:t xml:space="preserve"> </w:t>
      </w:r>
      <w:proofErr w:type="spellStart"/>
      <w:r w:rsidRPr="0037554E">
        <w:t>Замовником</w:t>
      </w:r>
      <w:proofErr w:type="spellEnd"/>
      <w:r w:rsidRPr="0037554E">
        <w:t xml:space="preserve"> </w:t>
      </w:r>
      <w:proofErr w:type="spellStart"/>
      <w:r w:rsidRPr="0037554E">
        <w:t>недоліки</w:t>
      </w:r>
      <w:proofErr w:type="spellEnd"/>
      <w:r w:rsidRPr="0037554E">
        <w:t xml:space="preserve"> у </w:t>
      </w:r>
      <w:proofErr w:type="spellStart"/>
      <w:r w:rsidRPr="0037554E">
        <w:t>наданих</w:t>
      </w:r>
      <w:proofErr w:type="spellEnd"/>
      <w:r w:rsidRPr="0037554E">
        <w:t xml:space="preserve"> </w:t>
      </w:r>
      <w:proofErr w:type="spellStart"/>
      <w:r w:rsidRPr="0037554E">
        <w:t>послугах</w:t>
      </w:r>
      <w:proofErr w:type="spellEnd"/>
      <w:r w:rsidRPr="0037554E">
        <w:t xml:space="preserve"> за </w:t>
      </w:r>
      <w:proofErr w:type="spellStart"/>
      <w:r w:rsidRPr="0037554E">
        <w:t>свій</w:t>
      </w:r>
      <w:proofErr w:type="spellEnd"/>
      <w:r w:rsidRPr="0037554E">
        <w:t xml:space="preserve"> </w:t>
      </w:r>
      <w:proofErr w:type="spellStart"/>
      <w:r w:rsidRPr="0037554E">
        <w:t>рахунок</w:t>
      </w:r>
      <w:proofErr w:type="spellEnd"/>
      <w:r w:rsidRPr="0037554E">
        <w:t xml:space="preserve"> у </w:t>
      </w:r>
      <w:proofErr w:type="spellStart"/>
      <w:r w:rsidRPr="0037554E">
        <w:t>встановлені</w:t>
      </w:r>
      <w:proofErr w:type="spellEnd"/>
      <w:r w:rsidRPr="0037554E">
        <w:t xml:space="preserve"> </w:t>
      </w:r>
      <w:proofErr w:type="spellStart"/>
      <w:r w:rsidRPr="0037554E">
        <w:t>Замовником</w:t>
      </w:r>
      <w:proofErr w:type="spellEnd"/>
      <w:r w:rsidRPr="0037554E">
        <w:t xml:space="preserve"> строки. </w:t>
      </w:r>
      <w:proofErr w:type="spellStart"/>
      <w:r w:rsidRPr="0037554E">
        <w:t>Замовник</w:t>
      </w:r>
      <w:proofErr w:type="spellEnd"/>
      <w:r w:rsidRPr="0037554E">
        <w:t xml:space="preserve"> </w:t>
      </w:r>
      <w:proofErr w:type="spellStart"/>
      <w:r w:rsidRPr="0037554E">
        <w:t>має</w:t>
      </w:r>
      <w:proofErr w:type="spellEnd"/>
      <w:r w:rsidRPr="0037554E">
        <w:t xml:space="preserve"> право не </w:t>
      </w:r>
      <w:proofErr w:type="spellStart"/>
      <w:r w:rsidRPr="0037554E">
        <w:t>підписувати</w:t>
      </w:r>
      <w:proofErr w:type="spellEnd"/>
      <w:r w:rsidRPr="0037554E">
        <w:t xml:space="preserve"> Акт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gramStart"/>
      <w:r w:rsidRPr="0037554E">
        <w:t>до моменту</w:t>
      </w:r>
      <w:proofErr w:type="gramEnd"/>
      <w:r w:rsidRPr="0037554E">
        <w:t xml:space="preserve"> </w:t>
      </w:r>
      <w:proofErr w:type="spellStart"/>
      <w:r w:rsidRPr="0037554E">
        <w:t>усунення</w:t>
      </w:r>
      <w:proofErr w:type="spellEnd"/>
      <w:r w:rsidRPr="0037554E">
        <w:t xml:space="preserve"> </w:t>
      </w:r>
      <w:proofErr w:type="spellStart"/>
      <w:r w:rsidRPr="0037554E">
        <w:t>Виконавцем</w:t>
      </w:r>
      <w:proofErr w:type="spellEnd"/>
      <w:r w:rsidRPr="0037554E">
        <w:t xml:space="preserve"> </w:t>
      </w:r>
      <w:proofErr w:type="spellStart"/>
      <w:r w:rsidRPr="0037554E">
        <w:t>недоліків</w:t>
      </w:r>
      <w:proofErr w:type="spellEnd"/>
      <w:r w:rsidRPr="0037554E">
        <w:t>.</w:t>
      </w:r>
    </w:p>
    <w:p w14:paraId="08DC0241" w14:textId="77777777" w:rsidR="00584EAD" w:rsidRPr="0037554E" w:rsidRDefault="00584EAD" w:rsidP="00584EAD">
      <w:pPr>
        <w:spacing w:line="240" w:lineRule="auto"/>
        <w:jc w:val="both"/>
      </w:pPr>
      <w:r w:rsidRPr="0037554E">
        <w:t xml:space="preserve">3.7. У </w:t>
      </w:r>
      <w:proofErr w:type="spellStart"/>
      <w:r w:rsidRPr="0037554E">
        <w:t>випадку</w:t>
      </w:r>
      <w:proofErr w:type="spellEnd"/>
      <w:r w:rsidRPr="0037554E">
        <w:t xml:space="preserve"> </w:t>
      </w:r>
      <w:proofErr w:type="spellStart"/>
      <w:r w:rsidRPr="0037554E">
        <w:t>неотримання</w:t>
      </w:r>
      <w:proofErr w:type="spellEnd"/>
      <w:r w:rsidRPr="0037554E">
        <w:t xml:space="preserve"> </w:t>
      </w:r>
      <w:proofErr w:type="spellStart"/>
      <w:r w:rsidRPr="0037554E">
        <w:t>Виконавцем</w:t>
      </w:r>
      <w:proofErr w:type="spellEnd"/>
      <w:r w:rsidRPr="0037554E">
        <w:t xml:space="preserve"> </w:t>
      </w:r>
      <w:proofErr w:type="spellStart"/>
      <w:r w:rsidRPr="0037554E">
        <w:t>протягом</w:t>
      </w:r>
      <w:proofErr w:type="spellEnd"/>
      <w:r w:rsidRPr="0037554E">
        <w:t xml:space="preserve"> </w:t>
      </w:r>
      <w:proofErr w:type="spellStart"/>
      <w:r w:rsidRPr="0037554E">
        <w:t>вказаного</w:t>
      </w:r>
      <w:proofErr w:type="spellEnd"/>
      <w:r w:rsidRPr="0037554E">
        <w:t xml:space="preserve"> в п.3.5 Договору строку </w:t>
      </w:r>
      <w:proofErr w:type="spellStart"/>
      <w:r w:rsidRPr="0037554E">
        <w:t>мотивованої</w:t>
      </w:r>
      <w:proofErr w:type="spellEnd"/>
      <w:r w:rsidRPr="0037554E">
        <w:t xml:space="preserve"> </w:t>
      </w:r>
      <w:proofErr w:type="spellStart"/>
      <w:r w:rsidRPr="0037554E">
        <w:t>письмової</w:t>
      </w:r>
      <w:proofErr w:type="spellEnd"/>
      <w:r w:rsidRPr="0037554E">
        <w:t xml:space="preserve"> </w:t>
      </w:r>
      <w:proofErr w:type="spellStart"/>
      <w:r w:rsidRPr="0037554E">
        <w:t>відмови</w:t>
      </w:r>
      <w:proofErr w:type="spellEnd"/>
      <w:r w:rsidRPr="0037554E">
        <w:t xml:space="preserve"> </w:t>
      </w:r>
      <w:proofErr w:type="spellStart"/>
      <w:r w:rsidRPr="0037554E">
        <w:t>Замовника</w:t>
      </w:r>
      <w:proofErr w:type="spellEnd"/>
      <w:r w:rsidRPr="0037554E">
        <w:t xml:space="preserve"> </w:t>
      </w:r>
      <w:proofErr w:type="spellStart"/>
      <w:r w:rsidRPr="0037554E">
        <w:t>прийняти</w:t>
      </w:r>
      <w:proofErr w:type="spellEnd"/>
      <w:r w:rsidRPr="0037554E">
        <w:t xml:space="preserve"> </w:t>
      </w:r>
      <w:proofErr w:type="spellStart"/>
      <w:r w:rsidRPr="0037554E">
        <w:t>надані</w:t>
      </w:r>
      <w:proofErr w:type="spellEnd"/>
      <w:r w:rsidRPr="0037554E">
        <w:t xml:space="preserve"> </w:t>
      </w:r>
      <w:proofErr w:type="spellStart"/>
      <w:r w:rsidRPr="0037554E">
        <w:t>Послуги</w:t>
      </w:r>
      <w:proofErr w:type="spellEnd"/>
      <w:r w:rsidRPr="0037554E">
        <w:t>/</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або</w:t>
      </w:r>
      <w:proofErr w:type="spellEnd"/>
      <w:r w:rsidRPr="0037554E">
        <w:t xml:space="preserve"> </w:t>
      </w:r>
      <w:proofErr w:type="spellStart"/>
      <w:r w:rsidRPr="0037554E">
        <w:t>підписаного</w:t>
      </w:r>
      <w:proofErr w:type="spellEnd"/>
      <w:r w:rsidRPr="0037554E">
        <w:t xml:space="preserve"> </w:t>
      </w:r>
      <w:proofErr w:type="spellStart"/>
      <w:r w:rsidRPr="0037554E">
        <w:t>Замовником</w:t>
      </w:r>
      <w:proofErr w:type="spellEnd"/>
      <w:r w:rsidRPr="0037554E">
        <w:t xml:space="preserve"> </w:t>
      </w:r>
      <w:proofErr w:type="spellStart"/>
      <w:r w:rsidRPr="0037554E">
        <w:lastRenderedPageBreak/>
        <w:t>послуг</w:t>
      </w:r>
      <w:proofErr w:type="spellEnd"/>
      <w:r w:rsidRPr="0037554E">
        <w:t xml:space="preserve"> </w:t>
      </w:r>
      <w:proofErr w:type="spellStart"/>
      <w:r w:rsidRPr="0037554E">
        <w:t>відповідного</w:t>
      </w:r>
      <w:proofErr w:type="spellEnd"/>
      <w:r w:rsidRPr="0037554E">
        <w:t xml:space="preserve"> Акту, </w:t>
      </w:r>
      <w:proofErr w:type="spellStart"/>
      <w:r w:rsidRPr="0037554E">
        <w:t>такі</w:t>
      </w:r>
      <w:proofErr w:type="spellEnd"/>
      <w:r w:rsidRPr="0037554E">
        <w:t xml:space="preserve"> </w:t>
      </w:r>
      <w:proofErr w:type="spellStart"/>
      <w:r w:rsidRPr="0037554E">
        <w:t>Послуги</w:t>
      </w:r>
      <w:proofErr w:type="spellEnd"/>
      <w:r w:rsidRPr="0037554E">
        <w:t>/</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roofErr w:type="spellStart"/>
      <w:r w:rsidRPr="0037554E">
        <w:t>вважаються</w:t>
      </w:r>
      <w:proofErr w:type="spellEnd"/>
      <w:r w:rsidRPr="0037554E">
        <w:t xml:space="preserve"> </w:t>
      </w:r>
      <w:proofErr w:type="spellStart"/>
      <w:r w:rsidRPr="0037554E">
        <w:t>наданими</w:t>
      </w:r>
      <w:proofErr w:type="spellEnd"/>
      <w:r w:rsidRPr="0037554E">
        <w:t xml:space="preserve"> і </w:t>
      </w:r>
      <w:proofErr w:type="spellStart"/>
      <w:r w:rsidRPr="0037554E">
        <w:t>підлягають</w:t>
      </w:r>
      <w:proofErr w:type="spellEnd"/>
      <w:r w:rsidRPr="0037554E">
        <w:t xml:space="preserve"> </w:t>
      </w:r>
      <w:proofErr w:type="spellStart"/>
      <w:r w:rsidRPr="0037554E">
        <w:t>оплаті</w:t>
      </w:r>
      <w:proofErr w:type="spellEnd"/>
      <w:r w:rsidRPr="0037554E">
        <w:t xml:space="preserve"> </w:t>
      </w:r>
      <w:proofErr w:type="spellStart"/>
      <w:r w:rsidRPr="0037554E">
        <w:t>Замовником</w:t>
      </w:r>
      <w:proofErr w:type="spellEnd"/>
      <w:r w:rsidRPr="0037554E">
        <w:t>.</w:t>
      </w:r>
    </w:p>
    <w:p w14:paraId="7B4F1E0C" w14:textId="77777777" w:rsidR="00584EAD" w:rsidRPr="0037554E" w:rsidRDefault="00584EAD" w:rsidP="000D6178">
      <w:pPr>
        <w:spacing w:line="240" w:lineRule="auto"/>
        <w:jc w:val="center"/>
        <w:rPr>
          <w:b/>
        </w:rPr>
      </w:pPr>
      <w:r w:rsidRPr="0037554E">
        <w:rPr>
          <w:b/>
        </w:rPr>
        <w:t>4. ЦІНА ДОГОВОРУ ТА ПОРЯДОК РОЗРАХУНКІВ</w:t>
      </w:r>
    </w:p>
    <w:p w14:paraId="2540B988" w14:textId="345930CC" w:rsidR="00584EAD" w:rsidRPr="0037554E" w:rsidRDefault="00584EAD" w:rsidP="00584EAD">
      <w:pPr>
        <w:spacing w:line="240" w:lineRule="auto"/>
        <w:jc w:val="both"/>
      </w:pPr>
      <w:r w:rsidRPr="0037554E">
        <w:t xml:space="preserve">4.1. </w:t>
      </w:r>
      <w:proofErr w:type="spellStart"/>
      <w:r w:rsidRPr="0037554E">
        <w:t>Ціна</w:t>
      </w:r>
      <w:proofErr w:type="spellEnd"/>
      <w:r w:rsidRPr="0037554E">
        <w:t xml:space="preserve"> Договору </w:t>
      </w:r>
      <w:proofErr w:type="spellStart"/>
      <w:r w:rsidRPr="0037554E">
        <w:t>визначається</w:t>
      </w:r>
      <w:proofErr w:type="spellEnd"/>
      <w:r w:rsidRPr="0037554E">
        <w:t xml:space="preserve"> сумою </w:t>
      </w:r>
      <w:proofErr w:type="spellStart"/>
      <w:r w:rsidRPr="0037554E">
        <w:t>загальних</w:t>
      </w:r>
      <w:proofErr w:type="spellEnd"/>
      <w:r w:rsidRPr="0037554E">
        <w:t xml:space="preserve"> </w:t>
      </w:r>
      <w:proofErr w:type="spellStart"/>
      <w:r w:rsidRPr="0037554E">
        <w:t>щомісячних</w:t>
      </w:r>
      <w:proofErr w:type="spellEnd"/>
      <w:r w:rsidRPr="0037554E">
        <w:t xml:space="preserve"> </w:t>
      </w:r>
      <w:proofErr w:type="spellStart"/>
      <w:r w:rsidRPr="0037554E">
        <w:t>цін</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та </w:t>
      </w:r>
      <w:proofErr w:type="spellStart"/>
      <w:r w:rsidRPr="0037554E">
        <w:t>цін</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w:t>
      </w:r>
      <w:proofErr w:type="spellStart"/>
      <w:r w:rsidRPr="0037554E">
        <w:t>відповідними</w:t>
      </w:r>
      <w:proofErr w:type="spellEnd"/>
      <w:r w:rsidRPr="0037554E">
        <w:t xml:space="preserve"> Заявками), </w:t>
      </w:r>
      <w:proofErr w:type="spellStart"/>
      <w:r w:rsidRPr="0037554E">
        <w:t>наданих</w:t>
      </w:r>
      <w:proofErr w:type="spellEnd"/>
      <w:r w:rsidRPr="0037554E">
        <w:t xml:space="preserve"> </w:t>
      </w:r>
      <w:proofErr w:type="spellStart"/>
      <w:r w:rsidRPr="0037554E">
        <w:t>Виконавцем</w:t>
      </w:r>
      <w:proofErr w:type="spellEnd"/>
      <w:r w:rsidRPr="0037554E">
        <w:t xml:space="preserve"> та </w:t>
      </w:r>
      <w:proofErr w:type="spellStart"/>
      <w:r w:rsidRPr="0037554E">
        <w:t>прийнятих</w:t>
      </w:r>
      <w:proofErr w:type="spellEnd"/>
      <w:r w:rsidRPr="0037554E">
        <w:t xml:space="preserve"> </w:t>
      </w:r>
      <w:proofErr w:type="spellStart"/>
      <w:r w:rsidRPr="0037554E">
        <w:t>Замовником</w:t>
      </w:r>
      <w:proofErr w:type="spellEnd"/>
      <w:r w:rsidRPr="0037554E">
        <w:t xml:space="preserve"> </w:t>
      </w:r>
      <w:proofErr w:type="spellStart"/>
      <w:r w:rsidRPr="0037554E">
        <w:t>упродовж</w:t>
      </w:r>
      <w:proofErr w:type="spellEnd"/>
      <w:r w:rsidRPr="0037554E">
        <w:t xml:space="preserve"> строку </w:t>
      </w:r>
      <w:proofErr w:type="spellStart"/>
      <w:r w:rsidRPr="0037554E">
        <w:t>дії</w:t>
      </w:r>
      <w:proofErr w:type="spellEnd"/>
      <w:r w:rsidRPr="0037554E">
        <w:t xml:space="preserve"> </w:t>
      </w:r>
      <w:proofErr w:type="spellStart"/>
      <w:r w:rsidRPr="0037554E">
        <w:t>цього</w:t>
      </w:r>
      <w:proofErr w:type="spellEnd"/>
      <w:r w:rsidRPr="0037554E">
        <w:t xml:space="preserve"> Договору, </w:t>
      </w:r>
      <w:proofErr w:type="spellStart"/>
      <w:r w:rsidRPr="0037554E">
        <w:t>що</w:t>
      </w:r>
      <w:proofErr w:type="spellEnd"/>
      <w:r w:rsidRPr="0037554E">
        <w:t xml:space="preserve"> </w:t>
      </w:r>
      <w:proofErr w:type="spellStart"/>
      <w:r w:rsidRPr="0037554E">
        <w:t>визначається</w:t>
      </w:r>
      <w:proofErr w:type="spellEnd"/>
      <w:r w:rsidRPr="0037554E">
        <w:t xml:space="preserve"> та </w:t>
      </w:r>
      <w:proofErr w:type="spellStart"/>
      <w:r w:rsidRPr="0037554E">
        <w:t>підтверджується</w:t>
      </w:r>
      <w:proofErr w:type="spellEnd"/>
      <w:r w:rsidRPr="0037554E">
        <w:t xml:space="preserve"> у </w:t>
      </w:r>
      <w:proofErr w:type="spellStart"/>
      <w:r w:rsidRPr="0037554E">
        <w:t>підписаних</w:t>
      </w:r>
      <w:proofErr w:type="spellEnd"/>
      <w:r w:rsidRPr="0037554E">
        <w:t xml:space="preserve"> Сторонами </w:t>
      </w:r>
      <w:proofErr w:type="spellStart"/>
      <w:r w:rsidRPr="0037554E">
        <w:t>відповідних</w:t>
      </w:r>
      <w:proofErr w:type="spellEnd"/>
      <w:r w:rsidRPr="0037554E">
        <w:t xml:space="preserve"> Актах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
    <w:p w14:paraId="3F1A63F5" w14:textId="5CB1BE80" w:rsidR="00584EAD" w:rsidRPr="0037554E" w:rsidRDefault="00584EAD" w:rsidP="00584EAD">
      <w:pPr>
        <w:spacing w:line="240" w:lineRule="auto"/>
        <w:jc w:val="both"/>
      </w:pPr>
      <w:r w:rsidRPr="0037554E">
        <w:t xml:space="preserve">4.2. </w:t>
      </w:r>
      <w:proofErr w:type="spellStart"/>
      <w:r w:rsidRPr="0037554E">
        <w:t>Звітним</w:t>
      </w:r>
      <w:proofErr w:type="spellEnd"/>
      <w:r w:rsidRPr="0037554E">
        <w:t xml:space="preserve"> </w:t>
      </w:r>
      <w:proofErr w:type="spellStart"/>
      <w:r w:rsidRPr="0037554E">
        <w:t>періодом</w:t>
      </w:r>
      <w:proofErr w:type="spellEnd"/>
      <w:r w:rsidRPr="0037554E">
        <w:t xml:space="preserve"> за </w:t>
      </w:r>
      <w:proofErr w:type="spellStart"/>
      <w:r w:rsidRPr="0037554E">
        <w:t>цим</w:t>
      </w:r>
      <w:proofErr w:type="spellEnd"/>
      <w:r w:rsidRPr="0037554E">
        <w:t xml:space="preserve"> Договором </w:t>
      </w:r>
      <w:proofErr w:type="spellStart"/>
      <w:r w:rsidRPr="0037554E">
        <w:t>встановлений</w:t>
      </w:r>
      <w:proofErr w:type="spellEnd"/>
      <w:r w:rsidRPr="0037554E">
        <w:t xml:space="preserve"> </w:t>
      </w:r>
      <w:proofErr w:type="spellStart"/>
      <w:r w:rsidRPr="0037554E">
        <w:t>календарний</w:t>
      </w:r>
      <w:proofErr w:type="spellEnd"/>
      <w:r w:rsidRPr="0037554E">
        <w:t xml:space="preserve"> </w:t>
      </w:r>
      <w:proofErr w:type="spellStart"/>
      <w:r w:rsidRPr="0037554E">
        <w:t>місяць</w:t>
      </w:r>
      <w:proofErr w:type="spellEnd"/>
      <w:r w:rsidR="0008484C">
        <w:rPr>
          <w:lang w:val="uk-UA"/>
        </w:rPr>
        <w:t>,</w:t>
      </w:r>
      <w:r w:rsidRPr="0037554E">
        <w:t xml:space="preserve"> в </w:t>
      </w:r>
      <w:proofErr w:type="spellStart"/>
      <w:r w:rsidRPr="0037554E">
        <w:t>якому</w:t>
      </w:r>
      <w:proofErr w:type="spellEnd"/>
      <w:r w:rsidRPr="0037554E">
        <w:t xml:space="preserve"> </w:t>
      </w:r>
      <w:proofErr w:type="spellStart"/>
      <w:r w:rsidRPr="0037554E">
        <w:t>були</w:t>
      </w:r>
      <w:proofErr w:type="spellEnd"/>
      <w:r w:rsidRPr="0037554E">
        <w:t xml:space="preserve"> </w:t>
      </w:r>
      <w:proofErr w:type="spellStart"/>
      <w:r w:rsidRPr="0037554E">
        <w:t>надані</w:t>
      </w:r>
      <w:proofErr w:type="spellEnd"/>
      <w:r w:rsidRPr="0037554E">
        <w:t xml:space="preserve"> та </w:t>
      </w:r>
      <w:proofErr w:type="spellStart"/>
      <w:r w:rsidRPr="0037554E">
        <w:t>прийняті</w:t>
      </w:r>
      <w:proofErr w:type="spellEnd"/>
      <w:r w:rsidRPr="0037554E">
        <w:t xml:space="preserve"> </w:t>
      </w:r>
      <w:proofErr w:type="spellStart"/>
      <w:r w:rsidRPr="0037554E">
        <w:t>Послуги</w:t>
      </w:r>
      <w:proofErr w:type="spellEnd"/>
      <w:r w:rsidRPr="0037554E">
        <w:t>/</w:t>
      </w:r>
      <w:proofErr w:type="spellStart"/>
      <w:r w:rsidRPr="0037554E">
        <w:t>Додаткові</w:t>
      </w:r>
      <w:proofErr w:type="spellEnd"/>
      <w:r w:rsidRPr="0037554E">
        <w:t xml:space="preserve"> </w:t>
      </w:r>
      <w:proofErr w:type="spellStart"/>
      <w:r w:rsidRPr="0037554E">
        <w:t>послуги</w:t>
      </w:r>
      <w:proofErr w:type="spellEnd"/>
      <w:r w:rsidRPr="0037554E">
        <w:t xml:space="preserve">. </w:t>
      </w:r>
    </w:p>
    <w:p w14:paraId="727987C4" w14:textId="1311CCF5" w:rsidR="00584EAD" w:rsidRPr="0037554E" w:rsidRDefault="00584EAD" w:rsidP="00584EAD">
      <w:pPr>
        <w:spacing w:line="240" w:lineRule="auto"/>
        <w:jc w:val="both"/>
      </w:pPr>
      <w:r w:rsidRPr="0037554E">
        <w:t xml:space="preserve">4.3. </w:t>
      </w:r>
      <w:proofErr w:type="spellStart"/>
      <w:r w:rsidRPr="0037554E">
        <w:t>Щомісячна</w:t>
      </w:r>
      <w:proofErr w:type="spellEnd"/>
      <w:r w:rsidRPr="0037554E">
        <w:t xml:space="preserve"> </w:t>
      </w:r>
      <w:proofErr w:type="spellStart"/>
      <w:r w:rsidRPr="0037554E">
        <w:t>ціна</w:t>
      </w:r>
      <w:proofErr w:type="spellEnd"/>
      <w:r w:rsidRPr="0037554E">
        <w:t xml:space="preserve"> </w:t>
      </w:r>
      <w:proofErr w:type="spellStart"/>
      <w:r w:rsidRPr="0037554E">
        <w:t>Послуг</w:t>
      </w:r>
      <w:proofErr w:type="spellEnd"/>
      <w:r w:rsidRPr="0037554E">
        <w:t xml:space="preserve"> за </w:t>
      </w:r>
      <w:proofErr w:type="spellStart"/>
      <w:r w:rsidRPr="0037554E">
        <w:t>цим</w:t>
      </w:r>
      <w:proofErr w:type="spellEnd"/>
      <w:r w:rsidRPr="0037554E">
        <w:t xml:space="preserve"> Договором </w:t>
      </w:r>
      <w:proofErr w:type="spellStart"/>
      <w:r w:rsidRPr="0037554E">
        <w:t>обчислюється</w:t>
      </w:r>
      <w:proofErr w:type="spellEnd"/>
      <w:r w:rsidRPr="0037554E">
        <w:t xml:space="preserve"> на </w:t>
      </w:r>
      <w:proofErr w:type="spellStart"/>
      <w:r w:rsidRPr="0037554E">
        <w:t>підставі</w:t>
      </w:r>
      <w:proofErr w:type="spellEnd"/>
      <w:r w:rsidRPr="0037554E">
        <w:t xml:space="preserve"> </w:t>
      </w:r>
      <w:proofErr w:type="spellStart"/>
      <w:r w:rsidRPr="0037554E">
        <w:t>цін</w:t>
      </w:r>
      <w:proofErr w:type="spellEnd"/>
      <w:r w:rsidRPr="0037554E">
        <w:t xml:space="preserve">, </w:t>
      </w:r>
      <w:proofErr w:type="spellStart"/>
      <w:r w:rsidRPr="0037554E">
        <w:t>які</w:t>
      </w:r>
      <w:proofErr w:type="spellEnd"/>
      <w:r w:rsidRPr="0037554E">
        <w:t xml:space="preserve"> </w:t>
      </w:r>
      <w:proofErr w:type="spellStart"/>
      <w:r w:rsidRPr="0037554E">
        <w:t>вказані</w:t>
      </w:r>
      <w:proofErr w:type="spellEnd"/>
      <w:r w:rsidRPr="0037554E">
        <w:t xml:space="preserve"> </w:t>
      </w:r>
      <w:r w:rsidR="000D6178" w:rsidRPr="0037554E">
        <w:t xml:space="preserve">в </w:t>
      </w:r>
      <w:proofErr w:type="spellStart"/>
      <w:r w:rsidR="000D6178" w:rsidRPr="0037554E">
        <w:t>Додатку</w:t>
      </w:r>
      <w:proofErr w:type="spellEnd"/>
      <w:r w:rsidR="000D6178" w:rsidRPr="0037554E">
        <w:t xml:space="preserve"> №</w:t>
      </w:r>
      <w:r w:rsidR="000702FD">
        <w:rPr>
          <w:lang w:val="uk-UA"/>
        </w:rPr>
        <w:t>3</w:t>
      </w:r>
      <w:r w:rsidRPr="0037554E">
        <w:t xml:space="preserve"> до </w:t>
      </w:r>
      <w:proofErr w:type="spellStart"/>
      <w:r w:rsidRPr="0037554E">
        <w:t>цього</w:t>
      </w:r>
      <w:proofErr w:type="spellEnd"/>
      <w:r w:rsidRPr="0037554E">
        <w:t xml:space="preserve"> Договору</w:t>
      </w:r>
      <w:r w:rsidR="000702FD">
        <w:rPr>
          <w:lang w:val="uk-UA"/>
        </w:rPr>
        <w:t>,</w:t>
      </w:r>
      <w:r w:rsidRPr="0037554E">
        <w:t xml:space="preserve"> </w:t>
      </w:r>
      <w:proofErr w:type="gramStart"/>
      <w:r w:rsidRPr="0037554E">
        <w:t xml:space="preserve">та  </w:t>
      </w:r>
      <w:proofErr w:type="spellStart"/>
      <w:r w:rsidRPr="0037554E">
        <w:t>розраховується</w:t>
      </w:r>
      <w:proofErr w:type="spellEnd"/>
      <w:proofErr w:type="gramEnd"/>
      <w:r w:rsidRPr="0037554E">
        <w:t xml:space="preserve">  в </w:t>
      </w:r>
      <w:proofErr w:type="spellStart"/>
      <w:r w:rsidRPr="0037554E">
        <w:t>залежності</w:t>
      </w:r>
      <w:proofErr w:type="spellEnd"/>
      <w:r w:rsidRPr="0037554E">
        <w:t xml:space="preserve"> </w:t>
      </w:r>
      <w:proofErr w:type="spellStart"/>
      <w:r w:rsidRPr="0037554E">
        <w:t>від</w:t>
      </w:r>
      <w:proofErr w:type="spellEnd"/>
      <w:r w:rsidRPr="0037554E">
        <w:t xml:space="preserve"> </w:t>
      </w:r>
      <w:proofErr w:type="spellStart"/>
      <w:r w:rsidRPr="0037554E">
        <w:t>обсягів</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з </w:t>
      </w:r>
      <w:proofErr w:type="spellStart"/>
      <w:r w:rsidRPr="0037554E">
        <w:t>урахуванням</w:t>
      </w:r>
      <w:proofErr w:type="spellEnd"/>
      <w:r w:rsidRPr="0037554E">
        <w:t xml:space="preserve"> </w:t>
      </w:r>
      <w:proofErr w:type="spellStart"/>
      <w:r w:rsidRPr="0037554E">
        <w:t>оцінки</w:t>
      </w:r>
      <w:proofErr w:type="spellEnd"/>
      <w:r w:rsidRPr="0037554E">
        <w:t xml:space="preserve"> </w:t>
      </w:r>
      <w:proofErr w:type="spellStart"/>
      <w:r w:rsidRPr="0037554E">
        <w:t>рівня</w:t>
      </w:r>
      <w:proofErr w:type="spellEnd"/>
      <w:r w:rsidRPr="0037554E">
        <w:t xml:space="preserve"> </w:t>
      </w:r>
      <w:proofErr w:type="spellStart"/>
      <w:r w:rsidRPr="0037554E">
        <w:t>якості</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(КРІ </w:t>
      </w:r>
      <w:proofErr w:type="spellStart"/>
      <w:r w:rsidRPr="0037554E">
        <w:t>згідно</w:t>
      </w:r>
      <w:proofErr w:type="spellEnd"/>
      <w:r w:rsidRPr="0037554E">
        <w:t xml:space="preserve"> </w:t>
      </w:r>
      <w:proofErr w:type="spellStart"/>
      <w:r w:rsidRPr="0037554E">
        <w:t>Додатку</w:t>
      </w:r>
      <w:proofErr w:type="spellEnd"/>
      <w:r w:rsidRPr="0037554E">
        <w:t xml:space="preserve"> №1</w:t>
      </w:r>
      <w:r w:rsidR="000D6178" w:rsidRPr="0037554E">
        <w:rPr>
          <w:lang w:val="uk-UA"/>
        </w:rPr>
        <w:t>0</w:t>
      </w:r>
      <w:r w:rsidRPr="0037554E">
        <w:t xml:space="preserve"> до Договору). </w:t>
      </w:r>
      <w:proofErr w:type="spellStart"/>
      <w:r w:rsidRPr="0037554E">
        <w:t>Обсяг</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 xml:space="preserve"> </w:t>
      </w:r>
      <w:proofErr w:type="spellStart"/>
      <w:r w:rsidRPr="0037554E">
        <w:t>визначається</w:t>
      </w:r>
      <w:proofErr w:type="spellEnd"/>
      <w:r w:rsidRPr="0037554E">
        <w:t xml:space="preserve"> </w:t>
      </w:r>
      <w:proofErr w:type="spellStart"/>
      <w:r w:rsidRPr="0037554E">
        <w:t>кількістю</w:t>
      </w:r>
      <w:proofErr w:type="spellEnd"/>
      <w:r w:rsidRPr="0037554E">
        <w:t xml:space="preserve"> м2, </w:t>
      </w:r>
      <w:proofErr w:type="spellStart"/>
      <w:r w:rsidRPr="0037554E">
        <w:t>які</w:t>
      </w:r>
      <w:proofErr w:type="spellEnd"/>
      <w:r w:rsidRPr="0037554E">
        <w:t xml:space="preserve"> прибирались в </w:t>
      </w:r>
      <w:proofErr w:type="spellStart"/>
      <w:r w:rsidRPr="0037554E">
        <w:t>звітному</w:t>
      </w:r>
      <w:proofErr w:type="spellEnd"/>
      <w:r w:rsidRPr="0037554E">
        <w:t xml:space="preserve"> </w:t>
      </w:r>
      <w:proofErr w:type="spellStart"/>
      <w:r w:rsidRPr="0037554E">
        <w:t>періоді</w:t>
      </w:r>
      <w:proofErr w:type="spellEnd"/>
      <w:r w:rsidR="0052171E">
        <w:rPr>
          <w:lang w:val="uk-UA"/>
        </w:rPr>
        <w:t>,</w:t>
      </w:r>
      <w:r w:rsidRPr="0037554E">
        <w:t xml:space="preserve"> та </w:t>
      </w:r>
      <w:proofErr w:type="spellStart"/>
      <w:r w:rsidRPr="0037554E">
        <w:t>кількістю</w:t>
      </w:r>
      <w:proofErr w:type="spellEnd"/>
      <w:r w:rsidRPr="0037554E">
        <w:t xml:space="preserve"> </w:t>
      </w:r>
      <w:proofErr w:type="spellStart"/>
      <w:r w:rsidRPr="0037554E">
        <w:t>прибирань</w:t>
      </w:r>
      <w:proofErr w:type="spellEnd"/>
      <w:r w:rsidRPr="0037554E">
        <w:t xml:space="preserve"> (</w:t>
      </w:r>
      <w:proofErr w:type="spellStart"/>
      <w:r w:rsidRPr="0037554E">
        <w:t>кількість</w:t>
      </w:r>
      <w:proofErr w:type="spellEnd"/>
      <w:r w:rsidRPr="0037554E">
        <w:t xml:space="preserve"> </w:t>
      </w:r>
      <w:proofErr w:type="spellStart"/>
      <w:r w:rsidRPr="0037554E">
        <w:t>робочих</w:t>
      </w:r>
      <w:proofErr w:type="spellEnd"/>
      <w:r w:rsidRPr="0037554E">
        <w:t xml:space="preserve"> </w:t>
      </w:r>
      <w:proofErr w:type="spellStart"/>
      <w:r w:rsidRPr="0037554E">
        <w:t>днів</w:t>
      </w:r>
      <w:proofErr w:type="spellEnd"/>
      <w:r w:rsidR="00B55B3D">
        <w:rPr>
          <w:lang w:val="uk-UA"/>
        </w:rPr>
        <w:t xml:space="preserve">). </w:t>
      </w:r>
    </w:p>
    <w:p w14:paraId="3B5A5B45" w14:textId="369E3FA9" w:rsidR="00584EAD" w:rsidRPr="0037554E" w:rsidRDefault="00584EAD" w:rsidP="00584EAD">
      <w:pPr>
        <w:spacing w:line="240" w:lineRule="auto"/>
        <w:jc w:val="both"/>
      </w:pPr>
      <w:r w:rsidRPr="0037554E">
        <w:t xml:space="preserve">4.4. </w:t>
      </w:r>
      <w:proofErr w:type="spellStart"/>
      <w:r w:rsidRPr="0037554E">
        <w:t>Щомісячна</w:t>
      </w:r>
      <w:proofErr w:type="spellEnd"/>
      <w:r w:rsidRPr="0037554E">
        <w:t xml:space="preserve"> </w:t>
      </w:r>
      <w:proofErr w:type="spellStart"/>
      <w:r w:rsidRPr="0037554E">
        <w:t>ціна</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за </w:t>
      </w:r>
      <w:proofErr w:type="spellStart"/>
      <w:r w:rsidRPr="0037554E">
        <w:t>цим</w:t>
      </w:r>
      <w:proofErr w:type="spellEnd"/>
      <w:r w:rsidRPr="0037554E">
        <w:t xml:space="preserve"> Договором </w:t>
      </w:r>
      <w:proofErr w:type="spellStart"/>
      <w:r w:rsidRPr="0037554E">
        <w:t>обчислюється</w:t>
      </w:r>
      <w:proofErr w:type="spellEnd"/>
      <w:r w:rsidRPr="0037554E">
        <w:t xml:space="preserve"> на </w:t>
      </w:r>
      <w:proofErr w:type="spellStart"/>
      <w:r w:rsidRPr="0037554E">
        <w:t>підставі</w:t>
      </w:r>
      <w:proofErr w:type="spellEnd"/>
      <w:r w:rsidRPr="0037554E">
        <w:t xml:space="preserve"> </w:t>
      </w:r>
      <w:proofErr w:type="spellStart"/>
      <w:r w:rsidRPr="0037554E">
        <w:t>цін</w:t>
      </w:r>
      <w:proofErr w:type="spellEnd"/>
      <w:r w:rsidRPr="0037554E">
        <w:t xml:space="preserve">, </w:t>
      </w:r>
      <w:proofErr w:type="spellStart"/>
      <w:r w:rsidRPr="0037554E">
        <w:t>які</w:t>
      </w:r>
      <w:proofErr w:type="spellEnd"/>
      <w:r w:rsidRPr="0037554E">
        <w:t xml:space="preserve"> </w:t>
      </w:r>
      <w:proofErr w:type="spellStart"/>
      <w:r w:rsidRPr="0037554E">
        <w:t>вказані</w:t>
      </w:r>
      <w:proofErr w:type="spellEnd"/>
      <w:r w:rsidRPr="0037554E">
        <w:t xml:space="preserve"> в </w:t>
      </w:r>
      <w:proofErr w:type="spellStart"/>
      <w:r w:rsidRPr="0037554E">
        <w:t>Додатку</w:t>
      </w:r>
      <w:proofErr w:type="spellEnd"/>
      <w:r w:rsidRPr="0037554E">
        <w:t xml:space="preserve"> №</w:t>
      </w:r>
      <w:r w:rsidR="00CA2449">
        <w:rPr>
          <w:lang w:val="uk-UA"/>
        </w:rPr>
        <w:t>3</w:t>
      </w:r>
      <w:r w:rsidRPr="0037554E">
        <w:t xml:space="preserve"> до Договору, </w:t>
      </w:r>
      <w:proofErr w:type="spellStart"/>
      <w:r w:rsidRPr="0037554E">
        <w:t>встановлюється</w:t>
      </w:r>
      <w:proofErr w:type="spellEnd"/>
      <w:r w:rsidRPr="0037554E">
        <w:t xml:space="preserve"> в </w:t>
      </w:r>
      <w:proofErr w:type="spellStart"/>
      <w:r w:rsidRPr="0037554E">
        <w:t>залежності</w:t>
      </w:r>
      <w:proofErr w:type="spellEnd"/>
      <w:r w:rsidRPr="0037554E">
        <w:t xml:space="preserve"> </w:t>
      </w:r>
      <w:proofErr w:type="spellStart"/>
      <w:r w:rsidRPr="0037554E">
        <w:t>від</w:t>
      </w:r>
      <w:proofErr w:type="spellEnd"/>
      <w:r w:rsidRPr="0037554E">
        <w:t xml:space="preserve"> </w:t>
      </w:r>
      <w:proofErr w:type="spellStart"/>
      <w:r w:rsidRPr="0037554E">
        <w:t>обсягів</w:t>
      </w:r>
      <w:proofErr w:type="spellEnd"/>
      <w:r w:rsidRPr="0037554E">
        <w:t xml:space="preserve"> </w:t>
      </w:r>
      <w:proofErr w:type="spellStart"/>
      <w:r w:rsidRPr="0037554E">
        <w:t>наданих</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прийнятих</w:t>
      </w:r>
      <w:proofErr w:type="spellEnd"/>
      <w:r w:rsidRPr="0037554E">
        <w:t xml:space="preserve"> до </w:t>
      </w:r>
      <w:proofErr w:type="spellStart"/>
      <w:r w:rsidRPr="0037554E">
        <w:t>виконання</w:t>
      </w:r>
      <w:proofErr w:type="spellEnd"/>
      <w:r w:rsidRPr="0037554E">
        <w:t xml:space="preserve"> </w:t>
      </w:r>
      <w:proofErr w:type="spellStart"/>
      <w:r w:rsidRPr="0037554E">
        <w:t>згідно</w:t>
      </w:r>
      <w:proofErr w:type="spellEnd"/>
      <w:r w:rsidRPr="0037554E">
        <w:t xml:space="preserve"> з п.1.3.2 Договору, </w:t>
      </w:r>
      <w:proofErr w:type="spellStart"/>
      <w:r w:rsidRPr="0037554E">
        <w:t>коригується</w:t>
      </w:r>
      <w:proofErr w:type="spellEnd"/>
      <w:r w:rsidRPr="0037554E">
        <w:t xml:space="preserve"> з </w:t>
      </w:r>
      <w:proofErr w:type="spellStart"/>
      <w:r w:rsidRPr="0037554E">
        <w:t>урахуванням</w:t>
      </w:r>
      <w:proofErr w:type="spellEnd"/>
      <w:r w:rsidRPr="0037554E">
        <w:t xml:space="preserve"> </w:t>
      </w:r>
      <w:proofErr w:type="spellStart"/>
      <w:r w:rsidRPr="0037554E">
        <w:t>відповідних</w:t>
      </w:r>
      <w:proofErr w:type="spellEnd"/>
      <w:r w:rsidRPr="0037554E">
        <w:t xml:space="preserve"> умов Договору </w:t>
      </w:r>
      <w:proofErr w:type="spellStart"/>
      <w:r w:rsidRPr="0037554E">
        <w:t>щодо</w:t>
      </w:r>
      <w:proofErr w:type="spellEnd"/>
      <w:r w:rsidRPr="0037554E">
        <w:t xml:space="preserve"> </w:t>
      </w:r>
      <w:proofErr w:type="spellStart"/>
      <w:r w:rsidRPr="0037554E">
        <w:t>розрахунку</w:t>
      </w:r>
      <w:proofErr w:type="spellEnd"/>
      <w:r w:rsidRPr="0037554E">
        <w:t>/</w:t>
      </w:r>
      <w:proofErr w:type="spellStart"/>
      <w:r w:rsidRPr="0037554E">
        <w:t>кор</w:t>
      </w:r>
      <w:proofErr w:type="spellEnd"/>
      <w:r w:rsidR="00F662EC">
        <w:rPr>
          <w:lang w:val="uk-UA"/>
        </w:rPr>
        <w:t>и</w:t>
      </w:r>
      <w:proofErr w:type="spellStart"/>
      <w:r w:rsidRPr="0037554E">
        <w:t>гування</w:t>
      </w:r>
      <w:proofErr w:type="spellEnd"/>
      <w:r w:rsidRPr="0037554E">
        <w:t xml:space="preserve"> </w:t>
      </w:r>
      <w:proofErr w:type="spellStart"/>
      <w:r w:rsidRPr="0037554E">
        <w:t>цін</w:t>
      </w:r>
      <w:proofErr w:type="spellEnd"/>
      <w:r w:rsidRPr="0037554E">
        <w:t xml:space="preserve"> </w:t>
      </w:r>
      <w:proofErr w:type="spellStart"/>
      <w:r w:rsidRPr="0037554E">
        <w:t>послуг</w:t>
      </w:r>
      <w:proofErr w:type="spellEnd"/>
      <w:r w:rsidRPr="0037554E">
        <w:t xml:space="preserve"> за </w:t>
      </w:r>
      <w:proofErr w:type="spellStart"/>
      <w:r w:rsidRPr="0037554E">
        <w:t>якістю</w:t>
      </w:r>
      <w:proofErr w:type="spellEnd"/>
      <w:r w:rsidRPr="0037554E">
        <w:t xml:space="preserve"> та </w:t>
      </w:r>
      <w:proofErr w:type="spellStart"/>
      <w:r w:rsidRPr="0037554E">
        <w:t>обсягом</w:t>
      </w:r>
      <w:proofErr w:type="spellEnd"/>
      <w:r w:rsidRPr="0037554E">
        <w:t xml:space="preserve">  таких </w:t>
      </w:r>
      <w:proofErr w:type="spellStart"/>
      <w:r w:rsidRPr="0037554E">
        <w:t>послуг</w:t>
      </w:r>
      <w:proofErr w:type="spellEnd"/>
      <w:r w:rsidRPr="0037554E">
        <w:t xml:space="preserve"> (</w:t>
      </w:r>
      <w:proofErr w:type="spellStart"/>
      <w:r w:rsidRPr="0037554E">
        <w:t>згідно</w:t>
      </w:r>
      <w:proofErr w:type="spellEnd"/>
      <w:r w:rsidRPr="0037554E">
        <w:t xml:space="preserve"> </w:t>
      </w:r>
      <w:proofErr w:type="spellStart"/>
      <w:r w:rsidRPr="0037554E">
        <w:t>Додатку</w:t>
      </w:r>
      <w:proofErr w:type="spellEnd"/>
      <w:r w:rsidRPr="0037554E">
        <w:t xml:space="preserve"> №</w:t>
      </w:r>
      <w:r w:rsidR="000D6178" w:rsidRPr="0037554E">
        <w:rPr>
          <w:lang w:val="uk-UA"/>
        </w:rPr>
        <w:t>11</w:t>
      </w:r>
      <w:r w:rsidRPr="0037554E">
        <w:t xml:space="preserve"> до Договору), та </w:t>
      </w:r>
      <w:proofErr w:type="spellStart"/>
      <w:r w:rsidRPr="0037554E">
        <w:t>підтверджується</w:t>
      </w:r>
      <w:proofErr w:type="spellEnd"/>
      <w:r w:rsidRPr="0037554E">
        <w:t xml:space="preserve"> Сторонами в </w:t>
      </w:r>
      <w:proofErr w:type="spellStart"/>
      <w:r w:rsidRPr="0037554E">
        <w:t>підписаних</w:t>
      </w:r>
      <w:proofErr w:type="spellEnd"/>
      <w:r w:rsidRPr="0037554E">
        <w:t xml:space="preserve"> ними Актах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
    <w:p w14:paraId="146C43A8" w14:textId="07E1B773" w:rsidR="00584EAD" w:rsidRPr="0037554E" w:rsidRDefault="00584EAD" w:rsidP="00584EAD">
      <w:pPr>
        <w:spacing w:line="240" w:lineRule="auto"/>
        <w:jc w:val="both"/>
      </w:pPr>
      <w:r w:rsidRPr="0037554E">
        <w:t xml:space="preserve">4.5. Оплата </w:t>
      </w:r>
      <w:proofErr w:type="spellStart"/>
      <w:r w:rsidRPr="0037554E">
        <w:t>здійснюється</w:t>
      </w:r>
      <w:proofErr w:type="spellEnd"/>
      <w:r w:rsidRPr="0037554E">
        <w:t xml:space="preserve"> шляхом </w:t>
      </w:r>
      <w:proofErr w:type="spellStart"/>
      <w:r w:rsidRPr="0037554E">
        <w:t>перерахування</w:t>
      </w:r>
      <w:proofErr w:type="spellEnd"/>
      <w:r w:rsidRPr="0037554E">
        <w:t xml:space="preserve"> </w:t>
      </w:r>
      <w:proofErr w:type="spellStart"/>
      <w:r w:rsidRPr="0037554E">
        <w:t>Замовником</w:t>
      </w:r>
      <w:proofErr w:type="spellEnd"/>
      <w:r w:rsidRPr="0037554E">
        <w:t xml:space="preserve"> </w:t>
      </w:r>
      <w:proofErr w:type="spellStart"/>
      <w:r w:rsidRPr="0037554E">
        <w:t>грошових</w:t>
      </w:r>
      <w:proofErr w:type="spellEnd"/>
      <w:r w:rsidRPr="0037554E">
        <w:t xml:space="preserve"> </w:t>
      </w:r>
      <w:proofErr w:type="spellStart"/>
      <w:r w:rsidRPr="0037554E">
        <w:t>коштів</w:t>
      </w:r>
      <w:proofErr w:type="spellEnd"/>
      <w:r w:rsidRPr="0037554E">
        <w:t xml:space="preserve"> </w:t>
      </w:r>
      <w:r w:rsidR="00B55B3D">
        <w:rPr>
          <w:lang w:val="uk-UA"/>
        </w:rPr>
        <w:t xml:space="preserve">протягом 3 (трьох) робочих днів з дати підписання Сторонами </w:t>
      </w:r>
      <w:r w:rsidR="00B55B3D" w:rsidRPr="0037554E">
        <w:t>Акт</w:t>
      </w:r>
      <w:r w:rsidR="00B55B3D">
        <w:rPr>
          <w:lang w:val="uk-UA"/>
        </w:rPr>
        <w:t>у</w:t>
      </w:r>
      <w:r w:rsidR="00B55B3D" w:rsidRPr="0037554E">
        <w:t xml:space="preserve"> </w:t>
      </w:r>
      <w:proofErr w:type="spellStart"/>
      <w:r w:rsidR="00B55B3D" w:rsidRPr="0037554E">
        <w:t>приймання</w:t>
      </w:r>
      <w:proofErr w:type="spellEnd"/>
      <w:r w:rsidR="00B55B3D" w:rsidRPr="0037554E">
        <w:t xml:space="preserve"> </w:t>
      </w:r>
      <w:proofErr w:type="spellStart"/>
      <w:r w:rsidR="00B55B3D" w:rsidRPr="0037554E">
        <w:t>наданих</w:t>
      </w:r>
      <w:proofErr w:type="spellEnd"/>
      <w:r w:rsidR="00B55B3D" w:rsidRPr="0037554E">
        <w:t xml:space="preserve"> </w:t>
      </w:r>
      <w:proofErr w:type="spellStart"/>
      <w:r w:rsidR="00B55B3D" w:rsidRPr="0037554E">
        <w:t>Послуг</w:t>
      </w:r>
      <w:proofErr w:type="spellEnd"/>
      <w:r w:rsidR="00B55B3D" w:rsidRPr="0037554E">
        <w:t xml:space="preserve"> </w:t>
      </w:r>
      <w:r w:rsidRPr="0037554E">
        <w:t xml:space="preserve">на </w:t>
      </w:r>
      <w:proofErr w:type="spellStart"/>
      <w:r w:rsidRPr="0037554E">
        <w:t>поточний</w:t>
      </w:r>
      <w:proofErr w:type="spellEnd"/>
      <w:r w:rsidRPr="0037554E">
        <w:t xml:space="preserve"> </w:t>
      </w:r>
      <w:proofErr w:type="spellStart"/>
      <w:r w:rsidRPr="0037554E">
        <w:t>рахунок</w:t>
      </w:r>
      <w:proofErr w:type="spellEnd"/>
      <w:r w:rsidRPr="0037554E">
        <w:t xml:space="preserve"> </w:t>
      </w:r>
      <w:proofErr w:type="spellStart"/>
      <w:r w:rsidRPr="0037554E">
        <w:t>Виконавця</w:t>
      </w:r>
      <w:proofErr w:type="spellEnd"/>
      <w:r w:rsidRPr="0037554E">
        <w:t xml:space="preserve">, </w:t>
      </w:r>
      <w:proofErr w:type="spellStart"/>
      <w:r w:rsidRPr="0037554E">
        <w:t>що</w:t>
      </w:r>
      <w:proofErr w:type="spellEnd"/>
      <w:r w:rsidRPr="0037554E">
        <w:t xml:space="preserve"> </w:t>
      </w:r>
      <w:proofErr w:type="spellStart"/>
      <w:r w:rsidRPr="0037554E">
        <w:t>вказаний</w:t>
      </w:r>
      <w:proofErr w:type="spellEnd"/>
      <w:r w:rsidRPr="0037554E">
        <w:t xml:space="preserve"> у </w:t>
      </w:r>
      <w:proofErr w:type="spellStart"/>
      <w:r w:rsidRPr="0037554E">
        <w:t>Розділі</w:t>
      </w:r>
      <w:proofErr w:type="spellEnd"/>
      <w:r w:rsidRPr="0037554E">
        <w:t xml:space="preserve"> 12 </w:t>
      </w:r>
      <w:proofErr w:type="spellStart"/>
      <w:r w:rsidRPr="0037554E">
        <w:t>цього</w:t>
      </w:r>
      <w:proofErr w:type="spellEnd"/>
      <w:r w:rsidRPr="0037554E">
        <w:t xml:space="preserve"> Договору.</w:t>
      </w:r>
    </w:p>
    <w:p w14:paraId="186C327D" w14:textId="77777777" w:rsidR="00584EAD" w:rsidRPr="0037554E" w:rsidRDefault="00584EAD" w:rsidP="000D6178">
      <w:pPr>
        <w:spacing w:line="240" w:lineRule="auto"/>
        <w:jc w:val="center"/>
        <w:rPr>
          <w:b/>
        </w:rPr>
      </w:pPr>
      <w:r w:rsidRPr="0037554E">
        <w:rPr>
          <w:b/>
        </w:rPr>
        <w:t>5. ВІДПОВІДАЛЬНІСТЬ СТОРІН</w:t>
      </w:r>
    </w:p>
    <w:p w14:paraId="09D9B091" w14:textId="77777777" w:rsidR="00584EAD" w:rsidRPr="0037554E" w:rsidRDefault="00584EAD" w:rsidP="00584EAD">
      <w:pPr>
        <w:spacing w:line="240" w:lineRule="auto"/>
        <w:jc w:val="both"/>
      </w:pPr>
      <w:r w:rsidRPr="0037554E">
        <w:t xml:space="preserve">5.1. За </w:t>
      </w:r>
      <w:proofErr w:type="spellStart"/>
      <w:r w:rsidRPr="0037554E">
        <w:t>невиконання</w:t>
      </w:r>
      <w:proofErr w:type="spellEnd"/>
      <w:r w:rsidRPr="0037554E">
        <w:t xml:space="preserve"> </w:t>
      </w:r>
      <w:proofErr w:type="spellStart"/>
      <w:r w:rsidRPr="0037554E">
        <w:t>або</w:t>
      </w:r>
      <w:proofErr w:type="spellEnd"/>
      <w:r w:rsidRPr="0037554E">
        <w:t xml:space="preserve"> </w:t>
      </w:r>
      <w:proofErr w:type="spellStart"/>
      <w:r w:rsidRPr="0037554E">
        <w:t>неналежне</w:t>
      </w:r>
      <w:proofErr w:type="spellEnd"/>
      <w:r w:rsidRPr="0037554E">
        <w:t xml:space="preserve"> </w:t>
      </w:r>
      <w:proofErr w:type="spellStart"/>
      <w:r w:rsidRPr="0037554E">
        <w:t>виконання</w:t>
      </w:r>
      <w:proofErr w:type="spellEnd"/>
      <w:r w:rsidRPr="0037554E">
        <w:t xml:space="preserve"> </w:t>
      </w:r>
      <w:proofErr w:type="spellStart"/>
      <w:r w:rsidRPr="0037554E">
        <w:t>своїх</w:t>
      </w:r>
      <w:proofErr w:type="spellEnd"/>
      <w:r w:rsidRPr="0037554E">
        <w:t xml:space="preserve"> </w:t>
      </w:r>
      <w:proofErr w:type="spellStart"/>
      <w:r w:rsidRPr="0037554E">
        <w:t>зобов’язань</w:t>
      </w:r>
      <w:proofErr w:type="spellEnd"/>
      <w:r w:rsidRPr="0037554E">
        <w:t xml:space="preserve"> </w:t>
      </w:r>
      <w:proofErr w:type="spellStart"/>
      <w:r w:rsidRPr="0037554E">
        <w:t>згідно</w:t>
      </w:r>
      <w:proofErr w:type="spellEnd"/>
      <w:r w:rsidRPr="0037554E">
        <w:t xml:space="preserve"> з </w:t>
      </w:r>
      <w:proofErr w:type="spellStart"/>
      <w:r w:rsidRPr="0037554E">
        <w:t>цим</w:t>
      </w:r>
      <w:proofErr w:type="spellEnd"/>
      <w:r w:rsidRPr="0037554E">
        <w:t xml:space="preserve"> Договором </w:t>
      </w:r>
      <w:proofErr w:type="spellStart"/>
      <w:r w:rsidRPr="0037554E">
        <w:t>Сторони</w:t>
      </w:r>
      <w:proofErr w:type="spellEnd"/>
      <w:r w:rsidRPr="0037554E">
        <w:t xml:space="preserve"> </w:t>
      </w:r>
      <w:proofErr w:type="spellStart"/>
      <w:r w:rsidRPr="0037554E">
        <w:t>несуть</w:t>
      </w:r>
      <w:proofErr w:type="spellEnd"/>
      <w:r w:rsidRPr="0037554E">
        <w:t xml:space="preserve"> </w:t>
      </w:r>
      <w:proofErr w:type="spellStart"/>
      <w:r w:rsidRPr="0037554E">
        <w:t>відповідальність</w:t>
      </w:r>
      <w:proofErr w:type="spellEnd"/>
      <w:r w:rsidRPr="0037554E">
        <w:t xml:space="preserve">, </w:t>
      </w:r>
      <w:proofErr w:type="spellStart"/>
      <w:r w:rsidRPr="0037554E">
        <w:t>передбачену</w:t>
      </w:r>
      <w:proofErr w:type="spellEnd"/>
      <w:r w:rsidRPr="0037554E">
        <w:t xml:space="preserve"> </w:t>
      </w:r>
      <w:proofErr w:type="spellStart"/>
      <w:r w:rsidRPr="0037554E">
        <w:t>даним</w:t>
      </w:r>
      <w:proofErr w:type="spellEnd"/>
      <w:r w:rsidRPr="0037554E">
        <w:t xml:space="preserve"> Договором і </w:t>
      </w:r>
      <w:proofErr w:type="spellStart"/>
      <w:r w:rsidRPr="0037554E">
        <w:t>чинним</w:t>
      </w:r>
      <w:proofErr w:type="spellEnd"/>
      <w:r w:rsidRPr="0037554E">
        <w:t xml:space="preserve"> </w:t>
      </w:r>
      <w:proofErr w:type="spellStart"/>
      <w:r w:rsidRPr="0037554E">
        <w:t>законодавством</w:t>
      </w:r>
      <w:proofErr w:type="spellEnd"/>
      <w:r w:rsidRPr="0037554E">
        <w:t xml:space="preserve"> </w:t>
      </w:r>
      <w:proofErr w:type="spellStart"/>
      <w:r w:rsidRPr="0037554E">
        <w:t>України</w:t>
      </w:r>
      <w:proofErr w:type="spellEnd"/>
      <w:r w:rsidRPr="0037554E">
        <w:t>.</w:t>
      </w:r>
    </w:p>
    <w:p w14:paraId="7F576544" w14:textId="77777777" w:rsidR="00584EAD" w:rsidRPr="0037554E" w:rsidRDefault="00584EAD" w:rsidP="00584EAD">
      <w:pPr>
        <w:spacing w:line="240" w:lineRule="auto"/>
        <w:jc w:val="both"/>
      </w:pPr>
      <w:r w:rsidRPr="0037554E">
        <w:t xml:space="preserve">5.2. У </w:t>
      </w:r>
      <w:proofErr w:type="spellStart"/>
      <w:r w:rsidRPr="0037554E">
        <w:t>випадку</w:t>
      </w:r>
      <w:proofErr w:type="spellEnd"/>
      <w:r w:rsidRPr="0037554E">
        <w:t xml:space="preserve"> </w:t>
      </w:r>
      <w:proofErr w:type="spellStart"/>
      <w:r w:rsidRPr="0037554E">
        <w:t>невиконання</w:t>
      </w:r>
      <w:proofErr w:type="spellEnd"/>
      <w:r w:rsidRPr="0037554E">
        <w:t xml:space="preserve"> </w:t>
      </w:r>
      <w:proofErr w:type="spellStart"/>
      <w:r w:rsidRPr="0037554E">
        <w:t>або</w:t>
      </w:r>
      <w:proofErr w:type="spellEnd"/>
      <w:r w:rsidRPr="0037554E">
        <w:t xml:space="preserve"> </w:t>
      </w:r>
      <w:proofErr w:type="spellStart"/>
      <w:r w:rsidRPr="0037554E">
        <w:t>неналежного</w:t>
      </w:r>
      <w:proofErr w:type="spellEnd"/>
      <w:r w:rsidRPr="0037554E">
        <w:t xml:space="preserve"> </w:t>
      </w:r>
      <w:proofErr w:type="spellStart"/>
      <w:r w:rsidRPr="0037554E">
        <w:t>виконання</w:t>
      </w:r>
      <w:proofErr w:type="spellEnd"/>
      <w:r w:rsidRPr="0037554E">
        <w:t xml:space="preserve"> </w:t>
      </w:r>
      <w:proofErr w:type="spellStart"/>
      <w:r w:rsidRPr="0037554E">
        <w:t>однією</w:t>
      </w:r>
      <w:proofErr w:type="spellEnd"/>
      <w:r w:rsidRPr="0037554E">
        <w:t xml:space="preserve"> </w:t>
      </w:r>
      <w:proofErr w:type="spellStart"/>
      <w:r w:rsidRPr="0037554E">
        <w:t>зі</w:t>
      </w:r>
      <w:proofErr w:type="spellEnd"/>
      <w:r w:rsidRPr="0037554E">
        <w:t xml:space="preserve"> </w:t>
      </w:r>
      <w:proofErr w:type="spellStart"/>
      <w:r w:rsidRPr="0037554E">
        <w:t>Сторін</w:t>
      </w:r>
      <w:proofErr w:type="spellEnd"/>
      <w:r w:rsidRPr="0037554E">
        <w:t xml:space="preserve"> </w:t>
      </w:r>
      <w:proofErr w:type="spellStart"/>
      <w:r w:rsidRPr="0037554E">
        <w:t>своїх</w:t>
      </w:r>
      <w:proofErr w:type="spellEnd"/>
      <w:r w:rsidRPr="0037554E">
        <w:t xml:space="preserve"> </w:t>
      </w:r>
      <w:proofErr w:type="spellStart"/>
      <w:r w:rsidRPr="0037554E">
        <w:t>зобов'язань</w:t>
      </w:r>
      <w:proofErr w:type="spellEnd"/>
      <w:r w:rsidRPr="0037554E">
        <w:t xml:space="preserve">, </w:t>
      </w:r>
      <w:proofErr w:type="spellStart"/>
      <w:r w:rsidRPr="0037554E">
        <w:t>що</w:t>
      </w:r>
      <w:proofErr w:type="spellEnd"/>
      <w:r w:rsidRPr="0037554E">
        <w:t xml:space="preserve"> </w:t>
      </w:r>
      <w:proofErr w:type="spellStart"/>
      <w:r w:rsidRPr="0037554E">
        <w:t>випливають</w:t>
      </w:r>
      <w:proofErr w:type="spellEnd"/>
      <w:r w:rsidRPr="0037554E">
        <w:t xml:space="preserve"> з умов </w:t>
      </w:r>
      <w:proofErr w:type="spellStart"/>
      <w:r w:rsidRPr="0037554E">
        <w:t>цього</w:t>
      </w:r>
      <w:proofErr w:type="spellEnd"/>
      <w:r w:rsidRPr="0037554E">
        <w:t xml:space="preserve"> Договору та </w:t>
      </w:r>
      <w:proofErr w:type="spellStart"/>
      <w:r w:rsidRPr="0037554E">
        <w:t>які</w:t>
      </w:r>
      <w:proofErr w:type="spellEnd"/>
      <w:r w:rsidRPr="0037554E">
        <w:t xml:space="preserve"> </w:t>
      </w:r>
      <w:proofErr w:type="spellStart"/>
      <w:r w:rsidRPr="0037554E">
        <w:t>призвели</w:t>
      </w:r>
      <w:proofErr w:type="spellEnd"/>
      <w:r w:rsidRPr="0037554E">
        <w:t xml:space="preserve"> до </w:t>
      </w:r>
      <w:proofErr w:type="spellStart"/>
      <w:r w:rsidRPr="0037554E">
        <w:t>заподіяння</w:t>
      </w:r>
      <w:proofErr w:type="spellEnd"/>
      <w:r w:rsidRPr="0037554E">
        <w:t xml:space="preserve"> </w:t>
      </w:r>
      <w:proofErr w:type="spellStart"/>
      <w:r w:rsidRPr="0037554E">
        <w:t>збитків</w:t>
      </w:r>
      <w:proofErr w:type="spellEnd"/>
      <w:r w:rsidRPr="0037554E">
        <w:t xml:space="preserve"> </w:t>
      </w:r>
      <w:proofErr w:type="spellStart"/>
      <w:r w:rsidRPr="0037554E">
        <w:t>іншій</w:t>
      </w:r>
      <w:proofErr w:type="spellEnd"/>
      <w:r w:rsidRPr="0037554E">
        <w:t xml:space="preserve"> </w:t>
      </w:r>
      <w:proofErr w:type="spellStart"/>
      <w:r w:rsidRPr="0037554E">
        <w:t>Стороні</w:t>
      </w:r>
      <w:proofErr w:type="spellEnd"/>
      <w:r w:rsidRPr="0037554E">
        <w:t xml:space="preserve">, </w:t>
      </w:r>
      <w:proofErr w:type="spellStart"/>
      <w:r w:rsidRPr="0037554E">
        <w:t>винна</w:t>
      </w:r>
      <w:proofErr w:type="spellEnd"/>
      <w:r w:rsidRPr="0037554E">
        <w:t xml:space="preserve"> Сторона </w:t>
      </w:r>
      <w:proofErr w:type="spellStart"/>
      <w:r w:rsidRPr="0037554E">
        <w:t>зобов'язана</w:t>
      </w:r>
      <w:proofErr w:type="spellEnd"/>
      <w:r w:rsidRPr="0037554E">
        <w:t xml:space="preserve"> </w:t>
      </w:r>
      <w:proofErr w:type="spellStart"/>
      <w:r w:rsidRPr="0037554E">
        <w:t>відшкодувати</w:t>
      </w:r>
      <w:proofErr w:type="spellEnd"/>
      <w:r w:rsidRPr="0037554E">
        <w:t xml:space="preserve"> </w:t>
      </w:r>
      <w:proofErr w:type="spellStart"/>
      <w:r w:rsidRPr="0037554E">
        <w:t>такі</w:t>
      </w:r>
      <w:proofErr w:type="spellEnd"/>
      <w:r w:rsidRPr="0037554E">
        <w:t xml:space="preserve"> </w:t>
      </w:r>
      <w:proofErr w:type="spellStart"/>
      <w:r w:rsidRPr="0037554E">
        <w:t>збитки</w:t>
      </w:r>
      <w:proofErr w:type="spellEnd"/>
      <w:r w:rsidRPr="0037554E">
        <w:t xml:space="preserve"> на </w:t>
      </w:r>
      <w:proofErr w:type="spellStart"/>
      <w:r w:rsidRPr="0037554E">
        <w:t>користь</w:t>
      </w:r>
      <w:proofErr w:type="spellEnd"/>
      <w:r w:rsidRPr="0037554E">
        <w:t xml:space="preserve"> </w:t>
      </w:r>
      <w:proofErr w:type="spellStart"/>
      <w:r w:rsidRPr="0037554E">
        <w:t>потерпілої</w:t>
      </w:r>
      <w:proofErr w:type="spellEnd"/>
      <w:r w:rsidRPr="0037554E">
        <w:t xml:space="preserve"> </w:t>
      </w:r>
      <w:proofErr w:type="spellStart"/>
      <w:r w:rsidRPr="0037554E">
        <w:t>Сторони</w:t>
      </w:r>
      <w:proofErr w:type="spellEnd"/>
      <w:r w:rsidRPr="0037554E">
        <w:t xml:space="preserve"> в </w:t>
      </w:r>
      <w:proofErr w:type="spellStart"/>
      <w:r w:rsidRPr="0037554E">
        <w:t>повному</w:t>
      </w:r>
      <w:proofErr w:type="spellEnd"/>
      <w:r w:rsidRPr="0037554E">
        <w:t xml:space="preserve"> </w:t>
      </w:r>
      <w:proofErr w:type="spellStart"/>
      <w:r w:rsidRPr="0037554E">
        <w:t>обсязі</w:t>
      </w:r>
      <w:proofErr w:type="spellEnd"/>
      <w:r w:rsidRPr="0037554E">
        <w:t xml:space="preserve"> </w:t>
      </w:r>
      <w:proofErr w:type="spellStart"/>
      <w:r w:rsidRPr="0037554E">
        <w:t>понад</w:t>
      </w:r>
      <w:proofErr w:type="spellEnd"/>
      <w:r w:rsidRPr="0037554E">
        <w:t xml:space="preserve"> неустойку, </w:t>
      </w:r>
      <w:proofErr w:type="spellStart"/>
      <w:r w:rsidRPr="0037554E">
        <w:t>передбачену</w:t>
      </w:r>
      <w:proofErr w:type="spellEnd"/>
      <w:r w:rsidRPr="0037554E">
        <w:t xml:space="preserve"> </w:t>
      </w:r>
      <w:proofErr w:type="spellStart"/>
      <w:r w:rsidRPr="0037554E">
        <w:t>цим</w:t>
      </w:r>
      <w:proofErr w:type="spellEnd"/>
      <w:r w:rsidRPr="0037554E">
        <w:t xml:space="preserve"> Договором. </w:t>
      </w:r>
      <w:proofErr w:type="spellStart"/>
      <w:r w:rsidRPr="0037554E">
        <w:t>Під</w:t>
      </w:r>
      <w:proofErr w:type="spellEnd"/>
      <w:r w:rsidRPr="0037554E">
        <w:t xml:space="preserve"> </w:t>
      </w:r>
      <w:proofErr w:type="spellStart"/>
      <w:r w:rsidRPr="0037554E">
        <w:t>збитками</w:t>
      </w:r>
      <w:proofErr w:type="spellEnd"/>
      <w:r w:rsidRPr="0037554E">
        <w:t xml:space="preserve"> </w:t>
      </w:r>
      <w:proofErr w:type="spellStart"/>
      <w:r w:rsidRPr="0037554E">
        <w:t>слід</w:t>
      </w:r>
      <w:proofErr w:type="spellEnd"/>
      <w:r w:rsidRPr="0037554E">
        <w:t xml:space="preserve"> </w:t>
      </w:r>
      <w:proofErr w:type="spellStart"/>
      <w:r w:rsidRPr="0037554E">
        <w:t>розуміти</w:t>
      </w:r>
      <w:proofErr w:type="spellEnd"/>
      <w:r w:rsidRPr="0037554E">
        <w:t xml:space="preserve"> </w:t>
      </w:r>
      <w:proofErr w:type="spellStart"/>
      <w:r w:rsidRPr="0037554E">
        <w:t>втрати</w:t>
      </w:r>
      <w:proofErr w:type="spellEnd"/>
      <w:r w:rsidRPr="0037554E">
        <w:t xml:space="preserve">, </w:t>
      </w:r>
      <w:proofErr w:type="spellStart"/>
      <w:r w:rsidRPr="0037554E">
        <w:t>які</w:t>
      </w:r>
      <w:proofErr w:type="spellEnd"/>
      <w:r w:rsidRPr="0037554E">
        <w:t xml:space="preserve"> Сторона </w:t>
      </w:r>
      <w:proofErr w:type="spellStart"/>
      <w:r w:rsidRPr="0037554E">
        <w:t>зазнала</w:t>
      </w:r>
      <w:proofErr w:type="spellEnd"/>
      <w:r w:rsidRPr="0037554E">
        <w:t xml:space="preserve">, </w:t>
      </w:r>
      <w:proofErr w:type="spellStart"/>
      <w:r w:rsidRPr="0037554E">
        <w:t>або</w:t>
      </w:r>
      <w:proofErr w:type="spellEnd"/>
      <w:r w:rsidRPr="0037554E">
        <w:t xml:space="preserve"> </w:t>
      </w:r>
      <w:proofErr w:type="spellStart"/>
      <w:r w:rsidRPr="0037554E">
        <w:t>витрати</w:t>
      </w:r>
      <w:proofErr w:type="spellEnd"/>
      <w:r w:rsidRPr="0037554E">
        <w:t xml:space="preserve">, </w:t>
      </w:r>
      <w:proofErr w:type="spellStart"/>
      <w:r w:rsidRPr="0037554E">
        <w:t>які</w:t>
      </w:r>
      <w:proofErr w:type="spellEnd"/>
      <w:r w:rsidRPr="0037554E">
        <w:t xml:space="preserve"> Сторона </w:t>
      </w:r>
      <w:proofErr w:type="spellStart"/>
      <w:r w:rsidRPr="0037554E">
        <w:t>зробила</w:t>
      </w:r>
      <w:proofErr w:type="spellEnd"/>
      <w:r w:rsidRPr="0037554E">
        <w:t xml:space="preserve"> </w:t>
      </w:r>
      <w:proofErr w:type="spellStart"/>
      <w:r w:rsidRPr="0037554E">
        <w:t>або</w:t>
      </w:r>
      <w:proofErr w:type="spellEnd"/>
      <w:r w:rsidRPr="0037554E">
        <w:t xml:space="preserve"> </w:t>
      </w:r>
      <w:proofErr w:type="spellStart"/>
      <w:r w:rsidRPr="0037554E">
        <w:t>мусить</w:t>
      </w:r>
      <w:proofErr w:type="spellEnd"/>
      <w:r w:rsidRPr="0037554E">
        <w:t xml:space="preserve"> </w:t>
      </w:r>
      <w:proofErr w:type="spellStart"/>
      <w:r w:rsidRPr="0037554E">
        <w:t>зробити</w:t>
      </w:r>
      <w:proofErr w:type="spellEnd"/>
      <w:r w:rsidRPr="0037554E">
        <w:t xml:space="preserve"> для </w:t>
      </w:r>
      <w:proofErr w:type="spellStart"/>
      <w:r w:rsidRPr="0037554E">
        <w:t>відновлення</w:t>
      </w:r>
      <w:proofErr w:type="spellEnd"/>
      <w:r w:rsidRPr="0037554E">
        <w:t xml:space="preserve"> </w:t>
      </w:r>
      <w:proofErr w:type="spellStart"/>
      <w:r w:rsidRPr="0037554E">
        <w:t>свого</w:t>
      </w:r>
      <w:proofErr w:type="spellEnd"/>
      <w:r w:rsidRPr="0037554E">
        <w:t xml:space="preserve"> </w:t>
      </w:r>
      <w:proofErr w:type="spellStart"/>
      <w:r w:rsidRPr="0037554E">
        <w:t>порушеного</w:t>
      </w:r>
      <w:proofErr w:type="spellEnd"/>
      <w:r w:rsidRPr="0037554E">
        <w:t xml:space="preserve"> права.</w:t>
      </w:r>
    </w:p>
    <w:p w14:paraId="56D4E38E" w14:textId="77777777" w:rsidR="00584EAD" w:rsidRPr="0037554E" w:rsidRDefault="00584EAD" w:rsidP="00584EAD">
      <w:pPr>
        <w:spacing w:line="240" w:lineRule="auto"/>
        <w:jc w:val="both"/>
      </w:pPr>
      <w:r w:rsidRPr="0037554E">
        <w:t xml:space="preserve">5.3. </w:t>
      </w:r>
      <w:proofErr w:type="spellStart"/>
      <w:r w:rsidRPr="0037554E">
        <w:t>Виконавець</w:t>
      </w:r>
      <w:proofErr w:type="spellEnd"/>
      <w:r w:rsidRPr="0037554E">
        <w:t xml:space="preserve"> </w:t>
      </w:r>
      <w:proofErr w:type="spellStart"/>
      <w:r w:rsidRPr="0037554E">
        <w:t>несе</w:t>
      </w:r>
      <w:proofErr w:type="spellEnd"/>
      <w:r w:rsidRPr="0037554E">
        <w:t xml:space="preserve"> </w:t>
      </w:r>
      <w:proofErr w:type="spellStart"/>
      <w:r w:rsidRPr="0037554E">
        <w:t>відповідальність</w:t>
      </w:r>
      <w:proofErr w:type="spellEnd"/>
      <w:r w:rsidRPr="0037554E">
        <w:t xml:space="preserve"> за </w:t>
      </w:r>
      <w:proofErr w:type="spellStart"/>
      <w:r w:rsidRPr="0037554E">
        <w:t>дотримання</w:t>
      </w:r>
      <w:proofErr w:type="spellEnd"/>
      <w:r w:rsidRPr="0037554E">
        <w:t xml:space="preserve"> </w:t>
      </w:r>
      <w:proofErr w:type="spellStart"/>
      <w:r w:rsidRPr="0037554E">
        <w:t>його</w:t>
      </w:r>
      <w:proofErr w:type="spellEnd"/>
      <w:r w:rsidRPr="0037554E">
        <w:t xml:space="preserve"> персоналом (</w:t>
      </w:r>
      <w:proofErr w:type="spellStart"/>
      <w:r w:rsidRPr="0037554E">
        <w:t>працівниками</w:t>
      </w:r>
      <w:proofErr w:type="spellEnd"/>
      <w:r w:rsidRPr="0037554E">
        <w:t xml:space="preserve">) </w:t>
      </w:r>
      <w:proofErr w:type="spellStart"/>
      <w:r w:rsidRPr="0037554E">
        <w:t>охоронного</w:t>
      </w:r>
      <w:proofErr w:type="spellEnd"/>
      <w:r w:rsidRPr="0037554E">
        <w:t xml:space="preserve"> та пропускного режиму, правил </w:t>
      </w:r>
      <w:proofErr w:type="spellStart"/>
      <w:r w:rsidRPr="0037554E">
        <w:t>техніки</w:t>
      </w:r>
      <w:proofErr w:type="spellEnd"/>
      <w:r w:rsidRPr="0037554E">
        <w:t xml:space="preserve"> </w:t>
      </w:r>
      <w:proofErr w:type="spellStart"/>
      <w:r w:rsidRPr="0037554E">
        <w:t>безпеки</w:t>
      </w:r>
      <w:proofErr w:type="spellEnd"/>
      <w:r w:rsidRPr="0037554E">
        <w:t xml:space="preserve">, </w:t>
      </w:r>
      <w:proofErr w:type="spellStart"/>
      <w:r w:rsidRPr="0037554E">
        <w:t>пожежної</w:t>
      </w:r>
      <w:proofErr w:type="spellEnd"/>
      <w:r w:rsidRPr="0037554E">
        <w:t xml:space="preserve"> </w:t>
      </w:r>
      <w:proofErr w:type="spellStart"/>
      <w:r w:rsidRPr="0037554E">
        <w:t>безпеки</w:t>
      </w:r>
      <w:proofErr w:type="spellEnd"/>
      <w:r w:rsidRPr="0037554E">
        <w:t xml:space="preserve"> і </w:t>
      </w:r>
      <w:proofErr w:type="spellStart"/>
      <w:r w:rsidRPr="0037554E">
        <w:t>внутрішнього</w:t>
      </w:r>
      <w:proofErr w:type="spellEnd"/>
      <w:r w:rsidRPr="0037554E">
        <w:t xml:space="preserve"> </w:t>
      </w:r>
      <w:proofErr w:type="spellStart"/>
      <w:r w:rsidRPr="0037554E">
        <w:t>розпорядку</w:t>
      </w:r>
      <w:proofErr w:type="spellEnd"/>
      <w:r w:rsidRPr="0037554E">
        <w:t xml:space="preserve">, </w:t>
      </w:r>
      <w:proofErr w:type="spellStart"/>
      <w:r w:rsidRPr="0037554E">
        <w:t>встановлених</w:t>
      </w:r>
      <w:proofErr w:type="spellEnd"/>
      <w:r w:rsidRPr="0037554E">
        <w:t xml:space="preserve"> на </w:t>
      </w:r>
      <w:proofErr w:type="spellStart"/>
      <w:r w:rsidRPr="0037554E">
        <w:t>Об’єктах</w:t>
      </w:r>
      <w:proofErr w:type="spellEnd"/>
      <w:r w:rsidRPr="0037554E">
        <w:t xml:space="preserve"> </w:t>
      </w:r>
      <w:proofErr w:type="spellStart"/>
      <w:r w:rsidRPr="0037554E">
        <w:t>Замовника</w:t>
      </w:r>
      <w:proofErr w:type="spellEnd"/>
      <w:r w:rsidRPr="0037554E">
        <w:t xml:space="preserve">, у </w:t>
      </w:r>
      <w:proofErr w:type="spellStart"/>
      <w:r w:rsidRPr="0037554E">
        <w:t>формі</w:t>
      </w:r>
      <w:proofErr w:type="spellEnd"/>
      <w:r w:rsidRPr="0037554E">
        <w:t xml:space="preserve"> штрафу у </w:t>
      </w:r>
      <w:proofErr w:type="spellStart"/>
      <w:r w:rsidRPr="0037554E">
        <w:t>розмірі</w:t>
      </w:r>
      <w:proofErr w:type="spellEnd"/>
      <w:r w:rsidRPr="0037554E">
        <w:t xml:space="preserve"> 500,00 грн. (</w:t>
      </w:r>
      <w:proofErr w:type="spellStart"/>
      <w:r w:rsidRPr="0037554E">
        <w:t>п‘ятсот</w:t>
      </w:r>
      <w:proofErr w:type="spellEnd"/>
      <w:r w:rsidRPr="0037554E">
        <w:t xml:space="preserve"> </w:t>
      </w:r>
      <w:proofErr w:type="spellStart"/>
      <w:r w:rsidRPr="0037554E">
        <w:t>гривень</w:t>
      </w:r>
      <w:proofErr w:type="spellEnd"/>
      <w:r w:rsidRPr="0037554E">
        <w:t xml:space="preserve"> 00 коп.), </w:t>
      </w:r>
      <w:proofErr w:type="spellStart"/>
      <w:r w:rsidRPr="0037554E">
        <w:t>який</w:t>
      </w:r>
      <w:proofErr w:type="spellEnd"/>
      <w:r w:rsidRPr="0037554E">
        <w:t xml:space="preserve"> </w:t>
      </w:r>
      <w:proofErr w:type="spellStart"/>
      <w:r w:rsidRPr="0037554E">
        <w:t>сплачує</w:t>
      </w:r>
      <w:proofErr w:type="spellEnd"/>
      <w:r w:rsidRPr="0037554E">
        <w:t xml:space="preserve"> </w:t>
      </w:r>
      <w:proofErr w:type="spellStart"/>
      <w:r w:rsidRPr="0037554E">
        <w:t>Виконавець</w:t>
      </w:r>
      <w:proofErr w:type="spellEnd"/>
      <w:r w:rsidRPr="0037554E">
        <w:t xml:space="preserve"> на </w:t>
      </w:r>
      <w:proofErr w:type="spellStart"/>
      <w:r w:rsidRPr="0037554E">
        <w:t>користь</w:t>
      </w:r>
      <w:proofErr w:type="spellEnd"/>
      <w:r w:rsidRPr="0037554E">
        <w:t xml:space="preserve"> </w:t>
      </w:r>
      <w:proofErr w:type="spellStart"/>
      <w:r w:rsidRPr="0037554E">
        <w:t>Замовника</w:t>
      </w:r>
      <w:proofErr w:type="spellEnd"/>
      <w:r w:rsidRPr="0037554E">
        <w:t xml:space="preserve"> за </w:t>
      </w:r>
      <w:proofErr w:type="spellStart"/>
      <w:r w:rsidRPr="0037554E">
        <w:t>кожен</w:t>
      </w:r>
      <w:proofErr w:type="spellEnd"/>
      <w:r w:rsidRPr="0037554E">
        <w:t xml:space="preserve"> </w:t>
      </w:r>
      <w:proofErr w:type="spellStart"/>
      <w:r w:rsidRPr="0037554E">
        <w:t>окремий</w:t>
      </w:r>
      <w:proofErr w:type="spellEnd"/>
      <w:r w:rsidRPr="0037554E">
        <w:t xml:space="preserve"> </w:t>
      </w:r>
      <w:proofErr w:type="spellStart"/>
      <w:r w:rsidRPr="0037554E">
        <w:t>випадок</w:t>
      </w:r>
      <w:proofErr w:type="spellEnd"/>
      <w:r w:rsidRPr="0037554E">
        <w:t xml:space="preserve"> </w:t>
      </w:r>
      <w:proofErr w:type="spellStart"/>
      <w:r w:rsidRPr="0037554E">
        <w:t>вчинення</w:t>
      </w:r>
      <w:proofErr w:type="spellEnd"/>
      <w:r w:rsidRPr="0037554E">
        <w:t xml:space="preserve"> персоналом (</w:t>
      </w:r>
      <w:proofErr w:type="spellStart"/>
      <w:r w:rsidRPr="0037554E">
        <w:t>працівниками</w:t>
      </w:r>
      <w:proofErr w:type="spellEnd"/>
      <w:r w:rsidRPr="0037554E">
        <w:t xml:space="preserve">) </w:t>
      </w:r>
      <w:proofErr w:type="spellStart"/>
      <w:r w:rsidRPr="0037554E">
        <w:t>Виконавця</w:t>
      </w:r>
      <w:proofErr w:type="spellEnd"/>
      <w:r w:rsidRPr="0037554E">
        <w:t xml:space="preserve"> </w:t>
      </w:r>
      <w:proofErr w:type="spellStart"/>
      <w:r w:rsidRPr="0037554E">
        <w:t>порушення</w:t>
      </w:r>
      <w:proofErr w:type="spellEnd"/>
      <w:r w:rsidRPr="0037554E">
        <w:t xml:space="preserve"> </w:t>
      </w:r>
      <w:proofErr w:type="spellStart"/>
      <w:r w:rsidRPr="0037554E">
        <w:t>вищезазначених</w:t>
      </w:r>
      <w:proofErr w:type="spellEnd"/>
      <w:r w:rsidRPr="0037554E">
        <w:t xml:space="preserve"> </w:t>
      </w:r>
      <w:proofErr w:type="spellStart"/>
      <w:r w:rsidRPr="0037554E">
        <w:t>режимів</w:t>
      </w:r>
      <w:proofErr w:type="spellEnd"/>
      <w:r w:rsidRPr="0037554E">
        <w:t xml:space="preserve">, правил та </w:t>
      </w:r>
      <w:proofErr w:type="spellStart"/>
      <w:r w:rsidRPr="0037554E">
        <w:t>розпорядку</w:t>
      </w:r>
      <w:proofErr w:type="spellEnd"/>
      <w:r w:rsidRPr="0037554E">
        <w:t>.</w:t>
      </w:r>
    </w:p>
    <w:p w14:paraId="402A902F" w14:textId="6FFD0524" w:rsidR="00584EAD" w:rsidRPr="0037554E" w:rsidRDefault="00584EAD" w:rsidP="00584EAD">
      <w:pPr>
        <w:spacing w:line="240" w:lineRule="auto"/>
        <w:jc w:val="both"/>
      </w:pPr>
      <w:r w:rsidRPr="0037554E">
        <w:t xml:space="preserve">5.4. За </w:t>
      </w:r>
      <w:proofErr w:type="spellStart"/>
      <w:r w:rsidRPr="0037554E">
        <w:t>кожен</w:t>
      </w:r>
      <w:proofErr w:type="spellEnd"/>
      <w:r w:rsidRPr="0037554E">
        <w:t xml:space="preserve"> факт </w:t>
      </w:r>
      <w:proofErr w:type="spellStart"/>
      <w:r w:rsidRPr="0037554E">
        <w:t>неякісного</w:t>
      </w:r>
      <w:proofErr w:type="spellEnd"/>
      <w:r w:rsidRPr="0037554E">
        <w:t xml:space="preserve"> </w:t>
      </w:r>
      <w:proofErr w:type="spellStart"/>
      <w:r w:rsidRPr="0037554E">
        <w:t>надання</w:t>
      </w:r>
      <w:proofErr w:type="spellEnd"/>
      <w:r w:rsidRPr="0037554E">
        <w:t xml:space="preserve"> </w:t>
      </w:r>
      <w:proofErr w:type="spellStart"/>
      <w:r w:rsidRPr="0037554E">
        <w:t>Виконавцем</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обґрунтовано</w:t>
      </w:r>
      <w:proofErr w:type="spellEnd"/>
      <w:r w:rsidRPr="0037554E">
        <w:t xml:space="preserve"> </w:t>
      </w:r>
      <w:proofErr w:type="spellStart"/>
      <w:r w:rsidRPr="0037554E">
        <w:t>зафіксованого</w:t>
      </w:r>
      <w:proofErr w:type="spellEnd"/>
      <w:r w:rsidRPr="0037554E">
        <w:t xml:space="preserve"> в Чек-</w:t>
      </w:r>
      <w:proofErr w:type="spellStart"/>
      <w:r w:rsidRPr="0037554E">
        <w:t>листі</w:t>
      </w:r>
      <w:proofErr w:type="spellEnd"/>
      <w:r w:rsidRPr="0037554E">
        <w:t xml:space="preserve">, </w:t>
      </w:r>
      <w:proofErr w:type="spellStart"/>
      <w:r w:rsidRPr="0037554E">
        <w:t>або</w:t>
      </w:r>
      <w:proofErr w:type="spellEnd"/>
      <w:r w:rsidRPr="0037554E">
        <w:t xml:space="preserve"> </w:t>
      </w:r>
      <w:proofErr w:type="spellStart"/>
      <w:r w:rsidRPr="0037554E">
        <w:t>надання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не в </w:t>
      </w:r>
      <w:proofErr w:type="spellStart"/>
      <w:r w:rsidRPr="0037554E">
        <w:t>повному</w:t>
      </w:r>
      <w:proofErr w:type="spellEnd"/>
      <w:r w:rsidRPr="0037554E">
        <w:t xml:space="preserve"> </w:t>
      </w:r>
      <w:proofErr w:type="spellStart"/>
      <w:r w:rsidRPr="0037554E">
        <w:t>обсязі</w:t>
      </w:r>
      <w:proofErr w:type="spellEnd"/>
      <w:r w:rsidRPr="0037554E">
        <w:t xml:space="preserve"> </w:t>
      </w:r>
      <w:proofErr w:type="spellStart"/>
      <w:r w:rsidRPr="0037554E">
        <w:t>відповідно</w:t>
      </w:r>
      <w:proofErr w:type="spellEnd"/>
      <w:r w:rsidRPr="0037554E">
        <w:t xml:space="preserve"> до Заявки, </w:t>
      </w:r>
      <w:proofErr w:type="spellStart"/>
      <w:r w:rsidRPr="0037554E">
        <w:t>Сторони</w:t>
      </w:r>
      <w:proofErr w:type="spellEnd"/>
      <w:r w:rsidRPr="0037554E">
        <w:t xml:space="preserve"> </w:t>
      </w:r>
      <w:proofErr w:type="spellStart"/>
      <w:r w:rsidRPr="0037554E">
        <w:t>застосовують</w:t>
      </w:r>
      <w:proofErr w:type="spellEnd"/>
      <w:r w:rsidRPr="0037554E">
        <w:t xml:space="preserve"> </w:t>
      </w:r>
      <w:proofErr w:type="spellStart"/>
      <w:r w:rsidRPr="0037554E">
        <w:t>умови</w:t>
      </w:r>
      <w:proofErr w:type="spellEnd"/>
      <w:r w:rsidRPr="0037554E">
        <w:t xml:space="preserve"> </w:t>
      </w:r>
      <w:proofErr w:type="spellStart"/>
      <w:r w:rsidRPr="0037554E">
        <w:t>коригування</w:t>
      </w:r>
      <w:proofErr w:type="spellEnd"/>
      <w:r w:rsidRPr="0037554E">
        <w:t xml:space="preserve"> </w:t>
      </w:r>
      <w:proofErr w:type="spellStart"/>
      <w:r w:rsidRPr="0037554E">
        <w:t>ціни</w:t>
      </w:r>
      <w:proofErr w:type="spellEnd"/>
      <w:r w:rsidRPr="0037554E">
        <w:t xml:space="preserve"> </w:t>
      </w:r>
      <w:proofErr w:type="spellStart"/>
      <w:r w:rsidRPr="0037554E">
        <w:t>послуг</w:t>
      </w:r>
      <w:proofErr w:type="spellEnd"/>
      <w:r w:rsidRPr="0037554E">
        <w:t xml:space="preserve">, </w:t>
      </w:r>
      <w:proofErr w:type="spellStart"/>
      <w:r w:rsidRPr="0037554E">
        <w:t>передбачені</w:t>
      </w:r>
      <w:proofErr w:type="spellEnd"/>
      <w:r w:rsidRPr="0037554E">
        <w:t xml:space="preserve"> в </w:t>
      </w:r>
      <w:proofErr w:type="spellStart"/>
      <w:r w:rsidRPr="0037554E">
        <w:t>Додатку</w:t>
      </w:r>
      <w:proofErr w:type="spellEnd"/>
      <w:r w:rsidRPr="0037554E">
        <w:t xml:space="preserve"> №</w:t>
      </w:r>
      <w:r w:rsidR="001A3771" w:rsidRPr="0037554E">
        <w:rPr>
          <w:lang w:val="uk-UA"/>
        </w:rPr>
        <w:t>8</w:t>
      </w:r>
      <w:r w:rsidRPr="0037554E">
        <w:t xml:space="preserve"> до Договору, </w:t>
      </w:r>
      <w:proofErr w:type="spellStart"/>
      <w:r w:rsidRPr="0037554E">
        <w:t>що</w:t>
      </w:r>
      <w:proofErr w:type="spellEnd"/>
      <w:r w:rsidRPr="0037554E">
        <w:t xml:space="preserve"> повинно </w:t>
      </w:r>
      <w:proofErr w:type="spellStart"/>
      <w:r w:rsidRPr="0037554E">
        <w:t>відображатися</w:t>
      </w:r>
      <w:proofErr w:type="spellEnd"/>
      <w:r w:rsidRPr="0037554E">
        <w:t xml:space="preserve"> у </w:t>
      </w:r>
      <w:proofErr w:type="spellStart"/>
      <w:r w:rsidRPr="0037554E">
        <w:t>відповідному</w:t>
      </w:r>
      <w:proofErr w:type="spellEnd"/>
      <w:r w:rsidRPr="0037554E">
        <w:t xml:space="preserve"> </w:t>
      </w:r>
      <w:proofErr w:type="spellStart"/>
      <w:r w:rsidRPr="0037554E">
        <w:t>Акті</w:t>
      </w:r>
      <w:proofErr w:type="spellEnd"/>
      <w:r w:rsidRPr="0037554E">
        <w:t xml:space="preserve"> </w:t>
      </w:r>
      <w:proofErr w:type="spellStart"/>
      <w:r w:rsidRPr="0037554E">
        <w:t>приймання</w:t>
      </w:r>
      <w:proofErr w:type="spellEnd"/>
      <w:r w:rsidRPr="0037554E">
        <w:t xml:space="preserve"> </w:t>
      </w:r>
      <w:proofErr w:type="spellStart"/>
      <w:r w:rsidRPr="0037554E">
        <w:t>наданих</w:t>
      </w:r>
      <w:proofErr w:type="spellEnd"/>
      <w:r w:rsidRPr="0037554E">
        <w:t xml:space="preserve"> </w:t>
      </w:r>
      <w:proofErr w:type="spellStart"/>
      <w:r w:rsidRPr="0037554E">
        <w:t>послуг</w:t>
      </w:r>
      <w:proofErr w:type="spellEnd"/>
      <w:r w:rsidRPr="0037554E">
        <w:t>.</w:t>
      </w:r>
    </w:p>
    <w:p w14:paraId="3BEA2D7F" w14:textId="054B80F2" w:rsidR="00584EAD" w:rsidRPr="0037554E" w:rsidRDefault="00584EAD" w:rsidP="00584EAD">
      <w:pPr>
        <w:spacing w:line="240" w:lineRule="auto"/>
        <w:jc w:val="both"/>
      </w:pPr>
      <w:r w:rsidRPr="0037554E">
        <w:t xml:space="preserve">5.5. У </w:t>
      </w:r>
      <w:proofErr w:type="spellStart"/>
      <w:r w:rsidRPr="0037554E">
        <w:t>разі</w:t>
      </w:r>
      <w:proofErr w:type="spellEnd"/>
      <w:r w:rsidRPr="0037554E">
        <w:t xml:space="preserve"> </w:t>
      </w:r>
      <w:proofErr w:type="spellStart"/>
      <w:r w:rsidRPr="0037554E">
        <w:t>прострочення</w:t>
      </w:r>
      <w:proofErr w:type="spellEnd"/>
      <w:r w:rsidRPr="0037554E">
        <w:t xml:space="preserve"> </w:t>
      </w:r>
      <w:proofErr w:type="spellStart"/>
      <w:r w:rsidRPr="0037554E">
        <w:t>Замовником</w:t>
      </w:r>
      <w:proofErr w:type="spellEnd"/>
      <w:r w:rsidRPr="0037554E">
        <w:t xml:space="preserve"> оплати </w:t>
      </w:r>
      <w:proofErr w:type="spellStart"/>
      <w:r w:rsidRPr="0037554E">
        <w:t>Виконавцеві</w:t>
      </w:r>
      <w:proofErr w:type="spellEnd"/>
      <w:r w:rsidRPr="0037554E">
        <w:t xml:space="preserve"> </w:t>
      </w:r>
      <w:proofErr w:type="spellStart"/>
      <w:r w:rsidRPr="0037554E">
        <w:t>ціни</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 xml:space="preserve"> </w:t>
      </w:r>
      <w:proofErr w:type="spellStart"/>
      <w:r w:rsidRPr="0037554E">
        <w:t>згідно</w:t>
      </w:r>
      <w:proofErr w:type="spellEnd"/>
      <w:r w:rsidRPr="0037554E">
        <w:t xml:space="preserve"> з п.</w:t>
      </w:r>
      <w:r w:rsidR="00B55B3D">
        <w:rPr>
          <w:lang w:val="uk-UA"/>
        </w:rPr>
        <w:t>4</w:t>
      </w:r>
      <w:r w:rsidRPr="0037554E">
        <w:t>.</w:t>
      </w:r>
      <w:r w:rsidR="00B55B3D">
        <w:rPr>
          <w:lang w:val="uk-UA"/>
        </w:rPr>
        <w:t>5</w:t>
      </w:r>
      <w:r w:rsidRPr="0037554E">
        <w:t xml:space="preserve"> </w:t>
      </w:r>
      <w:proofErr w:type="spellStart"/>
      <w:r w:rsidRPr="0037554E">
        <w:t>цього</w:t>
      </w:r>
      <w:proofErr w:type="spellEnd"/>
      <w:r w:rsidRPr="0037554E">
        <w:t xml:space="preserve"> Договору </w:t>
      </w:r>
      <w:proofErr w:type="spellStart"/>
      <w:r w:rsidRPr="0037554E">
        <w:t>більш</w:t>
      </w:r>
      <w:proofErr w:type="spellEnd"/>
      <w:r w:rsidRPr="0037554E">
        <w:t xml:space="preserve"> </w:t>
      </w:r>
      <w:proofErr w:type="spellStart"/>
      <w:r w:rsidRPr="0037554E">
        <w:t>ніж</w:t>
      </w:r>
      <w:proofErr w:type="spellEnd"/>
      <w:r w:rsidRPr="0037554E">
        <w:t xml:space="preserve"> на 10 </w:t>
      </w:r>
      <w:proofErr w:type="spellStart"/>
      <w:r w:rsidRPr="0037554E">
        <w:t>робочих</w:t>
      </w:r>
      <w:proofErr w:type="spellEnd"/>
      <w:r w:rsidRPr="0037554E">
        <w:t xml:space="preserve"> </w:t>
      </w:r>
      <w:proofErr w:type="spellStart"/>
      <w:r w:rsidRPr="0037554E">
        <w:t>днів</w:t>
      </w:r>
      <w:proofErr w:type="spellEnd"/>
      <w:r w:rsidRPr="0037554E">
        <w:t xml:space="preserve"> з причин, </w:t>
      </w:r>
      <w:proofErr w:type="spellStart"/>
      <w:r w:rsidRPr="0037554E">
        <w:t>що</w:t>
      </w:r>
      <w:proofErr w:type="spellEnd"/>
      <w:r w:rsidRPr="0037554E">
        <w:t xml:space="preserve"> не </w:t>
      </w:r>
      <w:proofErr w:type="spellStart"/>
      <w:r w:rsidRPr="0037554E">
        <w:t>залежать</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proofErr w:type="spellStart"/>
      <w:r w:rsidRPr="0037554E">
        <w:t>Замовник</w:t>
      </w:r>
      <w:proofErr w:type="spellEnd"/>
      <w:r w:rsidRPr="0037554E">
        <w:t xml:space="preserve"> </w:t>
      </w:r>
      <w:proofErr w:type="spellStart"/>
      <w:r w:rsidRPr="0037554E">
        <w:t>зобов’язаний</w:t>
      </w:r>
      <w:proofErr w:type="spellEnd"/>
      <w:r w:rsidRPr="0037554E">
        <w:t xml:space="preserve"> </w:t>
      </w:r>
      <w:proofErr w:type="spellStart"/>
      <w:r w:rsidRPr="0037554E">
        <w:t>сплатити</w:t>
      </w:r>
      <w:proofErr w:type="spellEnd"/>
      <w:r w:rsidRPr="0037554E">
        <w:t xml:space="preserve"> </w:t>
      </w:r>
      <w:proofErr w:type="spellStart"/>
      <w:r w:rsidRPr="0037554E">
        <w:t>Виконавцеві</w:t>
      </w:r>
      <w:proofErr w:type="spellEnd"/>
      <w:r w:rsidRPr="0037554E">
        <w:t xml:space="preserve"> пеню в </w:t>
      </w:r>
      <w:proofErr w:type="spellStart"/>
      <w:r w:rsidRPr="0037554E">
        <w:t>розмірі</w:t>
      </w:r>
      <w:proofErr w:type="spellEnd"/>
      <w:r w:rsidRPr="0037554E">
        <w:t xml:space="preserve"> </w:t>
      </w:r>
      <w:proofErr w:type="spellStart"/>
      <w:r w:rsidRPr="0037554E">
        <w:t>подвійної</w:t>
      </w:r>
      <w:proofErr w:type="spellEnd"/>
      <w:r w:rsidRPr="0037554E">
        <w:t xml:space="preserve"> </w:t>
      </w:r>
      <w:proofErr w:type="spellStart"/>
      <w:r w:rsidRPr="0037554E">
        <w:t>облікової</w:t>
      </w:r>
      <w:proofErr w:type="spellEnd"/>
      <w:r w:rsidRPr="0037554E">
        <w:t xml:space="preserve"> ставки НБУ, </w:t>
      </w:r>
      <w:proofErr w:type="spellStart"/>
      <w:r w:rsidRPr="0037554E">
        <w:t>що</w:t>
      </w:r>
      <w:proofErr w:type="spellEnd"/>
      <w:r w:rsidRPr="0037554E">
        <w:t xml:space="preserve"> </w:t>
      </w:r>
      <w:proofErr w:type="spellStart"/>
      <w:r w:rsidRPr="0037554E">
        <w:t>діяла</w:t>
      </w:r>
      <w:proofErr w:type="spellEnd"/>
      <w:r w:rsidRPr="0037554E">
        <w:t xml:space="preserve"> в </w:t>
      </w:r>
      <w:proofErr w:type="spellStart"/>
      <w:r w:rsidRPr="0037554E">
        <w:t>період</w:t>
      </w:r>
      <w:proofErr w:type="spellEnd"/>
      <w:r w:rsidR="00F522AB">
        <w:rPr>
          <w:lang w:val="uk-UA"/>
        </w:rPr>
        <w:t xml:space="preserve"> </w:t>
      </w:r>
      <w:r w:rsidR="006355CF">
        <w:rPr>
          <w:lang w:val="uk-UA"/>
        </w:rPr>
        <w:t>прострочення</w:t>
      </w:r>
      <w:r w:rsidRPr="0037554E">
        <w:t xml:space="preserve">, </w:t>
      </w:r>
      <w:proofErr w:type="spellStart"/>
      <w:r w:rsidRPr="0037554E">
        <w:t>від</w:t>
      </w:r>
      <w:proofErr w:type="spellEnd"/>
      <w:r w:rsidRPr="0037554E">
        <w:t xml:space="preserve"> </w:t>
      </w:r>
      <w:proofErr w:type="spellStart"/>
      <w:r w:rsidRPr="0037554E">
        <w:t>суми</w:t>
      </w:r>
      <w:proofErr w:type="spellEnd"/>
      <w:r w:rsidRPr="0037554E">
        <w:t xml:space="preserve"> </w:t>
      </w:r>
      <w:proofErr w:type="spellStart"/>
      <w:r w:rsidRPr="0037554E">
        <w:t>заборгованості</w:t>
      </w:r>
      <w:proofErr w:type="spellEnd"/>
      <w:r w:rsidRPr="0037554E">
        <w:t xml:space="preserve"> за </w:t>
      </w:r>
      <w:proofErr w:type="spellStart"/>
      <w:r w:rsidRPr="0037554E">
        <w:t>кожен</w:t>
      </w:r>
      <w:proofErr w:type="spellEnd"/>
      <w:r w:rsidRPr="0037554E">
        <w:t xml:space="preserve"> день </w:t>
      </w:r>
      <w:proofErr w:type="spellStart"/>
      <w:r w:rsidRPr="0037554E">
        <w:t>прострочення</w:t>
      </w:r>
      <w:proofErr w:type="spellEnd"/>
      <w:r w:rsidRPr="0037554E">
        <w:t xml:space="preserve"> платежу. Пеня </w:t>
      </w:r>
      <w:proofErr w:type="spellStart"/>
      <w:r w:rsidRPr="0037554E">
        <w:t>нараховується</w:t>
      </w:r>
      <w:proofErr w:type="spellEnd"/>
      <w:r w:rsidRPr="0037554E">
        <w:t xml:space="preserve"> </w:t>
      </w:r>
      <w:proofErr w:type="spellStart"/>
      <w:r w:rsidRPr="0037554E">
        <w:t>протягом</w:t>
      </w:r>
      <w:proofErr w:type="spellEnd"/>
      <w:r w:rsidRPr="0037554E">
        <w:t xml:space="preserve"> </w:t>
      </w:r>
      <w:proofErr w:type="spellStart"/>
      <w:r w:rsidRPr="0037554E">
        <w:t>всього</w:t>
      </w:r>
      <w:proofErr w:type="spellEnd"/>
      <w:r w:rsidRPr="0037554E">
        <w:t xml:space="preserve"> строку </w:t>
      </w:r>
      <w:proofErr w:type="spellStart"/>
      <w:r w:rsidRPr="0037554E">
        <w:t>прострочення</w:t>
      </w:r>
      <w:proofErr w:type="spellEnd"/>
      <w:r w:rsidRPr="0037554E">
        <w:t xml:space="preserve"> </w:t>
      </w:r>
      <w:proofErr w:type="spellStart"/>
      <w:r w:rsidRPr="0037554E">
        <w:t>Замовником</w:t>
      </w:r>
      <w:proofErr w:type="spellEnd"/>
      <w:r w:rsidRPr="0037554E">
        <w:t xml:space="preserve"> оплати </w:t>
      </w:r>
      <w:proofErr w:type="spellStart"/>
      <w:r w:rsidRPr="0037554E">
        <w:t>ціни</w:t>
      </w:r>
      <w:proofErr w:type="spellEnd"/>
      <w:r w:rsidRPr="0037554E">
        <w:t xml:space="preserve"> </w:t>
      </w:r>
      <w:proofErr w:type="spellStart"/>
      <w:r w:rsidRPr="0037554E">
        <w:t>Послуг</w:t>
      </w:r>
      <w:proofErr w:type="spellEnd"/>
      <w:r w:rsidRPr="0037554E">
        <w:t>/</w:t>
      </w:r>
      <w:proofErr w:type="spellStart"/>
      <w:r w:rsidRPr="0037554E">
        <w:t>Додаткових</w:t>
      </w:r>
      <w:proofErr w:type="spellEnd"/>
      <w:r w:rsidRPr="0037554E">
        <w:t xml:space="preserve"> </w:t>
      </w:r>
      <w:proofErr w:type="spellStart"/>
      <w:r w:rsidRPr="0037554E">
        <w:t>послуг</w:t>
      </w:r>
      <w:proofErr w:type="spellEnd"/>
      <w:r w:rsidRPr="0037554E">
        <w:t>.</w:t>
      </w:r>
    </w:p>
    <w:p w14:paraId="21E0337C" w14:textId="77777777" w:rsidR="00584EAD" w:rsidRPr="0037554E" w:rsidRDefault="00584EAD" w:rsidP="00584EAD">
      <w:pPr>
        <w:spacing w:line="240" w:lineRule="auto"/>
        <w:jc w:val="both"/>
      </w:pPr>
      <w:r w:rsidRPr="0037554E">
        <w:t xml:space="preserve">5.6. </w:t>
      </w:r>
      <w:proofErr w:type="spellStart"/>
      <w:r w:rsidRPr="0037554E">
        <w:t>Сплата</w:t>
      </w:r>
      <w:proofErr w:type="spellEnd"/>
      <w:r w:rsidRPr="0037554E">
        <w:t xml:space="preserve"> неустойки (</w:t>
      </w:r>
      <w:proofErr w:type="spellStart"/>
      <w:r w:rsidRPr="0037554E">
        <w:t>пені</w:t>
      </w:r>
      <w:proofErr w:type="spellEnd"/>
      <w:r w:rsidRPr="0037554E">
        <w:t xml:space="preserve">, штрафу) не </w:t>
      </w:r>
      <w:proofErr w:type="spellStart"/>
      <w:r w:rsidRPr="0037554E">
        <w:t>звільняє</w:t>
      </w:r>
      <w:proofErr w:type="spellEnd"/>
      <w:r w:rsidRPr="0037554E">
        <w:t xml:space="preserve"> </w:t>
      </w:r>
      <w:proofErr w:type="spellStart"/>
      <w:r w:rsidRPr="0037554E">
        <w:t>Сторони</w:t>
      </w:r>
      <w:proofErr w:type="spellEnd"/>
      <w:r w:rsidRPr="0037554E">
        <w:t xml:space="preserve"> </w:t>
      </w:r>
      <w:proofErr w:type="spellStart"/>
      <w:r w:rsidRPr="0037554E">
        <w:t>від</w:t>
      </w:r>
      <w:proofErr w:type="spellEnd"/>
      <w:r w:rsidRPr="0037554E">
        <w:t xml:space="preserve"> </w:t>
      </w:r>
      <w:proofErr w:type="spellStart"/>
      <w:r w:rsidRPr="0037554E">
        <w:t>виконання</w:t>
      </w:r>
      <w:proofErr w:type="spellEnd"/>
      <w:r w:rsidRPr="0037554E">
        <w:t xml:space="preserve"> ними </w:t>
      </w:r>
      <w:proofErr w:type="spellStart"/>
      <w:r w:rsidRPr="0037554E">
        <w:t>своїх</w:t>
      </w:r>
      <w:proofErr w:type="spellEnd"/>
      <w:r w:rsidRPr="0037554E">
        <w:t xml:space="preserve"> </w:t>
      </w:r>
      <w:proofErr w:type="spellStart"/>
      <w:r w:rsidRPr="0037554E">
        <w:t>зобов`язань</w:t>
      </w:r>
      <w:proofErr w:type="spellEnd"/>
      <w:r w:rsidRPr="0037554E">
        <w:t xml:space="preserve"> за </w:t>
      </w:r>
      <w:proofErr w:type="spellStart"/>
      <w:r w:rsidRPr="0037554E">
        <w:t>цим</w:t>
      </w:r>
      <w:proofErr w:type="spellEnd"/>
      <w:r w:rsidRPr="0037554E">
        <w:t xml:space="preserve"> Договором.</w:t>
      </w:r>
    </w:p>
    <w:p w14:paraId="3123E76D" w14:textId="77777777" w:rsidR="00584EAD" w:rsidRPr="0037554E" w:rsidRDefault="00584EAD" w:rsidP="00584EAD">
      <w:pPr>
        <w:spacing w:line="240" w:lineRule="auto"/>
        <w:jc w:val="both"/>
      </w:pPr>
      <w:r w:rsidRPr="0037554E">
        <w:t xml:space="preserve">5.7. </w:t>
      </w:r>
      <w:proofErr w:type="spellStart"/>
      <w:r w:rsidRPr="0037554E">
        <w:t>Управнена</w:t>
      </w:r>
      <w:proofErr w:type="spellEnd"/>
      <w:r w:rsidRPr="0037554E">
        <w:t xml:space="preserve"> Сторона </w:t>
      </w:r>
      <w:proofErr w:type="spellStart"/>
      <w:r w:rsidRPr="0037554E">
        <w:t>залишає</w:t>
      </w:r>
      <w:proofErr w:type="spellEnd"/>
      <w:r w:rsidRPr="0037554E">
        <w:t xml:space="preserve"> за собою право не </w:t>
      </w:r>
      <w:proofErr w:type="spellStart"/>
      <w:r w:rsidRPr="0037554E">
        <w:t>застосовувати</w:t>
      </w:r>
      <w:proofErr w:type="spellEnd"/>
      <w:r w:rsidRPr="0037554E">
        <w:t xml:space="preserve"> </w:t>
      </w:r>
      <w:proofErr w:type="spellStart"/>
      <w:r w:rsidRPr="0037554E">
        <w:t>штрафні</w:t>
      </w:r>
      <w:proofErr w:type="spellEnd"/>
      <w:r w:rsidRPr="0037554E">
        <w:t xml:space="preserve"> </w:t>
      </w:r>
      <w:proofErr w:type="spellStart"/>
      <w:r w:rsidRPr="0037554E">
        <w:t>санкції</w:t>
      </w:r>
      <w:proofErr w:type="spellEnd"/>
      <w:r w:rsidRPr="0037554E">
        <w:t xml:space="preserve"> </w:t>
      </w:r>
      <w:proofErr w:type="spellStart"/>
      <w:r w:rsidRPr="0037554E">
        <w:t>відносно</w:t>
      </w:r>
      <w:proofErr w:type="spellEnd"/>
      <w:r w:rsidRPr="0037554E">
        <w:t xml:space="preserve"> </w:t>
      </w:r>
      <w:proofErr w:type="spellStart"/>
      <w:r w:rsidRPr="0037554E">
        <w:t>Сторони-порушника</w:t>
      </w:r>
      <w:proofErr w:type="spellEnd"/>
      <w:r w:rsidRPr="0037554E">
        <w:t xml:space="preserve"> за </w:t>
      </w:r>
      <w:proofErr w:type="spellStart"/>
      <w:r w:rsidRPr="0037554E">
        <w:t>цим</w:t>
      </w:r>
      <w:proofErr w:type="spellEnd"/>
      <w:r w:rsidRPr="0037554E">
        <w:t xml:space="preserve"> Договором.</w:t>
      </w:r>
    </w:p>
    <w:p w14:paraId="49721019" w14:textId="77777777" w:rsidR="00584EAD" w:rsidRPr="0037554E" w:rsidRDefault="00584EAD" w:rsidP="000D6178">
      <w:pPr>
        <w:spacing w:line="240" w:lineRule="auto"/>
        <w:jc w:val="center"/>
        <w:rPr>
          <w:b/>
        </w:rPr>
      </w:pPr>
      <w:r w:rsidRPr="0037554E">
        <w:rPr>
          <w:b/>
        </w:rPr>
        <w:lastRenderedPageBreak/>
        <w:t>6. ОБСТАВИНИ ЗВІЛЬНЕННЯ СТОРІН ВІД ВІДПОВІДАЛЬНОСТІ (ФОРС-МАЖОР)</w:t>
      </w:r>
    </w:p>
    <w:p w14:paraId="37E05E35" w14:textId="77777777" w:rsidR="00584EAD" w:rsidRPr="0037554E" w:rsidRDefault="00584EAD" w:rsidP="00584EAD">
      <w:pPr>
        <w:spacing w:line="240" w:lineRule="auto"/>
        <w:jc w:val="both"/>
      </w:pPr>
      <w:r w:rsidRPr="0037554E">
        <w:t xml:space="preserve">6.1. </w:t>
      </w:r>
      <w:proofErr w:type="spellStart"/>
      <w:r w:rsidRPr="0037554E">
        <w:t>Сторони</w:t>
      </w:r>
      <w:proofErr w:type="spellEnd"/>
      <w:r w:rsidRPr="0037554E">
        <w:t xml:space="preserve"> </w:t>
      </w:r>
      <w:proofErr w:type="spellStart"/>
      <w:r w:rsidRPr="0037554E">
        <w:t>звільняються</w:t>
      </w:r>
      <w:proofErr w:type="spellEnd"/>
      <w:r w:rsidRPr="0037554E">
        <w:t xml:space="preserve"> </w:t>
      </w:r>
      <w:proofErr w:type="spellStart"/>
      <w:r w:rsidRPr="0037554E">
        <w:t>від</w:t>
      </w:r>
      <w:proofErr w:type="spellEnd"/>
      <w:r w:rsidRPr="0037554E">
        <w:t xml:space="preserve"> </w:t>
      </w:r>
      <w:proofErr w:type="spellStart"/>
      <w:r w:rsidRPr="0037554E">
        <w:t>відповідальності</w:t>
      </w:r>
      <w:proofErr w:type="spellEnd"/>
      <w:r w:rsidRPr="0037554E">
        <w:t xml:space="preserve"> за </w:t>
      </w:r>
      <w:proofErr w:type="spellStart"/>
      <w:r w:rsidRPr="0037554E">
        <w:t>порушення</w:t>
      </w:r>
      <w:proofErr w:type="spellEnd"/>
      <w:r w:rsidRPr="0037554E">
        <w:t xml:space="preserve"> </w:t>
      </w:r>
      <w:proofErr w:type="spellStart"/>
      <w:r w:rsidRPr="0037554E">
        <w:t>зобов’язань</w:t>
      </w:r>
      <w:proofErr w:type="spellEnd"/>
      <w:r w:rsidRPr="0037554E">
        <w:t xml:space="preserve"> за </w:t>
      </w:r>
      <w:proofErr w:type="spellStart"/>
      <w:r w:rsidRPr="0037554E">
        <w:t>цим</w:t>
      </w:r>
      <w:proofErr w:type="spellEnd"/>
      <w:r w:rsidRPr="0037554E">
        <w:t xml:space="preserve"> Договором, </w:t>
      </w:r>
      <w:proofErr w:type="spellStart"/>
      <w:r w:rsidRPr="0037554E">
        <w:t>якщо</w:t>
      </w:r>
      <w:proofErr w:type="spellEnd"/>
      <w:r w:rsidRPr="0037554E">
        <w:t xml:space="preserve"> </w:t>
      </w:r>
      <w:proofErr w:type="spellStart"/>
      <w:r w:rsidRPr="0037554E">
        <w:t>таке</w:t>
      </w:r>
      <w:proofErr w:type="spellEnd"/>
      <w:r w:rsidRPr="0037554E">
        <w:t xml:space="preserve"> </w:t>
      </w:r>
      <w:proofErr w:type="spellStart"/>
      <w:r w:rsidRPr="0037554E">
        <w:t>порушення</w:t>
      </w:r>
      <w:proofErr w:type="spellEnd"/>
      <w:r w:rsidRPr="0037554E">
        <w:t xml:space="preserve"> є </w:t>
      </w:r>
      <w:proofErr w:type="spellStart"/>
      <w:r w:rsidRPr="0037554E">
        <w:t>наслідком</w:t>
      </w:r>
      <w:proofErr w:type="spellEnd"/>
      <w:r w:rsidRPr="0037554E">
        <w:t xml:space="preserve"> </w:t>
      </w:r>
      <w:proofErr w:type="spellStart"/>
      <w:r w:rsidRPr="0037554E">
        <w:t>дії</w:t>
      </w:r>
      <w:proofErr w:type="spellEnd"/>
      <w:r w:rsidRPr="0037554E">
        <w:t xml:space="preserve"> </w:t>
      </w:r>
      <w:proofErr w:type="spellStart"/>
      <w:r w:rsidRPr="0037554E">
        <w:t>обставин</w:t>
      </w:r>
      <w:proofErr w:type="spellEnd"/>
      <w:r w:rsidRPr="0037554E">
        <w:t xml:space="preserve"> </w:t>
      </w:r>
      <w:proofErr w:type="spellStart"/>
      <w:r w:rsidRPr="0037554E">
        <w:t>непереборної</w:t>
      </w:r>
      <w:proofErr w:type="spellEnd"/>
      <w:r w:rsidRPr="0037554E">
        <w:t xml:space="preserve"> </w:t>
      </w:r>
      <w:proofErr w:type="spellStart"/>
      <w:r w:rsidRPr="0037554E">
        <w:t>сили</w:t>
      </w:r>
      <w:proofErr w:type="spellEnd"/>
      <w:r w:rsidRPr="0037554E">
        <w:t xml:space="preserve"> </w:t>
      </w:r>
      <w:proofErr w:type="spellStart"/>
      <w:r w:rsidRPr="0037554E">
        <w:t>або</w:t>
      </w:r>
      <w:proofErr w:type="spellEnd"/>
      <w:r w:rsidRPr="0037554E">
        <w:t xml:space="preserve"> </w:t>
      </w:r>
      <w:proofErr w:type="spellStart"/>
      <w:r w:rsidRPr="0037554E">
        <w:t>випадку</w:t>
      </w:r>
      <w:proofErr w:type="spellEnd"/>
      <w:r w:rsidRPr="0037554E">
        <w:t xml:space="preserve">, за </w:t>
      </w:r>
      <w:proofErr w:type="spellStart"/>
      <w:r w:rsidRPr="0037554E">
        <w:t>умови</w:t>
      </w:r>
      <w:proofErr w:type="spellEnd"/>
      <w:r w:rsidRPr="0037554E">
        <w:t xml:space="preserve">, </w:t>
      </w:r>
      <w:proofErr w:type="spellStart"/>
      <w:r w:rsidRPr="0037554E">
        <w:t>що</w:t>
      </w:r>
      <w:proofErr w:type="spellEnd"/>
      <w:r w:rsidRPr="0037554E">
        <w:t xml:space="preserve"> Сторона, яка порушила </w:t>
      </w:r>
      <w:proofErr w:type="spellStart"/>
      <w:r w:rsidRPr="0037554E">
        <w:t>зобов’язання</w:t>
      </w:r>
      <w:proofErr w:type="spellEnd"/>
      <w:r w:rsidRPr="0037554E">
        <w:t xml:space="preserve">, </w:t>
      </w:r>
      <w:proofErr w:type="spellStart"/>
      <w:r w:rsidRPr="0037554E">
        <w:t>доведе</w:t>
      </w:r>
      <w:proofErr w:type="spellEnd"/>
      <w:r w:rsidRPr="0037554E">
        <w:t xml:space="preserve"> </w:t>
      </w:r>
      <w:proofErr w:type="spellStart"/>
      <w:r w:rsidRPr="0037554E">
        <w:t>існування</w:t>
      </w:r>
      <w:proofErr w:type="spellEnd"/>
      <w:r w:rsidRPr="0037554E">
        <w:t xml:space="preserve"> таких </w:t>
      </w:r>
      <w:proofErr w:type="spellStart"/>
      <w:r w:rsidRPr="0037554E">
        <w:t>обставин</w:t>
      </w:r>
      <w:proofErr w:type="spellEnd"/>
      <w:r w:rsidRPr="0037554E">
        <w:t xml:space="preserve">. </w:t>
      </w:r>
    </w:p>
    <w:p w14:paraId="358AE9E7" w14:textId="47456881" w:rsidR="00584EAD" w:rsidRPr="0037554E" w:rsidRDefault="00584EAD" w:rsidP="00584EAD">
      <w:pPr>
        <w:spacing w:line="240" w:lineRule="auto"/>
        <w:jc w:val="both"/>
      </w:pPr>
      <w:r w:rsidRPr="0037554E">
        <w:t xml:space="preserve">6.2. </w:t>
      </w:r>
      <w:proofErr w:type="spellStart"/>
      <w:r w:rsidRPr="0037554E">
        <w:t>Обставинами</w:t>
      </w:r>
      <w:proofErr w:type="spellEnd"/>
      <w:r w:rsidRPr="0037554E">
        <w:t xml:space="preserve"> </w:t>
      </w:r>
      <w:proofErr w:type="spellStart"/>
      <w:r w:rsidRPr="0037554E">
        <w:t>непереборної</w:t>
      </w:r>
      <w:proofErr w:type="spellEnd"/>
      <w:r w:rsidRPr="0037554E">
        <w:t xml:space="preserve"> </w:t>
      </w:r>
      <w:proofErr w:type="spellStart"/>
      <w:r w:rsidRPr="0037554E">
        <w:t>сили</w:t>
      </w:r>
      <w:proofErr w:type="spellEnd"/>
      <w:r w:rsidRPr="0037554E">
        <w:t xml:space="preserve"> (форс-мажор) в </w:t>
      </w:r>
      <w:proofErr w:type="spellStart"/>
      <w:r w:rsidRPr="0037554E">
        <w:t>цьому</w:t>
      </w:r>
      <w:proofErr w:type="spellEnd"/>
      <w:r w:rsidRPr="0037554E">
        <w:t xml:space="preserve"> </w:t>
      </w:r>
      <w:proofErr w:type="spellStart"/>
      <w:r w:rsidRPr="0037554E">
        <w:t>Договорі</w:t>
      </w:r>
      <w:proofErr w:type="spellEnd"/>
      <w:r w:rsidRPr="0037554E">
        <w:t xml:space="preserve"> </w:t>
      </w:r>
      <w:proofErr w:type="spellStart"/>
      <w:r w:rsidRPr="0037554E">
        <w:t>вважаються</w:t>
      </w:r>
      <w:proofErr w:type="spellEnd"/>
      <w:r w:rsidRPr="0037554E">
        <w:t xml:space="preserve"> </w:t>
      </w:r>
      <w:proofErr w:type="spellStart"/>
      <w:r w:rsidRPr="0037554E">
        <w:t>надзвичайнi</w:t>
      </w:r>
      <w:proofErr w:type="spellEnd"/>
      <w:r w:rsidRPr="0037554E">
        <w:t xml:space="preserve"> та </w:t>
      </w:r>
      <w:proofErr w:type="spellStart"/>
      <w:r w:rsidRPr="0037554E">
        <w:t>невiдворотнi</w:t>
      </w:r>
      <w:proofErr w:type="spellEnd"/>
      <w:r w:rsidRPr="0037554E">
        <w:t xml:space="preserve"> </w:t>
      </w:r>
      <w:proofErr w:type="spellStart"/>
      <w:r w:rsidRPr="0037554E">
        <w:t>обставини</w:t>
      </w:r>
      <w:proofErr w:type="spellEnd"/>
      <w:r w:rsidRPr="0037554E">
        <w:t xml:space="preserve">, </w:t>
      </w:r>
      <w:proofErr w:type="spellStart"/>
      <w:r w:rsidRPr="0037554E">
        <w:t>що</w:t>
      </w:r>
      <w:proofErr w:type="spellEnd"/>
      <w:r w:rsidRPr="0037554E">
        <w:t xml:space="preserve"> </w:t>
      </w:r>
      <w:proofErr w:type="spellStart"/>
      <w:r w:rsidRPr="0037554E">
        <w:t>об’єктивно</w:t>
      </w:r>
      <w:proofErr w:type="spellEnd"/>
      <w:r w:rsidRPr="0037554E">
        <w:t xml:space="preserve"> </w:t>
      </w:r>
      <w:proofErr w:type="spellStart"/>
      <w:r w:rsidRPr="0037554E">
        <w:t>унеможливлюють</w:t>
      </w:r>
      <w:proofErr w:type="spellEnd"/>
      <w:r w:rsidRPr="0037554E">
        <w:t xml:space="preserve"> </w:t>
      </w:r>
      <w:proofErr w:type="spellStart"/>
      <w:r w:rsidRPr="0037554E">
        <w:t>виконання</w:t>
      </w:r>
      <w:proofErr w:type="spellEnd"/>
      <w:r w:rsidRPr="0037554E">
        <w:t xml:space="preserve"> </w:t>
      </w:r>
      <w:proofErr w:type="spellStart"/>
      <w:r w:rsidRPr="0037554E">
        <w:t>зобов’язань</w:t>
      </w:r>
      <w:proofErr w:type="spellEnd"/>
      <w:r w:rsidRPr="0037554E">
        <w:t xml:space="preserve">, </w:t>
      </w:r>
      <w:proofErr w:type="spellStart"/>
      <w:r w:rsidRPr="0037554E">
        <w:t>передбачених</w:t>
      </w:r>
      <w:proofErr w:type="spellEnd"/>
      <w:r w:rsidRPr="0037554E">
        <w:t xml:space="preserve"> </w:t>
      </w:r>
      <w:proofErr w:type="spellStart"/>
      <w:r w:rsidRPr="0037554E">
        <w:t>умовами</w:t>
      </w:r>
      <w:proofErr w:type="spellEnd"/>
      <w:r w:rsidRPr="0037554E">
        <w:t xml:space="preserve"> Договору, а </w:t>
      </w:r>
      <w:proofErr w:type="spellStart"/>
      <w:r w:rsidRPr="0037554E">
        <w:t>саме</w:t>
      </w:r>
      <w:proofErr w:type="spellEnd"/>
      <w:r w:rsidRPr="0037554E">
        <w:t xml:space="preserve">: </w:t>
      </w:r>
      <w:proofErr w:type="spellStart"/>
      <w:r w:rsidRPr="0037554E">
        <w:t>загроза</w:t>
      </w:r>
      <w:proofErr w:type="spellEnd"/>
      <w:r w:rsidRPr="0037554E">
        <w:t xml:space="preserve"> </w:t>
      </w:r>
      <w:proofErr w:type="spellStart"/>
      <w:r w:rsidRPr="0037554E">
        <w:t>вiйни</w:t>
      </w:r>
      <w:proofErr w:type="spellEnd"/>
      <w:r w:rsidRPr="0037554E">
        <w:t xml:space="preserve">, </w:t>
      </w:r>
      <w:proofErr w:type="spellStart"/>
      <w:r w:rsidRPr="0037554E">
        <w:t>збройний</w:t>
      </w:r>
      <w:proofErr w:type="spellEnd"/>
      <w:r w:rsidRPr="0037554E">
        <w:t xml:space="preserve"> </w:t>
      </w:r>
      <w:proofErr w:type="spellStart"/>
      <w:r w:rsidRPr="0037554E">
        <w:t>конфлiкт</w:t>
      </w:r>
      <w:proofErr w:type="spellEnd"/>
      <w:r w:rsidRPr="0037554E">
        <w:t xml:space="preserve"> </w:t>
      </w:r>
      <w:proofErr w:type="spellStart"/>
      <w:r w:rsidRPr="0037554E">
        <w:t>або</w:t>
      </w:r>
      <w:proofErr w:type="spellEnd"/>
      <w:r w:rsidRPr="0037554E">
        <w:t xml:space="preserve"> </w:t>
      </w:r>
      <w:proofErr w:type="spellStart"/>
      <w:r w:rsidRPr="0037554E">
        <w:t>серйозна</w:t>
      </w:r>
      <w:proofErr w:type="spellEnd"/>
      <w:r w:rsidRPr="0037554E">
        <w:t xml:space="preserve"> </w:t>
      </w:r>
      <w:proofErr w:type="spellStart"/>
      <w:r w:rsidRPr="0037554E">
        <w:t>погроза</w:t>
      </w:r>
      <w:proofErr w:type="spellEnd"/>
      <w:r w:rsidRPr="0037554E">
        <w:t xml:space="preserve"> такого </w:t>
      </w:r>
      <w:proofErr w:type="spellStart"/>
      <w:r w:rsidRPr="0037554E">
        <w:t>конфлiкту</w:t>
      </w:r>
      <w:proofErr w:type="spellEnd"/>
      <w:r w:rsidRPr="0037554E">
        <w:t xml:space="preserve">, </w:t>
      </w:r>
      <w:proofErr w:type="spellStart"/>
      <w:r w:rsidRPr="0037554E">
        <w:t>включаючи</w:t>
      </w:r>
      <w:proofErr w:type="spellEnd"/>
      <w:r w:rsidRPr="0037554E">
        <w:t xml:space="preserve">, але не </w:t>
      </w:r>
      <w:proofErr w:type="spellStart"/>
      <w:r w:rsidRPr="0037554E">
        <w:t>обмежуючись</w:t>
      </w:r>
      <w:proofErr w:type="spellEnd"/>
      <w:r w:rsidR="00AB52D4">
        <w:rPr>
          <w:lang w:val="uk-UA"/>
        </w:rPr>
        <w:t>,</w:t>
      </w:r>
      <w:r w:rsidRPr="0037554E">
        <w:t xml:space="preserve"> </w:t>
      </w:r>
      <w:proofErr w:type="spellStart"/>
      <w:r w:rsidRPr="0037554E">
        <w:t>ворож</w:t>
      </w:r>
      <w:proofErr w:type="spellEnd"/>
      <w:r w:rsidR="00D75F6E">
        <w:rPr>
          <w:lang w:val="uk-UA"/>
        </w:rPr>
        <w:t>і</w:t>
      </w:r>
      <w:r w:rsidRPr="0037554E">
        <w:t xml:space="preserve"> атаки, </w:t>
      </w:r>
      <w:proofErr w:type="spellStart"/>
      <w:r w:rsidRPr="0037554E">
        <w:t>блокади</w:t>
      </w:r>
      <w:proofErr w:type="spellEnd"/>
      <w:r w:rsidRPr="0037554E">
        <w:t xml:space="preserve">, </w:t>
      </w:r>
      <w:proofErr w:type="spellStart"/>
      <w:r w:rsidRPr="0037554E">
        <w:t>вiйськов</w:t>
      </w:r>
      <w:proofErr w:type="spellEnd"/>
      <w:r w:rsidR="00D75F6E">
        <w:rPr>
          <w:lang w:val="uk-UA"/>
        </w:rPr>
        <w:t>е</w:t>
      </w:r>
      <w:r w:rsidRPr="0037554E">
        <w:t xml:space="preserve"> </w:t>
      </w:r>
      <w:proofErr w:type="spellStart"/>
      <w:r w:rsidRPr="0037554E">
        <w:t>ембарго</w:t>
      </w:r>
      <w:proofErr w:type="spellEnd"/>
      <w:r w:rsidRPr="0037554E">
        <w:t xml:space="preserve">, </w:t>
      </w:r>
      <w:proofErr w:type="spellStart"/>
      <w:r w:rsidRPr="0037554E">
        <w:t>дiї</w:t>
      </w:r>
      <w:proofErr w:type="spellEnd"/>
      <w:r w:rsidRPr="0037554E">
        <w:t xml:space="preserve"> </w:t>
      </w:r>
      <w:proofErr w:type="spellStart"/>
      <w:r w:rsidRPr="0037554E">
        <w:t>iноземного</w:t>
      </w:r>
      <w:proofErr w:type="spellEnd"/>
      <w:r w:rsidRPr="0037554E">
        <w:t xml:space="preserve"> ворога, </w:t>
      </w:r>
      <w:proofErr w:type="spellStart"/>
      <w:r w:rsidRPr="0037554E">
        <w:t>загальн</w:t>
      </w:r>
      <w:proofErr w:type="spellEnd"/>
      <w:r w:rsidR="00D75F6E">
        <w:rPr>
          <w:lang w:val="uk-UA"/>
        </w:rPr>
        <w:t>у</w:t>
      </w:r>
      <w:r w:rsidRPr="0037554E">
        <w:t xml:space="preserve"> </w:t>
      </w:r>
      <w:proofErr w:type="spellStart"/>
      <w:r w:rsidRPr="0037554E">
        <w:t>вiйськов</w:t>
      </w:r>
      <w:proofErr w:type="spellEnd"/>
      <w:r w:rsidR="00D75F6E">
        <w:rPr>
          <w:lang w:val="uk-UA"/>
        </w:rPr>
        <w:t>у</w:t>
      </w:r>
      <w:r w:rsidRPr="0037554E">
        <w:t xml:space="preserve"> </w:t>
      </w:r>
      <w:proofErr w:type="spellStart"/>
      <w:r w:rsidRPr="0037554E">
        <w:t>мобiлiзацi</w:t>
      </w:r>
      <w:proofErr w:type="spellEnd"/>
      <w:r w:rsidR="00D75F6E">
        <w:rPr>
          <w:lang w:val="uk-UA"/>
        </w:rPr>
        <w:t>ю</w:t>
      </w:r>
      <w:r w:rsidRPr="0037554E">
        <w:t xml:space="preserve">, </w:t>
      </w:r>
      <w:proofErr w:type="spellStart"/>
      <w:r w:rsidRPr="0037554E">
        <w:t>вiйськовi</w:t>
      </w:r>
      <w:proofErr w:type="spellEnd"/>
      <w:r w:rsidRPr="0037554E">
        <w:t xml:space="preserve"> </w:t>
      </w:r>
      <w:proofErr w:type="spellStart"/>
      <w:r w:rsidRPr="0037554E">
        <w:t>дiї</w:t>
      </w:r>
      <w:proofErr w:type="spellEnd"/>
      <w:r w:rsidRPr="0037554E">
        <w:t xml:space="preserve">, </w:t>
      </w:r>
      <w:proofErr w:type="spellStart"/>
      <w:r w:rsidRPr="0037554E">
        <w:t>оголошен</w:t>
      </w:r>
      <w:proofErr w:type="spellEnd"/>
      <w:r w:rsidR="00D75F6E">
        <w:rPr>
          <w:lang w:val="uk-UA"/>
        </w:rPr>
        <w:t>у</w:t>
      </w:r>
      <w:r w:rsidRPr="0037554E">
        <w:t xml:space="preserve"> та </w:t>
      </w:r>
      <w:proofErr w:type="spellStart"/>
      <w:r w:rsidRPr="0037554E">
        <w:t>неоголошен</w:t>
      </w:r>
      <w:proofErr w:type="spellEnd"/>
      <w:r w:rsidR="00D75F6E">
        <w:rPr>
          <w:lang w:val="uk-UA"/>
        </w:rPr>
        <w:t>у</w:t>
      </w:r>
      <w:r w:rsidRPr="0037554E">
        <w:t xml:space="preserve"> </w:t>
      </w:r>
      <w:proofErr w:type="spellStart"/>
      <w:r w:rsidRPr="0037554E">
        <w:t>вiйн</w:t>
      </w:r>
      <w:proofErr w:type="spellEnd"/>
      <w:r w:rsidR="00D75F6E">
        <w:rPr>
          <w:lang w:val="uk-UA"/>
        </w:rPr>
        <w:t>у</w:t>
      </w:r>
      <w:r w:rsidRPr="0037554E">
        <w:t xml:space="preserve">, </w:t>
      </w:r>
      <w:proofErr w:type="spellStart"/>
      <w:r w:rsidRPr="0037554E">
        <w:t>дiї</w:t>
      </w:r>
      <w:proofErr w:type="spellEnd"/>
      <w:r w:rsidRPr="0037554E">
        <w:t xml:space="preserve"> </w:t>
      </w:r>
      <w:proofErr w:type="spellStart"/>
      <w:r w:rsidRPr="0037554E">
        <w:t>суспiльного</w:t>
      </w:r>
      <w:proofErr w:type="spellEnd"/>
      <w:r w:rsidRPr="0037554E">
        <w:t xml:space="preserve"> ворога, </w:t>
      </w:r>
      <w:proofErr w:type="spellStart"/>
      <w:r w:rsidRPr="0037554E">
        <w:t>збурення</w:t>
      </w:r>
      <w:proofErr w:type="spellEnd"/>
      <w:r w:rsidRPr="0037554E">
        <w:t xml:space="preserve">, </w:t>
      </w:r>
      <w:proofErr w:type="spellStart"/>
      <w:r w:rsidRPr="0037554E">
        <w:t>акти</w:t>
      </w:r>
      <w:proofErr w:type="spellEnd"/>
      <w:r w:rsidRPr="0037554E">
        <w:t xml:space="preserve"> </w:t>
      </w:r>
      <w:proofErr w:type="spellStart"/>
      <w:r w:rsidRPr="0037554E">
        <w:t>тероризму</w:t>
      </w:r>
      <w:proofErr w:type="spellEnd"/>
      <w:r w:rsidRPr="0037554E">
        <w:t xml:space="preserve">, </w:t>
      </w:r>
      <w:proofErr w:type="spellStart"/>
      <w:r w:rsidRPr="0037554E">
        <w:t>диверсiї</w:t>
      </w:r>
      <w:proofErr w:type="spellEnd"/>
      <w:r w:rsidRPr="0037554E">
        <w:t xml:space="preserve">, </w:t>
      </w:r>
      <w:proofErr w:type="spellStart"/>
      <w:r w:rsidRPr="0037554E">
        <w:t>пiратство</w:t>
      </w:r>
      <w:proofErr w:type="spellEnd"/>
      <w:r w:rsidRPr="0037554E">
        <w:t xml:space="preserve">, </w:t>
      </w:r>
      <w:proofErr w:type="spellStart"/>
      <w:r w:rsidRPr="0037554E">
        <w:t>безлади</w:t>
      </w:r>
      <w:proofErr w:type="spellEnd"/>
      <w:r w:rsidRPr="0037554E">
        <w:t xml:space="preserve">, </w:t>
      </w:r>
      <w:proofErr w:type="spellStart"/>
      <w:r w:rsidRPr="0037554E">
        <w:t>вторгнення</w:t>
      </w:r>
      <w:proofErr w:type="spellEnd"/>
      <w:r w:rsidRPr="0037554E">
        <w:t xml:space="preserve">, , </w:t>
      </w:r>
      <w:proofErr w:type="spellStart"/>
      <w:r w:rsidRPr="0037554E">
        <w:t>революцi</w:t>
      </w:r>
      <w:proofErr w:type="spellEnd"/>
      <w:r w:rsidR="00D75F6E">
        <w:rPr>
          <w:lang w:val="uk-UA"/>
        </w:rPr>
        <w:t>ю</w:t>
      </w:r>
      <w:r w:rsidRPr="0037554E">
        <w:t xml:space="preserve">, заколот, </w:t>
      </w:r>
      <w:proofErr w:type="spellStart"/>
      <w:r w:rsidRPr="0037554E">
        <w:t>повстання</w:t>
      </w:r>
      <w:proofErr w:type="spellEnd"/>
      <w:r w:rsidRPr="0037554E">
        <w:t xml:space="preserve">, </w:t>
      </w:r>
      <w:proofErr w:type="spellStart"/>
      <w:r w:rsidRPr="0037554E">
        <w:t>масовi</w:t>
      </w:r>
      <w:proofErr w:type="spellEnd"/>
      <w:r w:rsidRPr="0037554E">
        <w:t xml:space="preserve"> </w:t>
      </w:r>
      <w:proofErr w:type="spellStart"/>
      <w:r w:rsidRPr="0037554E">
        <w:t>заворушення</w:t>
      </w:r>
      <w:proofErr w:type="spellEnd"/>
      <w:r w:rsidRPr="0037554E">
        <w:t xml:space="preserve">, </w:t>
      </w:r>
      <w:proofErr w:type="spellStart"/>
      <w:r w:rsidRPr="0037554E">
        <w:t>введення</w:t>
      </w:r>
      <w:proofErr w:type="spellEnd"/>
      <w:r w:rsidRPr="0037554E">
        <w:t xml:space="preserve"> </w:t>
      </w:r>
      <w:proofErr w:type="spellStart"/>
      <w:r w:rsidRPr="0037554E">
        <w:t>комендантської</w:t>
      </w:r>
      <w:proofErr w:type="spellEnd"/>
      <w:r w:rsidRPr="0037554E">
        <w:t xml:space="preserve"> </w:t>
      </w:r>
      <w:proofErr w:type="spellStart"/>
      <w:r w:rsidRPr="0037554E">
        <w:t>години</w:t>
      </w:r>
      <w:proofErr w:type="spellEnd"/>
      <w:r w:rsidRPr="0037554E">
        <w:t xml:space="preserve">, </w:t>
      </w:r>
      <w:proofErr w:type="spellStart"/>
      <w:r w:rsidRPr="0037554E">
        <w:t>експропрiацi</w:t>
      </w:r>
      <w:proofErr w:type="spellEnd"/>
      <w:r w:rsidR="00D75F6E">
        <w:rPr>
          <w:lang w:val="uk-UA"/>
        </w:rPr>
        <w:t>ю</w:t>
      </w:r>
      <w:r w:rsidRPr="0037554E">
        <w:t xml:space="preserve">, </w:t>
      </w:r>
      <w:proofErr w:type="spellStart"/>
      <w:r w:rsidRPr="0037554E">
        <w:t>примусове</w:t>
      </w:r>
      <w:proofErr w:type="spellEnd"/>
      <w:r w:rsidRPr="0037554E">
        <w:t xml:space="preserve"> </w:t>
      </w:r>
      <w:proofErr w:type="spellStart"/>
      <w:r w:rsidRPr="0037554E">
        <w:t>вилучення</w:t>
      </w:r>
      <w:proofErr w:type="spellEnd"/>
      <w:r w:rsidRPr="0037554E">
        <w:t xml:space="preserve">, </w:t>
      </w:r>
      <w:proofErr w:type="spellStart"/>
      <w:r w:rsidRPr="0037554E">
        <w:t>захоплення</w:t>
      </w:r>
      <w:proofErr w:type="spellEnd"/>
      <w:r w:rsidRPr="0037554E">
        <w:t xml:space="preserve"> </w:t>
      </w:r>
      <w:proofErr w:type="spellStart"/>
      <w:r w:rsidRPr="0037554E">
        <w:t>пiдприємств</w:t>
      </w:r>
      <w:proofErr w:type="spellEnd"/>
      <w:r w:rsidRPr="0037554E">
        <w:t xml:space="preserve">, </w:t>
      </w:r>
      <w:proofErr w:type="spellStart"/>
      <w:r w:rsidRPr="0037554E">
        <w:t>реквiзицi</w:t>
      </w:r>
      <w:proofErr w:type="spellEnd"/>
      <w:r w:rsidR="00D75F6E">
        <w:rPr>
          <w:lang w:val="uk-UA"/>
        </w:rPr>
        <w:t>ю</w:t>
      </w:r>
      <w:r w:rsidRPr="0037554E">
        <w:t xml:space="preserve">, </w:t>
      </w:r>
      <w:proofErr w:type="spellStart"/>
      <w:r w:rsidRPr="0037554E">
        <w:t>громадськ</w:t>
      </w:r>
      <w:proofErr w:type="spellEnd"/>
      <w:r w:rsidR="00D75F6E">
        <w:rPr>
          <w:lang w:val="uk-UA"/>
        </w:rPr>
        <w:t>у</w:t>
      </w:r>
      <w:r w:rsidRPr="0037554E">
        <w:t xml:space="preserve"> </w:t>
      </w:r>
      <w:proofErr w:type="spellStart"/>
      <w:r w:rsidRPr="0037554E">
        <w:t>демонстрацi</w:t>
      </w:r>
      <w:proofErr w:type="spellEnd"/>
      <w:r w:rsidR="00D75F6E">
        <w:rPr>
          <w:lang w:val="uk-UA"/>
        </w:rPr>
        <w:t>ю</w:t>
      </w:r>
      <w:r w:rsidRPr="0037554E">
        <w:t xml:space="preserve">, страйк, </w:t>
      </w:r>
      <w:proofErr w:type="spellStart"/>
      <w:r w:rsidRPr="0037554E">
        <w:t>аварi</w:t>
      </w:r>
      <w:proofErr w:type="spellEnd"/>
      <w:r w:rsidR="00D75F6E">
        <w:rPr>
          <w:lang w:val="uk-UA"/>
        </w:rPr>
        <w:t>ю</w:t>
      </w:r>
      <w:r w:rsidRPr="0037554E">
        <w:t xml:space="preserve">, </w:t>
      </w:r>
      <w:proofErr w:type="spellStart"/>
      <w:r w:rsidRPr="0037554E">
        <w:t>протиправнi</w:t>
      </w:r>
      <w:proofErr w:type="spellEnd"/>
      <w:r w:rsidRPr="0037554E">
        <w:t xml:space="preserve"> </w:t>
      </w:r>
      <w:proofErr w:type="spellStart"/>
      <w:r w:rsidRPr="0037554E">
        <w:t>дiї</w:t>
      </w:r>
      <w:proofErr w:type="spellEnd"/>
      <w:r w:rsidRPr="0037554E">
        <w:t xml:space="preserve"> </w:t>
      </w:r>
      <w:proofErr w:type="spellStart"/>
      <w:r w:rsidRPr="0037554E">
        <w:t>третiх</w:t>
      </w:r>
      <w:proofErr w:type="spellEnd"/>
      <w:r w:rsidRPr="0037554E">
        <w:t xml:space="preserve"> </w:t>
      </w:r>
      <w:proofErr w:type="spellStart"/>
      <w:r w:rsidRPr="0037554E">
        <w:t>осiб</w:t>
      </w:r>
      <w:proofErr w:type="spellEnd"/>
      <w:r w:rsidRPr="0037554E">
        <w:t xml:space="preserve">, </w:t>
      </w:r>
      <w:proofErr w:type="spellStart"/>
      <w:r w:rsidRPr="0037554E">
        <w:t>пожеж</w:t>
      </w:r>
      <w:proofErr w:type="spellEnd"/>
      <w:r w:rsidR="00A75F0E">
        <w:rPr>
          <w:lang w:val="uk-UA"/>
        </w:rPr>
        <w:t>у</w:t>
      </w:r>
      <w:r w:rsidRPr="0037554E">
        <w:t xml:space="preserve">, </w:t>
      </w:r>
      <w:proofErr w:type="spellStart"/>
      <w:r w:rsidRPr="0037554E">
        <w:t>вибух</w:t>
      </w:r>
      <w:proofErr w:type="spellEnd"/>
      <w:r w:rsidRPr="0037554E">
        <w:t xml:space="preserve">, </w:t>
      </w:r>
      <w:proofErr w:type="spellStart"/>
      <w:r w:rsidRPr="0037554E">
        <w:t>тривалi</w:t>
      </w:r>
      <w:proofErr w:type="spellEnd"/>
      <w:r w:rsidRPr="0037554E">
        <w:t xml:space="preserve"> перерви в </w:t>
      </w:r>
      <w:proofErr w:type="spellStart"/>
      <w:r w:rsidRPr="0037554E">
        <w:t>роботi</w:t>
      </w:r>
      <w:proofErr w:type="spellEnd"/>
      <w:r w:rsidRPr="0037554E">
        <w:t xml:space="preserve"> транспорту, </w:t>
      </w:r>
      <w:proofErr w:type="spellStart"/>
      <w:r w:rsidRPr="0037554E">
        <w:t>регламентованi</w:t>
      </w:r>
      <w:proofErr w:type="spellEnd"/>
      <w:r w:rsidRPr="0037554E">
        <w:t xml:space="preserve"> </w:t>
      </w:r>
      <w:proofErr w:type="spellStart"/>
      <w:r w:rsidRPr="0037554E">
        <w:t>умовами</w:t>
      </w:r>
      <w:proofErr w:type="spellEnd"/>
      <w:r w:rsidRPr="0037554E">
        <w:t xml:space="preserve"> </w:t>
      </w:r>
      <w:proofErr w:type="spellStart"/>
      <w:r w:rsidRPr="0037554E">
        <w:t>вiдповiдних</w:t>
      </w:r>
      <w:proofErr w:type="spellEnd"/>
      <w:r w:rsidRPr="0037554E">
        <w:t xml:space="preserve"> </w:t>
      </w:r>
      <w:proofErr w:type="spellStart"/>
      <w:r w:rsidRPr="0037554E">
        <w:t>рiшень</w:t>
      </w:r>
      <w:proofErr w:type="spellEnd"/>
      <w:r w:rsidRPr="0037554E">
        <w:t xml:space="preserve"> та актами </w:t>
      </w:r>
      <w:proofErr w:type="spellStart"/>
      <w:r w:rsidRPr="0037554E">
        <w:t>державних</w:t>
      </w:r>
      <w:proofErr w:type="spellEnd"/>
      <w:r w:rsidRPr="0037554E">
        <w:t xml:space="preserve"> </w:t>
      </w:r>
      <w:proofErr w:type="spellStart"/>
      <w:r w:rsidRPr="0037554E">
        <w:t>органiв</w:t>
      </w:r>
      <w:proofErr w:type="spellEnd"/>
      <w:r w:rsidRPr="0037554E">
        <w:t xml:space="preserve"> </w:t>
      </w:r>
      <w:proofErr w:type="spellStart"/>
      <w:r w:rsidRPr="0037554E">
        <w:t>влади</w:t>
      </w:r>
      <w:proofErr w:type="spellEnd"/>
      <w:r w:rsidRPr="0037554E">
        <w:t xml:space="preserve">, </w:t>
      </w:r>
      <w:proofErr w:type="spellStart"/>
      <w:r w:rsidRPr="0037554E">
        <w:t>закриття</w:t>
      </w:r>
      <w:proofErr w:type="spellEnd"/>
      <w:r w:rsidRPr="0037554E">
        <w:t xml:space="preserve"> </w:t>
      </w:r>
      <w:proofErr w:type="spellStart"/>
      <w:r w:rsidRPr="0037554E">
        <w:t>морських</w:t>
      </w:r>
      <w:proofErr w:type="spellEnd"/>
      <w:r w:rsidRPr="0037554E">
        <w:t xml:space="preserve"> проток, </w:t>
      </w:r>
      <w:proofErr w:type="spellStart"/>
      <w:r w:rsidRPr="0037554E">
        <w:t>ембарго</w:t>
      </w:r>
      <w:proofErr w:type="spellEnd"/>
      <w:r w:rsidRPr="0037554E">
        <w:t xml:space="preserve">, </w:t>
      </w:r>
      <w:proofErr w:type="spellStart"/>
      <w:r w:rsidRPr="0037554E">
        <w:t>заборон</w:t>
      </w:r>
      <w:proofErr w:type="spellEnd"/>
      <w:r w:rsidR="00A75F0E">
        <w:rPr>
          <w:lang w:val="uk-UA"/>
        </w:rPr>
        <w:t>у</w:t>
      </w:r>
      <w:r w:rsidRPr="0037554E">
        <w:t xml:space="preserve"> (</w:t>
      </w:r>
      <w:proofErr w:type="spellStart"/>
      <w:r w:rsidRPr="0037554E">
        <w:t>обмеження</w:t>
      </w:r>
      <w:proofErr w:type="spellEnd"/>
      <w:r w:rsidRPr="0037554E">
        <w:t xml:space="preserve">) </w:t>
      </w:r>
      <w:proofErr w:type="spellStart"/>
      <w:r w:rsidRPr="0037554E">
        <w:t>експорту</w:t>
      </w:r>
      <w:proofErr w:type="spellEnd"/>
      <w:r w:rsidRPr="0037554E">
        <w:t>/</w:t>
      </w:r>
      <w:proofErr w:type="spellStart"/>
      <w:r w:rsidRPr="0037554E">
        <w:t>iмпорту</w:t>
      </w:r>
      <w:proofErr w:type="spellEnd"/>
      <w:r w:rsidRPr="0037554E">
        <w:t xml:space="preserve"> </w:t>
      </w:r>
      <w:proofErr w:type="spellStart"/>
      <w:r w:rsidRPr="0037554E">
        <w:t>тощо</w:t>
      </w:r>
      <w:proofErr w:type="spellEnd"/>
      <w:r w:rsidRPr="0037554E">
        <w:t xml:space="preserve">, а </w:t>
      </w:r>
      <w:proofErr w:type="spellStart"/>
      <w:r w:rsidRPr="0037554E">
        <w:t>також</w:t>
      </w:r>
      <w:proofErr w:type="spellEnd"/>
      <w:r w:rsidRPr="0037554E">
        <w:t xml:space="preserve"> </w:t>
      </w:r>
      <w:proofErr w:type="spellStart"/>
      <w:r w:rsidRPr="0037554E">
        <w:t>викликанi</w:t>
      </w:r>
      <w:proofErr w:type="spellEnd"/>
      <w:r w:rsidRPr="0037554E">
        <w:t xml:space="preserve"> </w:t>
      </w:r>
      <w:proofErr w:type="spellStart"/>
      <w:r w:rsidRPr="0037554E">
        <w:t>винятковими</w:t>
      </w:r>
      <w:proofErr w:type="spellEnd"/>
      <w:r w:rsidRPr="0037554E">
        <w:t xml:space="preserve"> </w:t>
      </w:r>
      <w:proofErr w:type="spellStart"/>
      <w:r w:rsidRPr="0037554E">
        <w:t>погодними</w:t>
      </w:r>
      <w:proofErr w:type="spellEnd"/>
      <w:r w:rsidRPr="0037554E">
        <w:t xml:space="preserve"> </w:t>
      </w:r>
      <w:proofErr w:type="spellStart"/>
      <w:r w:rsidRPr="0037554E">
        <w:t>умовами</w:t>
      </w:r>
      <w:proofErr w:type="spellEnd"/>
      <w:r w:rsidRPr="0037554E">
        <w:t xml:space="preserve"> i </w:t>
      </w:r>
      <w:proofErr w:type="spellStart"/>
      <w:r w:rsidRPr="0037554E">
        <w:t>стихiйним</w:t>
      </w:r>
      <w:proofErr w:type="spellEnd"/>
      <w:r w:rsidRPr="0037554E">
        <w:t xml:space="preserve"> лихом</w:t>
      </w:r>
      <w:r w:rsidR="00A75F0E">
        <w:rPr>
          <w:lang w:val="uk-UA"/>
        </w:rPr>
        <w:t>,до яких відносяться</w:t>
      </w:r>
      <w:r w:rsidRPr="0037554E">
        <w:t xml:space="preserve">: </w:t>
      </w:r>
      <w:proofErr w:type="spellStart"/>
      <w:r w:rsidRPr="0037554E">
        <w:t>епiдемiя</w:t>
      </w:r>
      <w:proofErr w:type="spellEnd"/>
      <w:r w:rsidRPr="0037554E">
        <w:t xml:space="preserve">, </w:t>
      </w:r>
      <w:proofErr w:type="spellStart"/>
      <w:r w:rsidRPr="0037554E">
        <w:t>сильний</w:t>
      </w:r>
      <w:proofErr w:type="spellEnd"/>
      <w:r w:rsidRPr="0037554E">
        <w:t xml:space="preserve"> шторм, циклон, ураган, торнадо, </w:t>
      </w:r>
      <w:proofErr w:type="spellStart"/>
      <w:r w:rsidRPr="0037554E">
        <w:t>буревiй</w:t>
      </w:r>
      <w:proofErr w:type="spellEnd"/>
      <w:r w:rsidRPr="0037554E">
        <w:t xml:space="preserve">, </w:t>
      </w:r>
      <w:proofErr w:type="spellStart"/>
      <w:r w:rsidRPr="0037554E">
        <w:t>повiнь</w:t>
      </w:r>
      <w:proofErr w:type="spellEnd"/>
      <w:r w:rsidRPr="0037554E">
        <w:t xml:space="preserve">, </w:t>
      </w:r>
      <w:proofErr w:type="spellStart"/>
      <w:r w:rsidRPr="0037554E">
        <w:t>нагромадження</w:t>
      </w:r>
      <w:proofErr w:type="spellEnd"/>
      <w:r w:rsidRPr="0037554E">
        <w:t xml:space="preserve"> </w:t>
      </w:r>
      <w:proofErr w:type="spellStart"/>
      <w:r w:rsidRPr="0037554E">
        <w:t>снiгу</w:t>
      </w:r>
      <w:proofErr w:type="spellEnd"/>
      <w:r w:rsidRPr="0037554E">
        <w:t xml:space="preserve">, ожеледь, град, заморозки, </w:t>
      </w:r>
      <w:proofErr w:type="spellStart"/>
      <w:r w:rsidRPr="0037554E">
        <w:t>землетрус</w:t>
      </w:r>
      <w:proofErr w:type="spellEnd"/>
      <w:r w:rsidRPr="0037554E">
        <w:t xml:space="preserve">, </w:t>
      </w:r>
      <w:proofErr w:type="spellStart"/>
      <w:r w:rsidRPr="0037554E">
        <w:t>блискавка</w:t>
      </w:r>
      <w:proofErr w:type="spellEnd"/>
      <w:r w:rsidRPr="0037554E">
        <w:t xml:space="preserve">, </w:t>
      </w:r>
      <w:proofErr w:type="spellStart"/>
      <w:r w:rsidRPr="0037554E">
        <w:t>пожежа</w:t>
      </w:r>
      <w:proofErr w:type="spellEnd"/>
      <w:r w:rsidRPr="0037554E">
        <w:t xml:space="preserve">, </w:t>
      </w:r>
      <w:proofErr w:type="spellStart"/>
      <w:r w:rsidRPr="0037554E">
        <w:t>iншi</w:t>
      </w:r>
      <w:proofErr w:type="spellEnd"/>
      <w:r w:rsidRPr="0037554E">
        <w:t xml:space="preserve"> </w:t>
      </w:r>
      <w:proofErr w:type="spellStart"/>
      <w:r w:rsidRPr="0037554E">
        <w:t>стихiйнi</w:t>
      </w:r>
      <w:proofErr w:type="spellEnd"/>
      <w:r w:rsidRPr="0037554E">
        <w:t xml:space="preserve"> лиха </w:t>
      </w:r>
      <w:proofErr w:type="spellStart"/>
      <w:r w:rsidRPr="0037554E">
        <w:t>тощо</w:t>
      </w:r>
      <w:proofErr w:type="spellEnd"/>
      <w:r w:rsidRPr="0037554E">
        <w:t>.</w:t>
      </w:r>
    </w:p>
    <w:p w14:paraId="2D3C03CF" w14:textId="77777777" w:rsidR="00584EAD" w:rsidRPr="0037554E" w:rsidRDefault="00584EAD" w:rsidP="00584EAD">
      <w:pPr>
        <w:spacing w:line="240" w:lineRule="auto"/>
        <w:jc w:val="both"/>
      </w:pPr>
      <w:r w:rsidRPr="0037554E">
        <w:t xml:space="preserve">6.3. Не </w:t>
      </w:r>
      <w:proofErr w:type="spellStart"/>
      <w:r w:rsidRPr="0037554E">
        <w:t>вважаються</w:t>
      </w:r>
      <w:proofErr w:type="spellEnd"/>
      <w:r w:rsidRPr="0037554E">
        <w:t xml:space="preserve"> форс-</w:t>
      </w:r>
      <w:proofErr w:type="spellStart"/>
      <w:r w:rsidRPr="0037554E">
        <w:t>мажорними</w:t>
      </w:r>
      <w:proofErr w:type="spellEnd"/>
      <w:r w:rsidRPr="0037554E">
        <w:t xml:space="preserve"> </w:t>
      </w:r>
      <w:proofErr w:type="spellStart"/>
      <w:r w:rsidRPr="0037554E">
        <w:t>обставинами</w:t>
      </w:r>
      <w:proofErr w:type="spellEnd"/>
      <w:r w:rsidRPr="0037554E">
        <w:t xml:space="preserve"> (</w:t>
      </w:r>
      <w:proofErr w:type="spellStart"/>
      <w:r w:rsidRPr="0037554E">
        <w:t>обставинами</w:t>
      </w:r>
      <w:proofErr w:type="spellEnd"/>
      <w:r w:rsidRPr="0037554E">
        <w:t xml:space="preserve"> </w:t>
      </w:r>
      <w:proofErr w:type="spellStart"/>
      <w:r w:rsidRPr="0037554E">
        <w:t>непереборної</w:t>
      </w:r>
      <w:proofErr w:type="spellEnd"/>
      <w:r w:rsidRPr="0037554E">
        <w:t xml:space="preserve"> </w:t>
      </w:r>
      <w:proofErr w:type="spellStart"/>
      <w:r w:rsidRPr="0037554E">
        <w:t>сили</w:t>
      </w:r>
      <w:proofErr w:type="spellEnd"/>
      <w:r w:rsidRPr="0037554E">
        <w:t xml:space="preserve">) </w:t>
      </w:r>
      <w:proofErr w:type="spellStart"/>
      <w:r w:rsidRPr="0037554E">
        <w:t>фiнансова</w:t>
      </w:r>
      <w:proofErr w:type="spellEnd"/>
      <w:r w:rsidRPr="0037554E">
        <w:t xml:space="preserve"> та </w:t>
      </w:r>
      <w:proofErr w:type="spellStart"/>
      <w:r w:rsidRPr="0037554E">
        <w:t>економiчна</w:t>
      </w:r>
      <w:proofErr w:type="spellEnd"/>
      <w:r w:rsidRPr="0037554E">
        <w:t xml:space="preserve"> криза, дефолт, </w:t>
      </w:r>
      <w:proofErr w:type="spellStart"/>
      <w:r w:rsidRPr="0037554E">
        <w:t>зростання</w:t>
      </w:r>
      <w:proofErr w:type="spellEnd"/>
      <w:r w:rsidRPr="0037554E">
        <w:t xml:space="preserve"> </w:t>
      </w:r>
      <w:proofErr w:type="spellStart"/>
      <w:r w:rsidRPr="0037554E">
        <w:t>офiцiйного</w:t>
      </w:r>
      <w:proofErr w:type="spellEnd"/>
      <w:r w:rsidRPr="0037554E">
        <w:t xml:space="preserve"> та </w:t>
      </w:r>
      <w:proofErr w:type="spellStart"/>
      <w:r w:rsidRPr="0037554E">
        <w:t>комерцiйного</w:t>
      </w:r>
      <w:proofErr w:type="spellEnd"/>
      <w:r w:rsidRPr="0037554E">
        <w:t xml:space="preserve"> </w:t>
      </w:r>
      <w:proofErr w:type="spellStart"/>
      <w:r w:rsidRPr="0037554E">
        <w:t>курсiв</w:t>
      </w:r>
      <w:proofErr w:type="spellEnd"/>
      <w:r w:rsidRPr="0037554E">
        <w:t xml:space="preserve"> </w:t>
      </w:r>
      <w:proofErr w:type="spellStart"/>
      <w:r w:rsidRPr="0037554E">
        <w:t>iноземної</w:t>
      </w:r>
      <w:proofErr w:type="spellEnd"/>
      <w:r w:rsidRPr="0037554E">
        <w:t xml:space="preserve"> </w:t>
      </w:r>
      <w:proofErr w:type="spellStart"/>
      <w:r w:rsidRPr="0037554E">
        <w:t>валюти</w:t>
      </w:r>
      <w:proofErr w:type="spellEnd"/>
      <w:r w:rsidRPr="0037554E">
        <w:t xml:space="preserve"> до </w:t>
      </w:r>
      <w:proofErr w:type="spellStart"/>
      <w:r w:rsidRPr="0037554E">
        <w:t>нацiональної</w:t>
      </w:r>
      <w:proofErr w:type="spellEnd"/>
      <w:r w:rsidRPr="0037554E">
        <w:t xml:space="preserve"> </w:t>
      </w:r>
      <w:proofErr w:type="spellStart"/>
      <w:r w:rsidRPr="0037554E">
        <w:t>валюти</w:t>
      </w:r>
      <w:proofErr w:type="spellEnd"/>
      <w:r w:rsidRPr="0037554E">
        <w:t xml:space="preserve">, </w:t>
      </w:r>
      <w:proofErr w:type="spellStart"/>
      <w:r w:rsidRPr="0037554E">
        <w:t>недодержання</w:t>
      </w:r>
      <w:proofErr w:type="spellEnd"/>
      <w:r w:rsidRPr="0037554E">
        <w:t>/</w:t>
      </w:r>
      <w:proofErr w:type="spellStart"/>
      <w:r w:rsidRPr="0037554E">
        <w:t>порушення</w:t>
      </w:r>
      <w:proofErr w:type="spellEnd"/>
      <w:r w:rsidRPr="0037554E">
        <w:t xml:space="preserve"> </w:t>
      </w:r>
      <w:proofErr w:type="spellStart"/>
      <w:r w:rsidRPr="0037554E">
        <w:t>своїх</w:t>
      </w:r>
      <w:proofErr w:type="spellEnd"/>
      <w:r w:rsidRPr="0037554E">
        <w:t xml:space="preserve"> </w:t>
      </w:r>
      <w:proofErr w:type="spellStart"/>
      <w:r w:rsidRPr="0037554E">
        <w:t>обов’язкiв</w:t>
      </w:r>
      <w:proofErr w:type="spellEnd"/>
      <w:r w:rsidRPr="0037554E">
        <w:t xml:space="preserve"> контрагентом </w:t>
      </w:r>
      <w:proofErr w:type="spellStart"/>
      <w:r w:rsidRPr="0037554E">
        <w:t>боржника</w:t>
      </w:r>
      <w:proofErr w:type="spellEnd"/>
      <w:r w:rsidRPr="0037554E">
        <w:t xml:space="preserve">, </w:t>
      </w:r>
      <w:proofErr w:type="spellStart"/>
      <w:r w:rsidRPr="0037554E">
        <w:t>вiдсутнiсть</w:t>
      </w:r>
      <w:proofErr w:type="spellEnd"/>
      <w:r w:rsidRPr="0037554E">
        <w:t xml:space="preserve"> </w:t>
      </w:r>
      <w:proofErr w:type="gramStart"/>
      <w:r w:rsidRPr="0037554E">
        <w:t>на ринку</w:t>
      </w:r>
      <w:proofErr w:type="gramEnd"/>
      <w:r w:rsidRPr="0037554E">
        <w:t xml:space="preserve"> </w:t>
      </w:r>
      <w:proofErr w:type="spellStart"/>
      <w:r w:rsidRPr="0037554E">
        <w:t>потрiбних</w:t>
      </w:r>
      <w:proofErr w:type="spellEnd"/>
      <w:r w:rsidRPr="0037554E">
        <w:t xml:space="preserve"> для </w:t>
      </w:r>
      <w:proofErr w:type="spellStart"/>
      <w:r w:rsidRPr="0037554E">
        <w:t>виконання</w:t>
      </w:r>
      <w:proofErr w:type="spellEnd"/>
      <w:r w:rsidRPr="0037554E">
        <w:t xml:space="preserve"> </w:t>
      </w:r>
      <w:proofErr w:type="spellStart"/>
      <w:r w:rsidRPr="0037554E">
        <w:t>зобов’язання</w:t>
      </w:r>
      <w:proofErr w:type="spellEnd"/>
      <w:r w:rsidRPr="0037554E">
        <w:t xml:space="preserve"> </w:t>
      </w:r>
      <w:proofErr w:type="spellStart"/>
      <w:r w:rsidRPr="0037554E">
        <w:t>товарiв</w:t>
      </w:r>
      <w:proofErr w:type="spellEnd"/>
      <w:r w:rsidRPr="0037554E">
        <w:t xml:space="preserve">, </w:t>
      </w:r>
      <w:proofErr w:type="spellStart"/>
      <w:r w:rsidRPr="0037554E">
        <w:t>вiдсутнiсть</w:t>
      </w:r>
      <w:proofErr w:type="spellEnd"/>
      <w:r w:rsidRPr="0037554E">
        <w:t xml:space="preserve"> у </w:t>
      </w:r>
      <w:proofErr w:type="spellStart"/>
      <w:r w:rsidRPr="0037554E">
        <w:t>боржника</w:t>
      </w:r>
      <w:proofErr w:type="spellEnd"/>
      <w:r w:rsidRPr="0037554E">
        <w:t xml:space="preserve"> </w:t>
      </w:r>
      <w:proofErr w:type="spellStart"/>
      <w:r w:rsidRPr="0037554E">
        <w:t>необхiдних</w:t>
      </w:r>
      <w:proofErr w:type="spellEnd"/>
      <w:r w:rsidRPr="0037554E">
        <w:t xml:space="preserve"> </w:t>
      </w:r>
      <w:proofErr w:type="spellStart"/>
      <w:r w:rsidRPr="0037554E">
        <w:t>коштiв</w:t>
      </w:r>
      <w:proofErr w:type="spellEnd"/>
      <w:r w:rsidRPr="0037554E">
        <w:t xml:space="preserve"> </w:t>
      </w:r>
      <w:proofErr w:type="spellStart"/>
      <w:r w:rsidRPr="0037554E">
        <w:t>тощо</w:t>
      </w:r>
      <w:proofErr w:type="spellEnd"/>
      <w:r w:rsidRPr="0037554E">
        <w:t xml:space="preserve">. </w:t>
      </w:r>
    </w:p>
    <w:p w14:paraId="726ADB36" w14:textId="4CC70191" w:rsidR="00584EAD" w:rsidRPr="0037554E" w:rsidRDefault="00584EAD" w:rsidP="00584EAD">
      <w:pPr>
        <w:spacing w:line="240" w:lineRule="auto"/>
        <w:jc w:val="both"/>
      </w:pPr>
      <w:r w:rsidRPr="0037554E">
        <w:t xml:space="preserve">6.4. При </w:t>
      </w:r>
      <w:proofErr w:type="spellStart"/>
      <w:r w:rsidRPr="0037554E">
        <w:t>виникненні</w:t>
      </w:r>
      <w:proofErr w:type="spellEnd"/>
      <w:r w:rsidRPr="0037554E">
        <w:t xml:space="preserve"> </w:t>
      </w:r>
      <w:proofErr w:type="spellStart"/>
      <w:r w:rsidRPr="0037554E">
        <w:t>обставин</w:t>
      </w:r>
      <w:proofErr w:type="spellEnd"/>
      <w:r w:rsidRPr="0037554E">
        <w:t xml:space="preserve"> </w:t>
      </w:r>
      <w:proofErr w:type="spellStart"/>
      <w:r w:rsidRPr="0037554E">
        <w:t>непереборної</w:t>
      </w:r>
      <w:proofErr w:type="spellEnd"/>
      <w:r w:rsidRPr="0037554E">
        <w:t xml:space="preserve"> </w:t>
      </w:r>
      <w:proofErr w:type="spellStart"/>
      <w:r w:rsidRPr="0037554E">
        <w:t>сили</w:t>
      </w:r>
      <w:proofErr w:type="spellEnd"/>
      <w:r w:rsidRPr="0037554E">
        <w:t xml:space="preserve"> </w:t>
      </w:r>
      <w:proofErr w:type="spellStart"/>
      <w:r w:rsidRPr="0037554E">
        <w:t>або</w:t>
      </w:r>
      <w:proofErr w:type="spellEnd"/>
      <w:r w:rsidRPr="0037554E">
        <w:t xml:space="preserve"> </w:t>
      </w:r>
      <w:proofErr w:type="spellStart"/>
      <w:r w:rsidRPr="0037554E">
        <w:t>випадку</w:t>
      </w:r>
      <w:proofErr w:type="spellEnd"/>
      <w:r w:rsidRPr="0037554E">
        <w:t xml:space="preserve"> строк </w:t>
      </w:r>
      <w:proofErr w:type="spellStart"/>
      <w:r w:rsidRPr="0037554E">
        <w:t>виконання</w:t>
      </w:r>
      <w:proofErr w:type="spellEnd"/>
      <w:r w:rsidRPr="0037554E">
        <w:t xml:space="preserve"> </w:t>
      </w:r>
      <w:proofErr w:type="spellStart"/>
      <w:r w:rsidRPr="0037554E">
        <w:t>зобов’язань</w:t>
      </w:r>
      <w:proofErr w:type="spellEnd"/>
      <w:r w:rsidRPr="0037554E">
        <w:t xml:space="preserve"> </w:t>
      </w:r>
      <w:proofErr w:type="spellStart"/>
      <w:r w:rsidRPr="0037554E">
        <w:t>відкладається</w:t>
      </w:r>
      <w:proofErr w:type="spellEnd"/>
      <w:r w:rsidRPr="0037554E">
        <w:t xml:space="preserve"> </w:t>
      </w:r>
      <w:proofErr w:type="gramStart"/>
      <w:r w:rsidRPr="0037554E">
        <w:t>на строк</w:t>
      </w:r>
      <w:proofErr w:type="gramEnd"/>
      <w:r w:rsidRPr="0037554E">
        <w:t xml:space="preserve"> </w:t>
      </w:r>
      <w:proofErr w:type="spellStart"/>
      <w:r w:rsidRPr="0037554E">
        <w:t>дії</w:t>
      </w:r>
      <w:proofErr w:type="spellEnd"/>
      <w:r w:rsidRPr="0037554E">
        <w:t xml:space="preserve"> таких </w:t>
      </w:r>
      <w:proofErr w:type="spellStart"/>
      <w:r w:rsidRPr="0037554E">
        <w:t>обставин</w:t>
      </w:r>
      <w:proofErr w:type="spellEnd"/>
      <w:r w:rsidRPr="0037554E">
        <w:t xml:space="preserve"> </w:t>
      </w:r>
      <w:proofErr w:type="spellStart"/>
      <w:r w:rsidRPr="0037554E">
        <w:t>чи</w:t>
      </w:r>
      <w:proofErr w:type="spellEnd"/>
      <w:r w:rsidRPr="0037554E">
        <w:t xml:space="preserve"> </w:t>
      </w:r>
      <w:proofErr w:type="spellStart"/>
      <w:r w:rsidRPr="0037554E">
        <w:t>випадку</w:t>
      </w:r>
      <w:proofErr w:type="spellEnd"/>
      <w:r w:rsidRPr="0037554E">
        <w:t xml:space="preserve"> та </w:t>
      </w:r>
      <w:proofErr w:type="spellStart"/>
      <w:r w:rsidRPr="0037554E">
        <w:t>їх</w:t>
      </w:r>
      <w:proofErr w:type="spellEnd"/>
      <w:r w:rsidRPr="0037554E">
        <w:t xml:space="preserve"> </w:t>
      </w:r>
      <w:proofErr w:type="spellStart"/>
      <w:r w:rsidRPr="0037554E">
        <w:t>наслідків</w:t>
      </w:r>
      <w:proofErr w:type="spellEnd"/>
      <w:r w:rsidRPr="0037554E">
        <w:t xml:space="preserve">, а Сторона, </w:t>
      </w:r>
      <w:proofErr w:type="spellStart"/>
      <w:r w:rsidRPr="0037554E">
        <w:t>що</w:t>
      </w:r>
      <w:proofErr w:type="spellEnd"/>
      <w:r w:rsidRPr="0037554E">
        <w:t xml:space="preserve"> </w:t>
      </w:r>
      <w:proofErr w:type="spellStart"/>
      <w:r w:rsidRPr="0037554E">
        <w:t>зазнала</w:t>
      </w:r>
      <w:proofErr w:type="spellEnd"/>
      <w:r w:rsidRPr="0037554E">
        <w:t xml:space="preserve"> </w:t>
      </w:r>
      <w:proofErr w:type="spellStart"/>
      <w:r w:rsidRPr="0037554E">
        <w:t>їх</w:t>
      </w:r>
      <w:proofErr w:type="spellEnd"/>
      <w:r w:rsidRPr="0037554E">
        <w:t xml:space="preserve"> </w:t>
      </w:r>
      <w:proofErr w:type="spellStart"/>
      <w:r w:rsidRPr="0037554E">
        <w:t>впливу</w:t>
      </w:r>
      <w:proofErr w:type="spellEnd"/>
      <w:r w:rsidR="005D603F">
        <w:rPr>
          <w:lang w:val="uk-UA"/>
        </w:rPr>
        <w:t>,</w:t>
      </w:r>
      <w:r w:rsidRPr="0037554E">
        <w:t xml:space="preserve"> </w:t>
      </w:r>
      <w:proofErr w:type="spellStart"/>
      <w:r w:rsidRPr="0037554E">
        <w:t>звільняється</w:t>
      </w:r>
      <w:proofErr w:type="spellEnd"/>
      <w:r w:rsidRPr="0037554E">
        <w:t xml:space="preserve"> </w:t>
      </w:r>
      <w:proofErr w:type="spellStart"/>
      <w:r w:rsidRPr="0037554E">
        <w:t>від</w:t>
      </w:r>
      <w:proofErr w:type="spellEnd"/>
      <w:r w:rsidRPr="0037554E">
        <w:t xml:space="preserve"> </w:t>
      </w:r>
      <w:proofErr w:type="spellStart"/>
      <w:r w:rsidRPr="0037554E">
        <w:t>відповідальності</w:t>
      </w:r>
      <w:proofErr w:type="spellEnd"/>
      <w:r w:rsidRPr="0037554E">
        <w:t xml:space="preserve"> за </w:t>
      </w:r>
      <w:proofErr w:type="spellStart"/>
      <w:r w:rsidRPr="0037554E">
        <w:t>невиконання</w:t>
      </w:r>
      <w:proofErr w:type="spellEnd"/>
      <w:r w:rsidRPr="0037554E">
        <w:t xml:space="preserve"> </w:t>
      </w:r>
      <w:proofErr w:type="spellStart"/>
      <w:r w:rsidRPr="0037554E">
        <w:t>зобов’язань</w:t>
      </w:r>
      <w:proofErr w:type="spellEnd"/>
      <w:r w:rsidRPr="0037554E">
        <w:t xml:space="preserve"> на строк </w:t>
      </w:r>
      <w:proofErr w:type="spellStart"/>
      <w:r w:rsidRPr="0037554E">
        <w:t>дії</w:t>
      </w:r>
      <w:proofErr w:type="spellEnd"/>
      <w:r w:rsidRPr="0037554E">
        <w:t xml:space="preserve"> таких </w:t>
      </w:r>
      <w:proofErr w:type="spellStart"/>
      <w:r w:rsidRPr="0037554E">
        <w:t>обставин</w:t>
      </w:r>
      <w:proofErr w:type="spellEnd"/>
      <w:r w:rsidRPr="0037554E">
        <w:t xml:space="preserve"> </w:t>
      </w:r>
      <w:proofErr w:type="spellStart"/>
      <w:r w:rsidRPr="0037554E">
        <w:t>чи</w:t>
      </w:r>
      <w:proofErr w:type="spellEnd"/>
      <w:r w:rsidRPr="0037554E">
        <w:t xml:space="preserve"> </w:t>
      </w:r>
      <w:proofErr w:type="spellStart"/>
      <w:r w:rsidRPr="0037554E">
        <w:t>випадку</w:t>
      </w:r>
      <w:proofErr w:type="spellEnd"/>
      <w:r w:rsidRPr="0037554E">
        <w:t xml:space="preserve"> та </w:t>
      </w:r>
      <w:proofErr w:type="spellStart"/>
      <w:r w:rsidRPr="0037554E">
        <w:t>їх</w:t>
      </w:r>
      <w:proofErr w:type="spellEnd"/>
      <w:r w:rsidRPr="0037554E">
        <w:t xml:space="preserve"> </w:t>
      </w:r>
      <w:proofErr w:type="spellStart"/>
      <w:r w:rsidRPr="0037554E">
        <w:t>наслідків</w:t>
      </w:r>
      <w:proofErr w:type="spellEnd"/>
      <w:r w:rsidRPr="0037554E">
        <w:t>.</w:t>
      </w:r>
    </w:p>
    <w:p w14:paraId="08689D9B" w14:textId="77777777" w:rsidR="00584EAD" w:rsidRPr="0037554E" w:rsidRDefault="00584EAD" w:rsidP="00584EAD">
      <w:pPr>
        <w:spacing w:line="240" w:lineRule="auto"/>
        <w:jc w:val="both"/>
      </w:pPr>
      <w:r w:rsidRPr="0037554E">
        <w:t xml:space="preserve">6.5. Сторона, не </w:t>
      </w:r>
      <w:proofErr w:type="spellStart"/>
      <w:r w:rsidRPr="0037554E">
        <w:t>здатна</w:t>
      </w:r>
      <w:proofErr w:type="spellEnd"/>
      <w:r w:rsidRPr="0037554E">
        <w:t xml:space="preserve"> </w:t>
      </w:r>
      <w:proofErr w:type="spellStart"/>
      <w:r w:rsidRPr="0037554E">
        <w:t>виконувати</w:t>
      </w:r>
      <w:proofErr w:type="spellEnd"/>
      <w:r w:rsidRPr="0037554E">
        <w:t xml:space="preserve"> </w:t>
      </w:r>
      <w:proofErr w:type="spellStart"/>
      <w:r w:rsidRPr="0037554E">
        <w:t>свої</w:t>
      </w:r>
      <w:proofErr w:type="spellEnd"/>
      <w:r w:rsidRPr="0037554E">
        <w:t xml:space="preserve"> </w:t>
      </w:r>
      <w:proofErr w:type="spellStart"/>
      <w:r w:rsidRPr="0037554E">
        <w:t>зобов’язання</w:t>
      </w:r>
      <w:proofErr w:type="spellEnd"/>
      <w:r w:rsidRPr="0037554E">
        <w:t xml:space="preserve"> за Договором </w:t>
      </w:r>
      <w:proofErr w:type="spellStart"/>
      <w:r w:rsidRPr="0037554E">
        <w:t>внаслідок</w:t>
      </w:r>
      <w:proofErr w:type="spellEnd"/>
      <w:r w:rsidRPr="0037554E">
        <w:t xml:space="preserve"> </w:t>
      </w:r>
      <w:proofErr w:type="spellStart"/>
      <w:r w:rsidRPr="0037554E">
        <w:t>обставин</w:t>
      </w:r>
      <w:proofErr w:type="spellEnd"/>
      <w:r w:rsidRPr="0037554E">
        <w:t xml:space="preserve"> </w:t>
      </w:r>
      <w:proofErr w:type="spellStart"/>
      <w:r w:rsidRPr="0037554E">
        <w:t>непереборної</w:t>
      </w:r>
      <w:proofErr w:type="spellEnd"/>
      <w:r w:rsidRPr="0037554E">
        <w:t xml:space="preserve"> </w:t>
      </w:r>
      <w:proofErr w:type="spellStart"/>
      <w:r w:rsidRPr="0037554E">
        <w:t>сили</w:t>
      </w:r>
      <w:proofErr w:type="spellEnd"/>
      <w:r w:rsidRPr="0037554E">
        <w:t xml:space="preserve">, повинна </w:t>
      </w:r>
      <w:proofErr w:type="spellStart"/>
      <w:r w:rsidRPr="0037554E">
        <w:t>негайно</w:t>
      </w:r>
      <w:proofErr w:type="spellEnd"/>
      <w:r w:rsidRPr="0037554E">
        <w:t xml:space="preserve"> (але не </w:t>
      </w:r>
      <w:proofErr w:type="spellStart"/>
      <w:r w:rsidRPr="0037554E">
        <w:t>пізніше</w:t>
      </w:r>
      <w:proofErr w:type="spellEnd"/>
      <w:r w:rsidRPr="0037554E">
        <w:t xml:space="preserve"> 3-х </w:t>
      </w:r>
      <w:proofErr w:type="spellStart"/>
      <w:r w:rsidRPr="0037554E">
        <w:t>днів</w:t>
      </w:r>
      <w:proofErr w:type="spellEnd"/>
      <w:r w:rsidRPr="0037554E">
        <w:t xml:space="preserve"> з </w:t>
      </w:r>
      <w:proofErr w:type="spellStart"/>
      <w:r w:rsidRPr="0037554E">
        <w:t>дати</w:t>
      </w:r>
      <w:proofErr w:type="spellEnd"/>
      <w:r w:rsidRPr="0037554E">
        <w:t xml:space="preserve"> </w:t>
      </w:r>
      <w:proofErr w:type="spellStart"/>
      <w:r w:rsidRPr="0037554E">
        <w:t>настання</w:t>
      </w:r>
      <w:proofErr w:type="spellEnd"/>
      <w:r w:rsidRPr="0037554E">
        <w:t xml:space="preserve"> таких </w:t>
      </w:r>
      <w:proofErr w:type="spellStart"/>
      <w:r w:rsidRPr="0037554E">
        <w:t>обставин</w:t>
      </w:r>
      <w:proofErr w:type="spellEnd"/>
      <w:r w:rsidRPr="0037554E">
        <w:t xml:space="preserve">) </w:t>
      </w:r>
      <w:proofErr w:type="spellStart"/>
      <w:r w:rsidRPr="0037554E">
        <w:t>письмово</w:t>
      </w:r>
      <w:proofErr w:type="spellEnd"/>
      <w:r w:rsidRPr="0037554E">
        <w:t xml:space="preserve"> </w:t>
      </w:r>
      <w:proofErr w:type="spellStart"/>
      <w:r w:rsidRPr="0037554E">
        <w:t>повідомити</w:t>
      </w:r>
      <w:proofErr w:type="spellEnd"/>
      <w:r w:rsidRPr="0037554E">
        <w:t xml:space="preserve"> </w:t>
      </w:r>
      <w:proofErr w:type="spellStart"/>
      <w:r w:rsidRPr="0037554E">
        <w:t>іншу</w:t>
      </w:r>
      <w:proofErr w:type="spellEnd"/>
      <w:r w:rsidRPr="0037554E">
        <w:t xml:space="preserve"> Сторону про </w:t>
      </w:r>
      <w:proofErr w:type="spellStart"/>
      <w:r w:rsidRPr="0037554E">
        <w:t>це</w:t>
      </w:r>
      <w:proofErr w:type="spellEnd"/>
      <w:r w:rsidRPr="0037554E">
        <w:t xml:space="preserve">. У </w:t>
      </w:r>
      <w:proofErr w:type="spellStart"/>
      <w:r w:rsidRPr="0037554E">
        <w:t>випадку</w:t>
      </w:r>
      <w:proofErr w:type="spellEnd"/>
      <w:r w:rsidRPr="0037554E">
        <w:t xml:space="preserve"> </w:t>
      </w:r>
      <w:proofErr w:type="spellStart"/>
      <w:r w:rsidRPr="0037554E">
        <w:t>об`єктивної</w:t>
      </w:r>
      <w:proofErr w:type="spellEnd"/>
      <w:r w:rsidRPr="0037554E">
        <w:t xml:space="preserve"> </w:t>
      </w:r>
      <w:proofErr w:type="spellStart"/>
      <w:r w:rsidRPr="0037554E">
        <w:t>неможливості</w:t>
      </w:r>
      <w:proofErr w:type="spellEnd"/>
      <w:r w:rsidRPr="0037554E">
        <w:t xml:space="preserve"> </w:t>
      </w:r>
      <w:proofErr w:type="spellStart"/>
      <w:r w:rsidRPr="0037554E">
        <w:t>направлення</w:t>
      </w:r>
      <w:proofErr w:type="spellEnd"/>
      <w:r w:rsidRPr="0037554E">
        <w:t xml:space="preserve"> </w:t>
      </w:r>
      <w:proofErr w:type="spellStart"/>
      <w:r w:rsidRPr="0037554E">
        <w:t>письмового</w:t>
      </w:r>
      <w:proofErr w:type="spellEnd"/>
      <w:r w:rsidRPr="0037554E">
        <w:t xml:space="preserve"> </w:t>
      </w:r>
      <w:proofErr w:type="spellStart"/>
      <w:r w:rsidRPr="0037554E">
        <w:t>повідомлення</w:t>
      </w:r>
      <w:proofErr w:type="spellEnd"/>
      <w:r w:rsidRPr="0037554E">
        <w:t xml:space="preserve"> </w:t>
      </w:r>
      <w:proofErr w:type="spellStart"/>
      <w:r w:rsidRPr="0037554E">
        <w:t>засобами</w:t>
      </w:r>
      <w:proofErr w:type="spellEnd"/>
      <w:r w:rsidRPr="0037554E">
        <w:t xml:space="preserve"> </w:t>
      </w:r>
      <w:proofErr w:type="spellStart"/>
      <w:r w:rsidRPr="0037554E">
        <w:t>поштового</w:t>
      </w:r>
      <w:proofErr w:type="spellEnd"/>
      <w:r w:rsidRPr="0037554E">
        <w:t xml:space="preserve"> </w:t>
      </w:r>
      <w:proofErr w:type="spellStart"/>
      <w:r w:rsidRPr="0037554E">
        <w:t>зв`язку</w:t>
      </w:r>
      <w:proofErr w:type="spellEnd"/>
      <w:r w:rsidRPr="0037554E">
        <w:t xml:space="preserve"> (в тому </w:t>
      </w:r>
      <w:proofErr w:type="spellStart"/>
      <w:r w:rsidRPr="0037554E">
        <w:t>числі</w:t>
      </w:r>
      <w:proofErr w:type="spellEnd"/>
      <w:r w:rsidRPr="0037554E">
        <w:t xml:space="preserve"> </w:t>
      </w:r>
      <w:proofErr w:type="spellStart"/>
      <w:r w:rsidRPr="0037554E">
        <w:t>відсутність</w:t>
      </w:r>
      <w:proofErr w:type="spellEnd"/>
      <w:r w:rsidRPr="0037554E">
        <w:t xml:space="preserve"> </w:t>
      </w:r>
      <w:proofErr w:type="spellStart"/>
      <w:r w:rsidRPr="0037554E">
        <w:t>поштового</w:t>
      </w:r>
      <w:proofErr w:type="spellEnd"/>
      <w:r w:rsidRPr="0037554E">
        <w:t xml:space="preserve"> </w:t>
      </w:r>
      <w:proofErr w:type="spellStart"/>
      <w:r w:rsidRPr="0037554E">
        <w:t>зв’язку</w:t>
      </w:r>
      <w:proofErr w:type="spellEnd"/>
      <w:r w:rsidRPr="0037554E">
        <w:t xml:space="preserve">), Сторона </w:t>
      </w:r>
      <w:proofErr w:type="spellStart"/>
      <w:r w:rsidRPr="0037554E">
        <w:t>сповіщається</w:t>
      </w:r>
      <w:proofErr w:type="spellEnd"/>
      <w:r w:rsidRPr="0037554E">
        <w:t xml:space="preserve"> шляхом </w:t>
      </w:r>
      <w:proofErr w:type="spellStart"/>
      <w:r w:rsidRPr="0037554E">
        <w:t>направлення</w:t>
      </w:r>
      <w:proofErr w:type="spellEnd"/>
      <w:r w:rsidRPr="0037554E">
        <w:t xml:space="preserve"> </w:t>
      </w:r>
      <w:proofErr w:type="spellStart"/>
      <w:r w:rsidRPr="0037554E">
        <w:t>електронного</w:t>
      </w:r>
      <w:proofErr w:type="spellEnd"/>
      <w:r w:rsidRPr="0037554E">
        <w:t xml:space="preserve"> </w:t>
      </w:r>
      <w:proofErr w:type="spellStart"/>
      <w:r w:rsidRPr="0037554E">
        <w:t>повідомлення</w:t>
      </w:r>
      <w:proofErr w:type="spellEnd"/>
      <w:r w:rsidRPr="0037554E">
        <w:t xml:space="preserve"> на </w:t>
      </w:r>
      <w:proofErr w:type="spellStart"/>
      <w:r w:rsidRPr="0037554E">
        <w:t>електронну</w:t>
      </w:r>
      <w:proofErr w:type="spellEnd"/>
      <w:r w:rsidRPr="0037554E">
        <w:t xml:space="preserve"> адресу </w:t>
      </w:r>
      <w:proofErr w:type="spellStart"/>
      <w:r w:rsidRPr="0037554E">
        <w:t>Сторони</w:t>
      </w:r>
      <w:proofErr w:type="spellEnd"/>
      <w:r w:rsidRPr="0037554E">
        <w:t>.</w:t>
      </w:r>
    </w:p>
    <w:p w14:paraId="307307DF" w14:textId="77777777" w:rsidR="00584EAD" w:rsidRPr="0037554E" w:rsidRDefault="00584EAD" w:rsidP="00584EAD">
      <w:pPr>
        <w:spacing w:line="240" w:lineRule="auto"/>
        <w:jc w:val="both"/>
      </w:pPr>
      <w:r w:rsidRPr="0037554E">
        <w:t>e-</w:t>
      </w:r>
      <w:proofErr w:type="spellStart"/>
      <w:r w:rsidRPr="0037554E">
        <w:t>mail</w:t>
      </w:r>
      <w:proofErr w:type="spellEnd"/>
      <w:r w:rsidRPr="0037554E">
        <w:t xml:space="preserve"> </w:t>
      </w:r>
      <w:proofErr w:type="spellStart"/>
      <w:r w:rsidRPr="0037554E">
        <w:t>Замовника</w:t>
      </w:r>
      <w:proofErr w:type="spellEnd"/>
      <w:r w:rsidRPr="0037554E">
        <w:t>: _____________________________</w:t>
      </w:r>
    </w:p>
    <w:p w14:paraId="4801B134" w14:textId="77777777" w:rsidR="00584EAD" w:rsidRPr="0037554E" w:rsidRDefault="00584EAD" w:rsidP="00584EAD">
      <w:pPr>
        <w:spacing w:line="240" w:lineRule="auto"/>
        <w:jc w:val="both"/>
      </w:pPr>
      <w:r w:rsidRPr="0037554E">
        <w:t>e-</w:t>
      </w:r>
      <w:proofErr w:type="spellStart"/>
      <w:r w:rsidRPr="0037554E">
        <w:t>mail</w:t>
      </w:r>
      <w:proofErr w:type="spellEnd"/>
      <w:r w:rsidRPr="0037554E">
        <w:t xml:space="preserve"> </w:t>
      </w:r>
      <w:proofErr w:type="spellStart"/>
      <w:r w:rsidRPr="0037554E">
        <w:t>Виконавця</w:t>
      </w:r>
      <w:proofErr w:type="spellEnd"/>
      <w:r w:rsidRPr="0037554E">
        <w:t>: _____________________________</w:t>
      </w:r>
    </w:p>
    <w:p w14:paraId="03F804C4" w14:textId="0993F650" w:rsidR="00584EAD" w:rsidRPr="0037554E" w:rsidRDefault="00584EAD" w:rsidP="00584EAD">
      <w:pPr>
        <w:spacing w:line="240" w:lineRule="auto"/>
        <w:jc w:val="both"/>
      </w:pPr>
      <w:r w:rsidRPr="0037554E">
        <w:t xml:space="preserve">Документом, </w:t>
      </w:r>
      <w:r w:rsidR="00710307">
        <w:rPr>
          <w:lang w:val="uk-UA"/>
        </w:rPr>
        <w:t xml:space="preserve">що </w:t>
      </w:r>
      <w:proofErr w:type="spellStart"/>
      <w:r w:rsidRPr="0037554E">
        <w:t>підтверджу</w:t>
      </w:r>
      <w:proofErr w:type="spellEnd"/>
      <w:r w:rsidR="00710307">
        <w:rPr>
          <w:lang w:val="uk-UA"/>
        </w:rPr>
        <w:t>є</w:t>
      </w:r>
      <w:r w:rsidRPr="0037554E">
        <w:t xml:space="preserve"> форс-мажор</w:t>
      </w:r>
      <w:r w:rsidR="00710307">
        <w:rPr>
          <w:lang w:val="uk-UA"/>
        </w:rPr>
        <w:t>,</w:t>
      </w:r>
      <w:r w:rsidRPr="0037554E">
        <w:t xml:space="preserve"> є </w:t>
      </w:r>
      <w:proofErr w:type="spellStart"/>
      <w:r w:rsidRPr="0037554E">
        <w:t>Сертифікат</w:t>
      </w:r>
      <w:proofErr w:type="spellEnd"/>
      <w:r w:rsidRPr="0037554E">
        <w:t xml:space="preserve"> Торгово-</w:t>
      </w:r>
      <w:proofErr w:type="spellStart"/>
      <w:r w:rsidRPr="0037554E">
        <w:t>промислової</w:t>
      </w:r>
      <w:proofErr w:type="spellEnd"/>
      <w:r w:rsidRPr="0037554E">
        <w:t xml:space="preserve"> </w:t>
      </w:r>
      <w:proofErr w:type="spellStart"/>
      <w:r w:rsidRPr="0037554E">
        <w:t>палати</w:t>
      </w:r>
      <w:proofErr w:type="spellEnd"/>
      <w:r w:rsidRPr="0037554E">
        <w:t xml:space="preserve"> </w:t>
      </w:r>
      <w:proofErr w:type="spellStart"/>
      <w:r w:rsidRPr="0037554E">
        <w:t>України</w:t>
      </w:r>
      <w:proofErr w:type="spellEnd"/>
      <w:r w:rsidRPr="0037554E">
        <w:t xml:space="preserve">, документ </w:t>
      </w:r>
      <w:proofErr w:type="spellStart"/>
      <w:r w:rsidRPr="0037554E">
        <w:t>іншого</w:t>
      </w:r>
      <w:proofErr w:type="spellEnd"/>
      <w:r w:rsidRPr="0037554E">
        <w:t xml:space="preserve"> </w:t>
      </w:r>
      <w:proofErr w:type="spellStart"/>
      <w:r w:rsidRPr="0037554E">
        <w:t>уповноваженого</w:t>
      </w:r>
      <w:proofErr w:type="spellEnd"/>
      <w:r w:rsidRPr="0037554E">
        <w:t xml:space="preserve"> органу </w:t>
      </w:r>
      <w:proofErr w:type="spellStart"/>
      <w:r w:rsidRPr="0037554E">
        <w:t>державної</w:t>
      </w:r>
      <w:proofErr w:type="spellEnd"/>
      <w:r w:rsidRPr="0037554E">
        <w:t xml:space="preserve"> </w:t>
      </w:r>
      <w:proofErr w:type="spellStart"/>
      <w:r w:rsidRPr="0037554E">
        <w:t>влади</w:t>
      </w:r>
      <w:proofErr w:type="spellEnd"/>
      <w:r w:rsidRPr="0037554E">
        <w:t xml:space="preserve"> </w:t>
      </w:r>
      <w:proofErr w:type="spellStart"/>
      <w:r w:rsidRPr="0037554E">
        <w:t>або</w:t>
      </w:r>
      <w:proofErr w:type="spellEnd"/>
      <w:r w:rsidRPr="0037554E">
        <w:t xml:space="preserve"> </w:t>
      </w:r>
      <w:proofErr w:type="spellStart"/>
      <w:r w:rsidRPr="0037554E">
        <w:t>уповноваженої</w:t>
      </w:r>
      <w:proofErr w:type="spellEnd"/>
      <w:r w:rsidRPr="0037554E">
        <w:t xml:space="preserve"> установи. </w:t>
      </w:r>
      <w:proofErr w:type="spellStart"/>
      <w:r w:rsidRPr="0037554E">
        <w:t>Невиконання</w:t>
      </w:r>
      <w:proofErr w:type="spellEnd"/>
      <w:r w:rsidRPr="0037554E">
        <w:t xml:space="preserve"> Стороною </w:t>
      </w:r>
      <w:proofErr w:type="spellStart"/>
      <w:r w:rsidRPr="0037554E">
        <w:t>хоча</w:t>
      </w:r>
      <w:proofErr w:type="spellEnd"/>
      <w:r w:rsidRPr="0037554E">
        <w:t xml:space="preserve"> б </w:t>
      </w:r>
      <w:proofErr w:type="spellStart"/>
      <w:r w:rsidRPr="0037554E">
        <w:t>однієї</w:t>
      </w:r>
      <w:proofErr w:type="spellEnd"/>
      <w:r w:rsidRPr="0037554E">
        <w:t xml:space="preserve"> з </w:t>
      </w:r>
      <w:proofErr w:type="spellStart"/>
      <w:r w:rsidRPr="0037554E">
        <w:t>цих</w:t>
      </w:r>
      <w:proofErr w:type="spellEnd"/>
      <w:r w:rsidRPr="0037554E">
        <w:t xml:space="preserve"> умов </w:t>
      </w:r>
      <w:proofErr w:type="spellStart"/>
      <w:r w:rsidRPr="0037554E">
        <w:t>позбавляє</w:t>
      </w:r>
      <w:proofErr w:type="spellEnd"/>
      <w:r w:rsidRPr="0037554E">
        <w:t xml:space="preserve"> Сторону права </w:t>
      </w:r>
      <w:proofErr w:type="spellStart"/>
      <w:r w:rsidRPr="0037554E">
        <w:t>посилатися</w:t>
      </w:r>
      <w:proofErr w:type="spellEnd"/>
      <w:r w:rsidRPr="0037554E">
        <w:t xml:space="preserve"> на </w:t>
      </w:r>
      <w:proofErr w:type="spellStart"/>
      <w:r w:rsidRPr="0037554E">
        <w:t>обставини</w:t>
      </w:r>
      <w:proofErr w:type="spellEnd"/>
      <w:r w:rsidRPr="0037554E">
        <w:t xml:space="preserve"> </w:t>
      </w:r>
      <w:proofErr w:type="spellStart"/>
      <w:r w:rsidRPr="0037554E">
        <w:t>непереборної</w:t>
      </w:r>
      <w:proofErr w:type="spellEnd"/>
      <w:r w:rsidRPr="0037554E">
        <w:t xml:space="preserve"> </w:t>
      </w:r>
      <w:proofErr w:type="spellStart"/>
      <w:r w:rsidRPr="0037554E">
        <w:t>сили</w:t>
      </w:r>
      <w:proofErr w:type="spellEnd"/>
      <w:r w:rsidRPr="0037554E">
        <w:t xml:space="preserve"> як на </w:t>
      </w:r>
      <w:proofErr w:type="spellStart"/>
      <w:r w:rsidRPr="0037554E">
        <w:t>підставу</w:t>
      </w:r>
      <w:proofErr w:type="spellEnd"/>
      <w:r w:rsidRPr="0037554E">
        <w:t xml:space="preserve"> </w:t>
      </w:r>
      <w:proofErr w:type="spellStart"/>
      <w:r w:rsidRPr="0037554E">
        <w:t>невиконання</w:t>
      </w:r>
      <w:proofErr w:type="spellEnd"/>
      <w:r w:rsidRPr="0037554E">
        <w:t xml:space="preserve"> </w:t>
      </w:r>
      <w:proofErr w:type="spellStart"/>
      <w:r w:rsidRPr="0037554E">
        <w:t>зобов’язань</w:t>
      </w:r>
      <w:proofErr w:type="spellEnd"/>
      <w:r w:rsidRPr="0037554E">
        <w:t>.</w:t>
      </w:r>
    </w:p>
    <w:p w14:paraId="5CDB83C1" w14:textId="77777777" w:rsidR="00584EAD" w:rsidRPr="0037554E" w:rsidRDefault="00584EAD" w:rsidP="00584EAD">
      <w:pPr>
        <w:spacing w:line="240" w:lineRule="auto"/>
        <w:jc w:val="both"/>
      </w:pPr>
      <w:r w:rsidRPr="0037554E">
        <w:t xml:space="preserve">6.6. </w:t>
      </w:r>
      <w:proofErr w:type="spellStart"/>
      <w:r w:rsidRPr="0037554E">
        <w:t>Якщо</w:t>
      </w:r>
      <w:proofErr w:type="spellEnd"/>
      <w:r w:rsidRPr="0037554E">
        <w:t xml:space="preserve"> </w:t>
      </w:r>
      <w:proofErr w:type="spellStart"/>
      <w:r w:rsidRPr="0037554E">
        <w:t>дія</w:t>
      </w:r>
      <w:proofErr w:type="spellEnd"/>
      <w:r w:rsidRPr="0037554E">
        <w:t xml:space="preserve"> </w:t>
      </w:r>
      <w:proofErr w:type="spellStart"/>
      <w:r w:rsidRPr="0037554E">
        <w:t>обставин</w:t>
      </w:r>
      <w:proofErr w:type="spellEnd"/>
      <w:r w:rsidRPr="0037554E">
        <w:t xml:space="preserve"> </w:t>
      </w:r>
      <w:proofErr w:type="spellStart"/>
      <w:r w:rsidRPr="0037554E">
        <w:t>непереборної</w:t>
      </w:r>
      <w:proofErr w:type="spellEnd"/>
      <w:r w:rsidRPr="0037554E">
        <w:t xml:space="preserve"> </w:t>
      </w:r>
      <w:proofErr w:type="spellStart"/>
      <w:r w:rsidRPr="0037554E">
        <w:t>сили</w:t>
      </w:r>
      <w:proofErr w:type="spellEnd"/>
      <w:r w:rsidRPr="0037554E">
        <w:t xml:space="preserve"> </w:t>
      </w:r>
      <w:proofErr w:type="spellStart"/>
      <w:r w:rsidRPr="0037554E">
        <w:t>або</w:t>
      </w:r>
      <w:proofErr w:type="spellEnd"/>
      <w:r w:rsidRPr="0037554E">
        <w:t xml:space="preserve"> </w:t>
      </w:r>
      <w:proofErr w:type="spellStart"/>
      <w:proofErr w:type="gramStart"/>
      <w:r w:rsidRPr="0037554E">
        <w:t>випадку</w:t>
      </w:r>
      <w:proofErr w:type="spellEnd"/>
      <w:r w:rsidRPr="0037554E">
        <w:t xml:space="preserve">  </w:t>
      </w:r>
      <w:proofErr w:type="spellStart"/>
      <w:r w:rsidRPr="0037554E">
        <w:t>продовжується</w:t>
      </w:r>
      <w:proofErr w:type="spellEnd"/>
      <w:proofErr w:type="gramEnd"/>
      <w:r w:rsidRPr="0037554E">
        <w:t xml:space="preserve"> </w:t>
      </w:r>
      <w:proofErr w:type="spellStart"/>
      <w:r w:rsidRPr="0037554E">
        <w:t>понад</w:t>
      </w:r>
      <w:proofErr w:type="spellEnd"/>
      <w:r w:rsidRPr="0037554E">
        <w:t xml:space="preserve"> 30 </w:t>
      </w:r>
      <w:proofErr w:type="spellStart"/>
      <w:r w:rsidRPr="0037554E">
        <w:t>днів</w:t>
      </w:r>
      <w:proofErr w:type="spellEnd"/>
      <w:r w:rsidRPr="0037554E">
        <w:t xml:space="preserve">, будь-яка </w:t>
      </w:r>
      <w:proofErr w:type="spellStart"/>
      <w:r w:rsidRPr="0037554E">
        <w:t>із</w:t>
      </w:r>
      <w:proofErr w:type="spellEnd"/>
      <w:r w:rsidRPr="0037554E">
        <w:t xml:space="preserve"> </w:t>
      </w:r>
      <w:proofErr w:type="spellStart"/>
      <w:r w:rsidRPr="0037554E">
        <w:t>Сторін</w:t>
      </w:r>
      <w:proofErr w:type="spellEnd"/>
      <w:r w:rsidRPr="0037554E">
        <w:t xml:space="preserve"> </w:t>
      </w:r>
      <w:proofErr w:type="spellStart"/>
      <w:r w:rsidRPr="0037554E">
        <w:t>має</w:t>
      </w:r>
      <w:proofErr w:type="spellEnd"/>
      <w:r w:rsidRPr="0037554E">
        <w:t xml:space="preserve"> право </w:t>
      </w:r>
      <w:proofErr w:type="spellStart"/>
      <w:r w:rsidRPr="0037554E">
        <w:t>припинити</w:t>
      </w:r>
      <w:proofErr w:type="spellEnd"/>
      <w:r w:rsidRPr="0037554E">
        <w:t xml:space="preserve"> </w:t>
      </w:r>
      <w:proofErr w:type="spellStart"/>
      <w:r w:rsidRPr="0037554E">
        <w:t>дію</w:t>
      </w:r>
      <w:proofErr w:type="spellEnd"/>
      <w:r w:rsidRPr="0037554E">
        <w:t xml:space="preserve"> Договору за </w:t>
      </w:r>
      <w:proofErr w:type="spellStart"/>
      <w:r w:rsidRPr="0037554E">
        <w:t>умови</w:t>
      </w:r>
      <w:proofErr w:type="spellEnd"/>
      <w:r w:rsidRPr="0037554E">
        <w:t xml:space="preserve"> </w:t>
      </w:r>
      <w:proofErr w:type="spellStart"/>
      <w:r w:rsidRPr="0037554E">
        <w:t>письмового</w:t>
      </w:r>
      <w:proofErr w:type="spellEnd"/>
      <w:r w:rsidRPr="0037554E">
        <w:t xml:space="preserve"> </w:t>
      </w:r>
      <w:proofErr w:type="spellStart"/>
      <w:r w:rsidRPr="0037554E">
        <w:t>повідомлення</w:t>
      </w:r>
      <w:proofErr w:type="spellEnd"/>
      <w:r w:rsidRPr="0037554E">
        <w:t xml:space="preserve"> </w:t>
      </w:r>
      <w:proofErr w:type="spellStart"/>
      <w:r w:rsidRPr="0037554E">
        <w:t>іншої</w:t>
      </w:r>
      <w:proofErr w:type="spellEnd"/>
      <w:r w:rsidRPr="0037554E">
        <w:t xml:space="preserve"> </w:t>
      </w:r>
      <w:proofErr w:type="spellStart"/>
      <w:r w:rsidRPr="0037554E">
        <w:t>Сторони</w:t>
      </w:r>
      <w:proofErr w:type="spellEnd"/>
      <w:r w:rsidRPr="0037554E">
        <w:t xml:space="preserve"> не </w:t>
      </w:r>
      <w:proofErr w:type="spellStart"/>
      <w:r w:rsidRPr="0037554E">
        <w:t>менш</w:t>
      </w:r>
      <w:proofErr w:type="spellEnd"/>
      <w:r w:rsidRPr="0037554E">
        <w:t xml:space="preserve"> </w:t>
      </w:r>
      <w:proofErr w:type="spellStart"/>
      <w:r w:rsidRPr="0037554E">
        <w:t>ніж</w:t>
      </w:r>
      <w:proofErr w:type="spellEnd"/>
      <w:r w:rsidRPr="0037554E">
        <w:t xml:space="preserve"> за 10 </w:t>
      </w:r>
      <w:proofErr w:type="spellStart"/>
      <w:r w:rsidRPr="0037554E">
        <w:t>днів</w:t>
      </w:r>
      <w:proofErr w:type="spellEnd"/>
      <w:r w:rsidRPr="0037554E">
        <w:t xml:space="preserve"> до </w:t>
      </w:r>
      <w:proofErr w:type="spellStart"/>
      <w:r w:rsidRPr="0037554E">
        <w:t>дати</w:t>
      </w:r>
      <w:proofErr w:type="spellEnd"/>
      <w:r w:rsidRPr="0037554E">
        <w:t xml:space="preserve"> </w:t>
      </w:r>
      <w:proofErr w:type="spellStart"/>
      <w:r w:rsidRPr="0037554E">
        <w:t>припинення</w:t>
      </w:r>
      <w:proofErr w:type="spellEnd"/>
      <w:r w:rsidRPr="0037554E">
        <w:t xml:space="preserve"> та </w:t>
      </w:r>
      <w:proofErr w:type="spellStart"/>
      <w:r w:rsidRPr="0037554E">
        <w:t>надання</w:t>
      </w:r>
      <w:proofErr w:type="spellEnd"/>
      <w:r w:rsidRPr="0037554E">
        <w:t xml:space="preserve"> </w:t>
      </w:r>
      <w:proofErr w:type="spellStart"/>
      <w:r w:rsidRPr="0037554E">
        <w:t>іншій</w:t>
      </w:r>
      <w:proofErr w:type="spellEnd"/>
      <w:r w:rsidRPr="0037554E">
        <w:t xml:space="preserve"> </w:t>
      </w:r>
      <w:proofErr w:type="spellStart"/>
      <w:r w:rsidRPr="0037554E">
        <w:t>Стороні</w:t>
      </w:r>
      <w:proofErr w:type="spellEnd"/>
      <w:r w:rsidRPr="0037554E">
        <w:t xml:space="preserve"> на </w:t>
      </w:r>
      <w:proofErr w:type="spellStart"/>
      <w:r w:rsidRPr="0037554E">
        <w:t>затвердження</w:t>
      </w:r>
      <w:proofErr w:type="spellEnd"/>
      <w:r w:rsidRPr="0037554E">
        <w:t xml:space="preserve"> Акту </w:t>
      </w:r>
      <w:proofErr w:type="spellStart"/>
      <w:r w:rsidRPr="0037554E">
        <w:t>звірки</w:t>
      </w:r>
      <w:proofErr w:type="spellEnd"/>
      <w:r w:rsidRPr="0037554E">
        <w:t xml:space="preserve"> </w:t>
      </w:r>
      <w:proofErr w:type="spellStart"/>
      <w:r w:rsidRPr="0037554E">
        <w:t>взаєморозрахунків</w:t>
      </w:r>
      <w:proofErr w:type="spellEnd"/>
      <w:r w:rsidRPr="0037554E">
        <w:t xml:space="preserve">. При </w:t>
      </w:r>
      <w:proofErr w:type="spellStart"/>
      <w:r w:rsidRPr="0037554E">
        <w:t>цьому</w:t>
      </w:r>
      <w:proofErr w:type="spellEnd"/>
      <w:r w:rsidRPr="0037554E">
        <w:t xml:space="preserve"> </w:t>
      </w:r>
      <w:proofErr w:type="spellStart"/>
      <w:r w:rsidRPr="0037554E">
        <w:t>Договір</w:t>
      </w:r>
      <w:proofErr w:type="spellEnd"/>
      <w:r w:rsidRPr="0037554E">
        <w:t xml:space="preserve"> </w:t>
      </w:r>
      <w:proofErr w:type="spellStart"/>
      <w:r w:rsidRPr="0037554E">
        <w:t>припиняється</w:t>
      </w:r>
      <w:proofErr w:type="spellEnd"/>
      <w:r w:rsidRPr="0037554E">
        <w:t xml:space="preserve"> </w:t>
      </w:r>
      <w:proofErr w:type="spellStart"/>
      <w:r w:rsidRPr="0037554E">
        <w:t>тільки</w:t>
      </w:r>
      <w:proofErr w:type="spellEnd"/>
      <w:r w:rsidRPr="0037554E">
        <w:t xml:space="preserve"> </w:t>
      </w:r>
      <w:proofErr w:type="spellStart"/>
      <w:r w:rsidRPr="0037554E">
        <w:t>після</w:t>
      </w:r>
      <w:proofErr w:type="spellEnd"/>
      <w:r w:rsidRPr="0037554E">
        <w:t xml:space="preserve"> </w:t>
      </w:r>
      <w:proofErr w:type="spellStart"/>
      <w:r w:rsidRPr="0037554E">
        <w:t>підписання</w:t>
      </w:r>
      <w:proofErr w:type="spellEnd"/>
      <w:r w:rsidRPr="0037554E">
        <w:t xml:space="preserve"> такого Акту </w:t>
      </w:r>
      <w:proofErr w:type="spellStart"/>
      <w:r w:rsidRPr="0037554E">
        <w:t>обома</w:t>
      </w:r>
      <w:proofErr w:type="spellEnd"/>
      <w:r w:rsidRPr="0037554E">
        <w:t xml:space="preserve"> Сторонами.</w:t>
      </w:r>
    </w:p>
    <w:p w14:paraId="6C5A77ED" w14:textId="77777777" w:rsidR="00584EAD" w:rsidRPr="0037554E" w:rsidRDefault="00584EAD" w:rsidP="000D6178">
      <w:pPr>
        <w:spacing w:line="240" w:lineRule="auto"/>
        <w:jc w:val="center"/>
        <w:rPr>
          <w:b/>
        </w:rPr>
      </w:pPr>
      <w:r w:rsidRPr="0037554E">
        <w:rPr>
          <w:b/>
        </w:rPr>
        <w:t>7. ГАРАНТІЇ</w:t>
      </w:r>
    </w:p>
    <w:p w14:paraId="65B79FC1" w14:textId="77777777" w:rsidR="00584EAD" w:rsidRPr="0037554E" w:rsidRDefault="00584EAD" w:rsidP="00584EAD">
      <w:pPr>
        <w:spacing w:line="240" w:lineRule="auto"/>
        <w:jc w:val="both"/>
      </w:pPr>
      <w:r w:rsidRPr="0037554E">
        <w:t xml:space="preserve">7.1. </w:t>
      </w:r>
      <w:proofErr w:type="spellStart"/>
      <w:r w:rsidRPr="0037554E">
        <w:t>Виконавець</w:t>
      </w:r>
      <w:proofErr w:type="spellEnd"/>
      <w:r w:rsidRPr="0037554E">
        <w:t xml:space="preserve"> </w:t>
      </w:r>
      <w:proofErr w:type="spellStart"/>
      <w:r w:rsidRPr="0037554E">
        <w:t>гарантує</w:t>
      </w:r>
      <w:proofErr w:type="spellEnd"/>
      <w:r w:rsidRPr="0037554E">
        <w:t xml:space="preserve">, </w:t>
      </w:r>
      <w:proofErr w:type="spellStart"/>
      <w:r w:rsidRPr="0037554E">
        <w:t>що</w:t>
      </w:r>
      <w:proofErr w:type="spellEnd"/>
      <w:r w:rsidRPr="0037554E">
        <w:t xml:space="preserve"> </w:t>
      </w:r>
      <w:proofErr w:type="spellStart"/>
      <w:r w:rsidRPr="0037554E">
        <w:t>продуктивність</w:t>
      </w:r>
      <w:proofErr w:type="spellEnd"/>
      <w:r w:rsidRPr="0037554E">
        <w:t xml:space="preserve">, </w:t>
      </w:r>
      <w:proofErr w:type="spellStart"/>
      <w:r w:rsidRPr="0037554E">
        <w:t>якість</w:t>
      </w:r>
      <w:proofErr w:type="spellEnd"/>
      <w:r w:rsidRPr="0037554E">
        <w:t xml:space="preserve"> та </w:t>
      </w:r>
      <w:proofErr w:type="spellStart"/>
      <w:r w:rsidRPr="0037554E">
        <w:t>інші</w:t>
      </w:r>
      <w:proofErr w:type="spellEnd"/>
      <w:r w:rsidRPr="0037554E">
        <w:t xml:space="preserve"> характеристики </w:t>
      </w:r>
      <w:proofErr w:type="spellStart"/>
      <w:r w:rsidRPr="0037554E">
        <w:t>устаткування</w:t>
      </w:r>
      <w:proofErr w:type="spellEnd"/>
      <w:r w:rsidRPr="0037554E">
        <w:t xml:space="preserve"> і </w:t>
      </w:r>
      <w:proofErr w:type="spellStart"/>
      <w:r w:rsidRPr="0037554E">
        <w:t>матеріалів</w:t>
      </w:r>
      <w:proofErr w:type="spellEnd"/>
      <w:r w:rsidRPr="0037554E">
        <w:t xml:space="preserve">, </w:t>
      </w:r>
      <w:proofErr w:type="spellStart"/>
      <w:r w:rsidRPr="0037554E">
        <w:t>перелічених</w:t>
      </w:r>
      <w:proofErr w:type="spellEnd"/>
      <w:r w:rsidRPr="0037554E">
        <w:t xml:space="preserve"> в п. 2.1.3. Договору, </w:t>
      </w:r>
      <w:proofErr w:type="spellStart"/>
      <w:r w:rsidRPr="0037554E">
        <w:t>забезпечують</w:t>
      </w:r>
      <w:proofErr w:type="spellEnd"/>
      <w:r w:rsidRPr="0037554E">
        <w:t xml:space="preserve"> </w:t>
      </w:r>
      <w:proofErr w:type="spellStart"/>
      <w:r w:rsidRPr="0037554E">
        <w:t>своєчасне</w:t>
      </w:r>
      <w:proofErr w:type="spellEnd"/>
      <w:r w:rsidRPr="0037554E">
        <w:t xml:space="preserve"> і </w:t>
      </w:r>
      <w:proofErr w:type="spellStart"/>
      <w:r w:rsidRPr="0037554E">
        <w:t>якісне</w:t>
      </w:r>
      <w:proofErr w:type="spellEnd"/>
      <w:r w:rsidRPr="0037554E">
        <w:t xml:space="preserve"> </w:t>
      </w:r>
      <w:proofErr w:type="spellStart"/>
      <w:r w:rsidRPr="0037554E">
        <w:t>надання</w:t>
      </w:r>
      <w:proofErr w:type="spellEnd"/>
      <w:r w:rsidRPr="0037554E">
        <w:t xml:space="preserve"> </w:t>
      </w:r>
      <w:proofErr w:type="spellStart"/>
      <w:r w:rsidRPr="0037554E">
        <w:t>Послуг</w:t>
      </w:r>
      <w:proofErr w:type="spellEnd"/>
      <w:r w:rsidRPr="0037554E">
        <w:t xml:space="preserve">, </w:t>
      </w:r>
      <w:proofErr w:type="spellStart"/>
      <w:r w:rsidRPr="0037554E">
        <w:t>передбачених</w:t>
      </w:r>
      <w:proofErr w:type="spellEnd"/>
      <w:r w:rsidRPr="0037554E">
        <w:t xml:space="preserve"> </w:t>
      </w:r>
      <w:proofErr w:type="spellStart"/>
      <w:r w:rsidRPr="0037554E">
        <w:t>цим</w:t>
      </w:r>
      <w:proofErr w:type="spellEnd"/>
      <w:r w:rsidRPr="0037554E">
        <w:t xml:space="preserve"> Договором. </w:t>
      </w:r>
      <w:proofErr w:type="spellStart"/>
      <w:r w:rsidRPr="0037554E">
        <w:t>Експлуатація</w:t>
      </w:r>
      <w:proofErr w:type="spellEnd"/>
      <w:r w:rsidRPr="0037554E">
        <w:t xml:space="preserve">, </w:t>
      </w:r>
      <w:proofErr w:type="spellStart"/>
      <w:r w:rsidRPr="0037554E">
        <w:t>обслуговування</w:t>
      </w:r>
      <w:proofErr w:type="spellEnd"/>
      <w:r w:rsidRPr="0037554E">
        <w:t xml:space="preserve"> і ремонт </w:t>
      </w:r>
      <w:proofErr w:type="spellStart"/>
      <w:r w:rsidRPr="0037554E">
        <w:t>вказаного</w:t>
      </w:r>
      <w:proofErr w:type="spellEnd"/>
      <w:r w:rsidRPr="0037554E">
        <w:t xml:space="preserve"> </w:t>
      </w:r>
      <w:proofErr w:type="spellStart"/>
      <w:r w:rsidRPr="0037554E">
        <w:t>устаткування</w:t>
      </w:r>
      <w:proofErr w:type="spellEnd"/>
      <w:r w:rsidRPr="0037554E">
        <w:t xml:space="preserve"> </w:t>
      </w:r>
      <w:proofErr w:type="spellStart"/>
      <w:r w:rsidRPr="0037554E">
        <w:t>здійснюється</w:t>
      </w:r>
      <w:proofErr w:type="spellEnd"/>
      <w:r w:rsidRPr="0037554E">
        <w:t xml:space="preserve"> </w:t>
      </w:r>
      <w:proofErr w:type="spellStart"/>
      <w:r w:rsidRPr="0037554E">
        <w:t>Виконавцем</w:t>
      </w:r>
      <w:proofErr w:type="spellEnd"/>
      <w:r w:rsidRPr="0037554E">
        <w:t xml:space="preserve"> за </w:t>
      </w:r>
      <w:proofErr w:type="spellStart"/>
      <w:r w:rsidRPr="0037554E">
        <w:t>власний</w:t>
      </w:r>
      <w:proofErr w:type="spellEnd"/>
      <w:r w:rsidRPr="0037554E">
        <w:t xml:space="preserve"> </w:t>
      </w:r>
      <w:proofErr w:type="spellStart"/>
      <w:r w:rsidRPr="0037554E">
        <w:t>рахунок</w:t>
      </w:r>
      <w:proofErr w:type="spellEnd"/>
      <w:r w:rsidRPr="0037554E">
        <w:t>.</w:t>
      </w:r>
    </w:p>
    <w:p w14:paraId="5078953D" w14:textId="77777777" w:rsidR="00584EAD" w:rsidRPr="0037554E" w:rsidRDefault="00584EAD" w:rsidP="00584EAD">
      <w:pPr>
        <w:spacing w:line="240" w:lineRule="auto"/>
        <w:jc w:val="both"/>
      </w:pPr>
      <w:r w:rsidRPr="0037554E">
        <w:t xml:space="preserve">7.1.1. Все </w:t>
      </w:r>
      <w:proofErr w:type="spellStart"/>
      <w:r w:rsidRPr="0037554E">
        <w:t>устаткування</w:t>
      </w:r>
      <w:proofErr w:type="spellEnd"/>
      <w:r w:rsidRPr="0037554E">
        <w:t xml:space="preserve">, </w:t>
      </w:r>
      <w:proofErr w:type="spellStart"/>
      <w:r w:rsidRPr="0037554E">
        <w:t>миючі</w:t>
      </w:r>
      <w:proofErr w:type="spellEnd"/>
      <w:r w:rsidRPr="0037554E">
        <w:t xml:space="preserve"> </w:t>
      </w:r>
      <w:proofErr w:type="spellStart"/>
      <w:r w:rsidRPr="0037554E">
        <w:t>засоби</w:t>
      </w:r>
      <w:proofErr w:type="spellEnd"/>
      <w:r w:rsidRPr="0037554E">
        <w:t xml:space="preserve">, </w:t>
      </w:r>
      <w:proofErr w:type="spellStart"/>
      <w:r w:rsidRPr="0037554E">
        <w:t>інвентар</w:t>
      </w:r>
      <w:proofErr w:type="spellEnd"/>
      <w:r w:rsidRPr="0037554E">
        <w:t xml:space="preserve"> і </w:t>
      </w:r>
      <w:proofErr w:type="spellStart"/>
      <w:r w:rsidRPr="0037554E">
        <w:t>форми</w:t>
      </w:r>
      <w:proofErr w:type="spellEnd"/>
      <w:r w:rsidRPr="0037554E">
        <w:t xml:space="preserve"> є </w:t>
      </w:r>
      <w:proofErr w:type="spellStart"/>
      <w:r w:rsidRPr="0037554E">
        <w:t>власністю</w:t>
      </w:r>
      <w:proofErr w:type="spellEnd"/>
      <w:r w:rsidRPr="0037554E">
        <w:t xml:space="preserve"> </w:t>
      </w:r>
      <w:proofErr w:type="spellStart"/>
      <w:r w:rsidRPr="0037554E">
        <w:t>Виконавця</w:t>
      </w:r>
      <w:proofErr w:type="spellEnd"/>
      <w:r w:rsidRPr="0037554E">
        <w:t xml:space="preserve"> і не </w:t>
      </w:r>
      <w:proofErr w:type="spellStart"/>
      <w:r w:rsidRPr="0037554E">
        <w:t>можуть</w:t>
      </w:r>
      <w:proofErr w:type="spellEnd"/>
      <w:r w:rsidRPr="0037554E">
        <w:t xml:space="preserve"> бути </w:t>
      </w:r>
      <w:proofErr w:type="spellStart"/>
      <w:r w:rsidRPr="0037554E">
        <w:t>вилучені</w:t>
      </w:r>
      <w:proofErr w:type="spellEnd"/>
      <w:r w:rsidRPr="0037554E">
        <w:t xml:space="preserve">, </w:t>
      </w:r>
      <w:proofErr w:type="spellStart"/>
      <w:r w:rsidRPr="0037554E">
        <w:t>знищені</w:t>
      </w:r>
      <w:proofErr w:type="spellEnd"/>
      <w:r w:rsidRPr="0037554E">
        <w:t xml:space="preserve"> </w:t>
      </w:r>
      <w:proofErr w:type="spellStart"/>
      <w:r w:rsidRPr="0037554E">
        <w:t>чи</w:t>
      </w:r>
      <w:proofErr w:type="spellEnd"/>
      <w:r w:rsidRPr="0037554E">
        <w:t xml:space="preserve"> </w:t>
      </w:r>
      <w:proofErr w:type="spellStart"/>
      <w:r w:rsidRPr="0037554E">
        <w:t>іншим</w:t>
      </w:r>
      <w:proofErr w:type="spellEnd"/>
      <w:r w:rsidRPr="0037554E">
        <w:t xml:space="preserve"> чином </w:t>
      </w:r>
      <w:proofErr w:type="spellStart"/>
      <w:r w:rsidRPr="0037554E">
        <w:t>відчужені</w:t>
      </w:r>
      <w:proofErr w:type="spellEnd"/>
      <w:r w:rsidRPr="0037554E">
        <w:t xml:space="preserve"> без </w:t>
      </w:r>
      <w:proofErr w:type="spellStart"/>
      <w:r w:rsidRPr="0037554E">
        <w:t>письмового</w:t>
      </w:r>
      <w:proofErr w:type="spellEnd"/>
      <w:r w:rsidRPr="0037554E">
        <w:t xml:space="preserve"> </w:t>
      </w:r>
      <w:proofErr w:type="spellStart"/>
      <w:r w:rsidRPr="0037554E">
        <w:t>дозволу</w:t>
      </w:r>
      <w:proofErr w:type="spellEnd"/>
      <w:r w:rsidRPr="0037554E">
        <w:t xml:space="preserve"> </w:t>
      </w:r>
      <w:proofErr w:type="spellStart"/>
      <w:r w:rsidRPr="0037554E">
        <w:t>Виконавця</w:t>
      </w:r>
      <w:proofErr w:type="spellEnd"/>
      <w:r w:rsidRPr="0037554E">
        <w:t>.</w:t>
      </w:r>
    </w:p>
    <w:p w14:paraId="3D02351B" w14:textId="0C5D1E5A" w:rsidR="00584EAD" w:rsidRPr="0037554E" w:rsidRDefault="00584EAD" w:rsidP="00584EAD">
      <w:pPr>
        <w:spacing w:line="240" w:lineRule="auto"/>
        <w:jc w:val="both"/>
      </w:pPr>
      <w:r w:rsidRPr="0037554E">
        <w:t xml:space="preserve">7.2. </w:t>
      </w:r>
      <w:proofErr w:type="spellStart"/>
      <w:r w:rsidRPr="0037554E">
        <w:t>Працівникам</w:t>
      </w:r>
      <w:proofErr w:type="spellEnd"/>
      <w:r w:rsidRPr="0037554E">
        <w:t xml:space="preserve"> </w:t>
      </w:r>
      <w:proofErr w:type="spellStart"/>
      <w:r w:rsidRPr="0037554E">
        <w:t>Виконавця</w:t>
      </w:r>
      <w:proofErr w:type="spellEnd"/>
      <w:r w:rsidRPr="0037554E">
        <w:t xml:space="preserve"> заборонено </w:t>
      </w:r>
      <w:proofErr w:type="spellStart"/>
      <w:r w:rsidRPr="0037554E">
        <w:t>використовувати</w:t>
      </w:r>
      <w:proofErr w:type="spellEnd"/>
      <w:r w:rsidRPr="0037554E">
        <w:t xml:space="preserve"> </w:t>
      </w:r>
      <w:proofErr w:type="spellStart"/>
      <w:r w:rsidRPr="0037554E">
        <w:t>службову</w:t>
      </w:r>
      <w:proofErr w:type="spellEnd"/>
      <w:r w:rsidRPr="0037554E">
        <w:t xml:space="preserve"> </w:t>
      </w:r>
      <w:proofErr w:type="spellStart"/>
      <w:r w:rsidRPr="0037554E">
        <w:t>документацію</w:t>
      </w:r>
      <w:proofErr w:type="spellEnd"/>
      <w:r w:rsidRPr="0037554E">
        <w:t xml:space="preserve"> </w:t>
      </w:r>
      <w:proofErr w:type="spellStart"/>
      <w:r w:rsidRPr="0037554E">
        <w:t>Замовника</w:t>
      </w:r>
      <w:proofErr w:type="spellEnd"/>
      <w:r w:rsidRPr="0037554E">
        <w:t xml:space="preserve"> і/</w:t>
      </w:r>
      <w:proofErr w:type="spellStart"/>
      <w:r w:rsidRPr="0037554E">
        <w:t>або</w:t>
      </w:r>
      <w:proofErr w:type="spellEnd"/>
      <w:r w:rsidRPr="0037554E">
        <w:t xml:space="preserve"> </w:t>
      </w:r>
      <w:proofErr w:type="spellStart"/>
      <w:r w:rsidRPr="0037554E">
        <w:t>здійснювати</w:t>
      </w:r>
      <w:proofErr w:type="spellEnd"/>
      <w:r w:rsidRPr="0037554E">
        <w:t xml:space="preserve"> будь-</w:t>
      </w:r>
      <w:proofErr w:type="spellStart"/>
      <w:r w:rsidRPr="0037554E">
        <w:t>які</w:t>
      </w:r>
      <w:proofErr w:type="spellEnd"/>
      <w:r w:rsidRPr="0037554E">
        <w:t xml:space="preserve"> </w:t>
      </w:r>
      <w:proofErr w:type="spellStart"/>
      <w:r w:rsidRPr="0037554E">
        <w:t>дії</w:t>
      </w:r>
      <w:proofErr w:type="spellEnd"/>
      <w:r w:rsidRPr="0037554E">
        <w:t xml:space="preserve">, </w:t>
      </w:r>
      <w:proofErr w:type="spellStart"/>
      <w:r w:rsidRPr="0037554E">
        <w:t>які</w:t>
      </w:r>
      <w:proofErr w:type="spellEnd"/>
      <w:r w:rsidRPr="0037554E">
        <w:t xml:space="preserve"> </w:t>
      </w:r>
      <w:proofErr w:type="spellStart"/>
      <w:r w:rsidRPr="0037554E">
        <w:t>можуть</w:t>
      </w:r>
      <w:proofErr w:type="spellEnd"/>
      <w:r w:rsidRPr="0037554E">
        <w:t xml:space="preserve"> привести до </w:t>
      </w:r>
      <w:proofErr w:type="spellStart"/>
      <w:r w:rsidRPr="0037554E">
        <w:t>порушення</w:t>
      </w:r>
      <w:proofErr w:type="spellEnd"/>
      <w:r w:rsidRPr="0037554E">
        <w:t xml:space="preserve"> </w:t>
      </w:r>
      <w:proofErr w:type="spellStart"/>
      <w:r w:rsidRPr="0037554E">
        <w:t>конфіденційності</w:t>
      </w:r>
      <w:proofErr w:type="spellEnd"/>
      <w:r w:rsidRPr="0037554E">
        <w:t xml:space="preserve"> і/</w:t>
      </w:r>
      <w:proofErr w:type="spellStart"/>
      <w:r w:rsidRPr="0037554E">
        <w:t>або</w:t>
      </w:r>
      <w:proofErr w:type="spellEnd"/>
      <w:r w:rsidRPr="0037554E">
        <w:t xml:space="preserve"> </w:t>
      </w:r>
      <w:proofErr w:type="spellStart"/>
      <w:r w:rsidRPr="0037554E">
        <w:t>розголошуванн</w:t>
      </w:r>
      <w:proofErr w:type="spellEnd"/>
      <w:r w:rsidR="004D63C0">
        <w:rPr>
          <w:lang w:val="uk-UA"/>
        </w:rPr>
        <w:t>я</w:t>
      </w:r>
      <w:r w:rsidRPr="0037554E">
        <w:t xml:space="preserve"> </w:t>
      </w:r>
      <w:proofErr w:type="spellStart"/>
      <w:r w:rsidRPr="0037554E">
        <w:lastRenderedPageBreak/>
        <w:t>комерційної</w:t>
      </w:r>
      <w:proofErr w:type="spellEnd"/>
      <w:r w:rsidRPr="0037554E">
        <w:t xml:space="preserve"> </w:t>
      </w:r>
      <w:proofErr w:type="spellStart"/>
      <w:r w:rsidRPr="0037554E">
        <w:t>таємниці</w:t>
      </w:r>
      <w:proofErr w:type="spellEnd"/>
      <w:r w:rsidRPr="0037554E">
        <w:t xml:space="preserve"> </w:t>
      </w:r>
      <w:proofErr w:type="spellStart"/>
      <w:r w:rsidRPr="0037554E">
        <w:t>Замовника</w:t>
      </w:r>
      <w:proofErr w:type="spellEnd"/>
      <w:r w:rsidRPr="0037554E">
        <w:t xml:space="preserve">. При </w:t>
      </w:r>
      <w:proofErr w:type="spellStart"/>
      <w:r w:rsidRPr="0037554E">
        <w:t>порушеннях</w:t>
      </w:r>
      <w:proofErr w:type="spellEnd"/>
      <w:r w:rsidRPr="0037554E">
        <w:t xml:space="preserve"> </w:t>
      </w:r>
      <w:proofErr w:type="spellStart"/>
      <w:r w:rsidRPr="0037554E">
        <w:t>вказаних</w:t>
      </w:r>
      <w:proofErr w:type="spellEnd"/>
      <w:r w:rsidRPr="0037554E">
        <w:t xml:space="preserve"> </w:t>
      </w:r>
      <w:proofErr w:type="spellStart"/>
      <w:r w:rsidRPr="0037554E">
        <w:t>вимог</w:t>
      </w:r>
      <w:proofErr w:type="spellEnd"/>
      <w:r w:rsidRPr="0037554E">
        <w:t xml:space="preserve"> </w:t>
      </w:r>
      <w:proofErr w:type="spellStart"/>
      <w:r w:rsidRPr="0037554E">
        <w:t>Замовник</w:t>
      </w:r>
      <w:proofErr w:type="spellEnd"/>
      <w:r w:rsidRPr="0037554E">
        <w:t xml:space="preserve"> </w:t>
      </w:r>
      <w:proofErr w:type="spellStart"/>
      <w:r w:rsidRPr="0037554E">
        <w:t>має</w:t>
      </w:r>
      <w:proofErr w:type="spellEnd"/>
      <w:r w:rsidRPr="0037554E">
        <w:t xml:space="preserve"> право </w:t>
      </w:r>
      <w:proofErr w:type="spellStart"/>
      <w:r w:rsidRPr="0037554E">
        <w:t>вимагати</w:t>
      </w:r>
      <w:proofErr w:type="spellEnd"/>
      <w:r w:rsidRPr="0037554E">
        <w:t xml:space="preserve"> </w:t>
      </w:r>
      <w:proofErr w:type="spellStart"/>
      <w:r w:rsidRPr="0037554E">
        <w:t>від</w:t>
      </w:r>
      <w:proofErr w:type="spellEnd"/>
      <w:r w:rsidRPr="0037554E">
        <w:t xml:space="preserve"> </w:t>
      </w:r>
      <w:proofErr w:type="spellStart"/>
      <w:r w:rsidRPr="0037554E">
        <w:t>Виконавця</w:t>
      </w:r>
      <w:proofErr w:type="spellEnd"/>
      <w:r w:rsidRPr="0037554E">
        <w:t xml:space="preserve"> </w:t>
      </w:r>
      <w:proofErr w:type="spellStart"/>
      <w:r w:rsidRPr="0037554E">
        <w:t>усунення</w:t>
      </w:r>
      <w:proofErr w:type="spellEnd"/>
      <w:r w:rsidRPr="0037554E">
        <w:t xml:space="preserve"> </w:t>
      </w:r>
      <w:proofErr w:type="spellStart"/>
      <w:r w:rsidRPr="0037554E">
        <w:t>працівника</w:t>
      </w:r>
      <w:proofErr w:type="spellEnd"/>
      <w:r w:rsidRPr="0037554E">
        <w:t xml:space="preserve">, винного в такому </w:t>
      </w:r>
      <w:proofErr w:type="spellStart"/>
      <w:r w:rsidRPr="0037554E">
        <w:t>порушенні</w:t>
      </w:r>
      <w:proofErr w:type="spellEnd"/>
      <w:r w:rsidRPr="0037554E">
        <w:t xml:space="preserve">, </w:t>
      </w:r>
      <w:proofErr w:type="spellStart"/>
      <w:r w:rsidRPr="0037554E">
        <w:t>від</w:t>
      </w:r>
      <w:proofErr w:type="spellEnd"/>
      <w:r w:rsidRPr="0037554E">
        <w:t xml:space="preserve"> </w:t>
      </w:r>
      <w:proofErr w:type="spellStart"/>
      <w:r w:rsidRPr="0037554E">
        <w:t>надання</w:t>
      </w:r>
      <w:proofErr w:type="spellEnd"/>
      <w:r w:rsidRPr="0037554E">
        <w:t xml:space="preserve"> </w:t>
      </w:r>
      <w:proofErr w:type="spellStart"/>
      <w:r w:rsidRPr="0037554E">
        <w:t>Послуг</w:t>
      </w:r>
      <w:proofErr w:type="spellEnd"/>
      <w:r w:rsidRPr="0037554E">
        <w:t xml:space="preserve"> і </w:t>
      </w:r>
      <w:proofErr w:type="spellStart"/>
      <w:r w:rsidRPr="0037554E">
        <w:t>притягнення</w:t>
      </w:r>
      <w:proofErr w:type="spellEnd"/>
      <w:r w:rsidRPr="0037554E">
        <w:t xml:space="preserve"> </w:t>
      </w:r>
      <w:proofErr w:type="spellStart"/>
      <w:r w:rsidRPr="0037554E">
        <w:t>його</w:t>
      </w:r>
      <w:proofErr w:type="spellEnd"/>
      <w:r w:rsidRPr="0037554E">
        <w:t xml:space="preserve"> до </w:t>
      </w:r>
      <w:proofErr w:type="spellStart"/>
      <w:r w:rsidRPr="0037554E">
        <w:t>відповідальності</w:t>
      </w:r>
      <w:proofErr w:type="spellEnd"/>
      <w:r w:rsidRPr="0037554E">
        <w:t xml:space="preserve"> </w:t>
      </w:r>
      <w:proofErr w:type="spellStart"/>
      <w:r w:rsidRPr="0037554E">
        <w:t>згідно</w:t>
      </w:r>
      <w:proofErr w:type="spellEnd"/>
      <w:r w:rsidRPr="0037554E">
        <w:t xml:space="preserve"> з нормами чинного </w:t>
      </w:r>
      <w:proofErr w:type="spellStart"/>
      <w:r w:rsidRPr="0037554E">
        <w:t>законодавства</w:t>
      </w:r>
      <w:proofErr w:type="spellEnd"/>
      <w:r w:rsidRPr="0037554E">
        <w:t xml:space="preserve"> </w:t>
      </w:r>
      <w:proofErr w:type="spellStart"/>
      <w:r w:rsidRPr="0037554E">
        <w:t>України</w:t>
      </w:r>
      <w:proofErr w:type="spellEnd"/>
      <w:r w:rsidRPr="0037554E">
        <w:t>.</w:t>
      </w:r>
    </w:p>
    <w:p w14:paraId="18BC0E86" w14:textId="6B621A84" w:rsidR="00584EAD" w:rsidRPr="0037554E" w:rsidRDefault="00584EAD" w:rsidP="00584EAD">
      <w:pPr>
        <w:spacing w:line="240" w:lineRule="auto"/>
        <w:jc w:val="both"/>
      </w:pPr>
      <w:r w:rsidRPr="0037554E">
        <w:t xml:space="preserve">7.3. </w:t>
      </w:r>
      <w:proofErr w:type="spellStart"/>
      <w:r w:rsidRPr="0037554E">
        <w:t>Сторони</w:t>
      </w:r>
      <w:proofErr w:type="spellEnd"/>
      <w:r w:rsidRPr="0037554E">
        <w:t xml:space="preserve"> </w:t>
      </w:r>
      <w:proofErr w:type="spellStart"/>
      <w:r w:rsidRPr="0037554E">
        <w:t>зобов’язуються</w:t>
      </w:r>
      <w:proofErr w:type="spellEnd"/>
      <w:r w:rsidRPr="0037554E">
        <w:t xml:space="preserve"> </w:t>
      </w:r>
      <w:proofErr w:type="spellStart"/>
      <w:r w:rsidRPr="0037554E">
        <w:t>суворо</w:t>
      </w:r>
      <w:proofErr w:type="spellEnd"/>
      <w:r w:rsidRPr="0037554E">
        <w:t xml:space="preserve"> </w:t>
      </w:r>
      <w:proofErr w:type="spellStart"/>
      <w:r w:rsidRPr="0037554E">
        <w:t>дотримуватися</w:t>
      </w:r>
      <w:proofErr w:type="spellEnd"/>
      <w:r w:rsidRPr="0037554E">
        <w:t xml:space="preserve"> </w:t>
      </w:r>
      <w:proofErr w:type="spellStart"/>
      <w:r w:rsidRPr="0037554E">
        <w:t>конфіденційності</w:t>
      </w:r>
      <w:proofErr w:type="spellEnd"/>
      <w:r w:rsidRPr="0037554E">
        <w:t xml:space="preserve"> </w:t>
      </w:r>
      <w:proofErr w:type="spellStart"/>
      <w:r w:rsidRPr="0037554E">
        <w:t>переговорів</w:t>
      </w:r>
      <w:proofErr w:type="spellEnd"/>
      <w:r w:rsidRPr="0037554E">
        <w:t xml:space="preserve">, </w:t>
      </w:r>
      <w:proofErr w:type="spellStart"/>
      <w:r w:rsidRPr="0037554E">
        <w:t>листування</w:t>
      </w:r>
      <w:proofErr w:type="spellEnd"/>
      <w:r w:rsidRPr="0037554E">
        <w:t xml:space="preserve"> та </w:t>
      </w:r>
      <w:proofErr w:type="spellStart"/>
      <w:r w:rsidRPr="0037554E">
        <w:t>інших</w:t>
      </w:r>
      <w:proofErr w:type="spellEnd"/>
      <w:r w:rsidRPr="0037554E">
        <w:t xml:space="preserve"> форм </w:t>
      </w:r>
      <w:proofErr w:type="spellStart"/>
      <w:r w:rsidRPr="0037554E">
        <w:t>обміну</w:t>
      </w:r>
      <w:proofErr w:type="spellEnd"/>
      <w:r w:rsidRPr="0037554E">
        <w:t xml:space="preserve"> та </w:t>
      </w:r>
      <w:proofErr w:type="spellStart"/>
      <w:r w:rsidRPr="0037554E">
        <w:t>поширення</w:t>
      </w:r>
      <w:proofErr w:type="spellEnd"/>
      <w:r w:rsidRPr="0037554E">
        <w:t xml:space="preserve"> </w:t>
      </w:r>
      <w:proofErr w:type="spellStart"/>
      <w:r w:rsidRPr="0037554E">
        <w:t>інформації</w:t>
      </w:r>
      <w:proofErr w:type="spellEnd"/>
      <w:r w:rsidRPr="0037554E">
        <w:t xml:space="preserve">, яка стала </w:t>
      </w:r>
      <w:proofErr w:type="spellStart"/>
      <w:r w:rsidRPr="0037554E">
        <w:t>їм</w:t>
      </w:r>
      <w:proofErr w:type="spellEnd"/>
      <w:r w:rsidRPr="0037554E">
        <w:t xml:space="preserve"> </w:t>
      </w:r>
      <w:proofErr w:type="spellStart"/>
      <w:r w:rsidRPr="0037554E">
        <w:t>відома</w:t>
      </w:r>
      <w:proofErr w:type="spellEnd"/>
      <w:r w:rsidRPr="0037554E">
        <w:t xml:space="preserve"> у </w:t>
      </w:r>
      <w:proofErr w:type="spellStart"/>
      <w:r w:rsidRPr="0037554E">
        <w:t>зв’язку</w:t>
      </w:r>
      <w:proofErr w:type="spellEnd"/>
      <w:r w:rsidRPr="0037554E">
        <w:t xml:space="preserve"> з </w:t>
      </w:r>
      <w:proofErr w:type="spellStart"/>
      <w:r w:rsidRPr="0037554E">
        <w:t>виконанням</w:t>
      </w:r>
      <w:proofErr w:type="spellEnd"/>
      <w:r w:rsidRPr="0037554E">
        <w:t xml:space="preserve"> </w:t>
      </w:r>
      <w:proofErr w:type="spellStart"/>
      <w:r w:rsidRPr="0037554E">
        <w:t>цього</w:t>
      </w:r>
      <w:proofErr w:type="spellEnd"/>
      <w:r w:rsidRPr="0037554E">
        <w:t xml:space="preserve"> Договору, і не </w:t>
      </w:r>
      <w:proofErr w:type="spellStart"/>
      <w:r w:rsidRPr="0037554E">
        <w:t>розголошувати</w:t>
      </w:r>
      <w:proofErr w:type="spellEnd"/>
      <w:r w:rsidRPr="0037554E">
        <w:t xml:space="preserve"> </w:t>
      </w:r>
      <w:proofErr w:type="spellStart"/>
      <w:r w:rsidRPr="0037554E">
        <w:t>її</w:t>
      </w:r>
      <w:proofErr w:type="spellEnd"/>
      <w:r w:rsidRPr="0037554E">
        <w:t xml:space="preserve"> без </w:t>
      </w:r>
      <w:proofErr w:type="spellStart"/>
      <w:r w:rsidRPr="0037554E">
        <w:t>письмової</w:t>
      </w:r>
      <w:proofErr w:type="spellEnd"/>
      <w:r w:rsidRPr="0037554E">
        <w:t xml:space="preserve"> </w:t>
      </w:r>
      <w:proofErr w:type="spellStart"/>
      <w:r w:rsidRPr="0037554E">
        <w:t>згоди</w:t>
      </w:r>
      <w:proofErr w:type="spellEnd"/>
      <w:r w:rsidRPr="0037554E">
        <w:t xml:space="preserve"> </w:t>
      </w:r>
      <w:proofErr w:type="spellStart"/>
      <w:r w:rsidRPr="0037554E">
        <w:t>іншої</w:t>
      </w:r>
      <w:proofErr w:type="spellEnd"/>
      <w:r w:rsidRPr="0037554E">
        <w:t xml:space="preserve"> </w:t>
      </w:r>
      <w:proofErr w:type="spellStart"/>
      <w:r w:rsidRPr="0037554E">
        <w:t>Сторони</w:t>
      </w:r>
      <w:proofErr w:type="spellEnd"/>
      <w:r w:rsidRPr="0037554E">
        <w:t xml:space="preserve">, </w:t>
      </w:r>
      <w:proofErr w:type="spellStart"/>
      <w:r w:rsidRPr="0037554E">
        <w:t>окрім</w:t>
      </w:r>
      <w:proofErr w:type="spellEnd"/>
      <w:r w:rsidRPr="0037554E">
        <w:t xml:space="preserve"> </w:t>
      </w:r>
      <w:proofErr w:type="spellStart"/>
      <w:r w:rsidRPr="0037554E">
        <w:t>випадків</w:t>
      </w:r>
      <w:proofErr w:type="spellEnd"/>
      <w:r w:rsidRPr="0037554E">
        <w:t xml:space="preserve"> </w:t>
      </w:r>
      <w:proofErr w:type="spellStart"/>
      <w:r w:rsidRPr="0037554E">
        <w:t>надання</w:t>
      </w:r>
      <w:proofErr w:type="spellEnd"/>
      <w:r w:rsidRPr="0037554E">
        <w:t xml:space="preserve"> </w:t>
      </w:r>
      <w:proofErr w:type="spellStart"/>
      <w:r w:rsidRPr="0037554E">
        <w:t>інформації</w:t>
      </w:r>
      <w:proofErr w:type="spellEnd"/>
      <w:r w:rsidRPr="0037554E">
        <w:t xml:space="preserve"> на </w:t>
      </w:r>
      <w:proofErr w:type="spellStart"/>
      <w:r w:rsidRPr="0037554E">
        <w:t>вимогу</w:t>
      </w:r>
      <w:proofErr w:type="spellEnd"/>
      <w:r w:rsidRPr="0037554E">
        <w:t xml:space="preserve"> </w:t>
      </w:r>
      <w:proofErr w:type="spellStart"/>
      <w:r w:rsidRPr="0037554E">
        <w:t>уповноважених</w:t>
      </w:r>
      <w:proofErr w:type="spellEnd"/>
      <w:r w:rsidRPr="0037554E">
        <w:t xml:space="preserve"> </w:t>
      </w:r>
      <w:proofErr w:type="spellStart"/>
      <w:r w:rsidRPr="0037554E">
        <w:t>державних</w:t>
      </w:r>
      <w:proofErr w:type="spellEnd"/>
      <w:r w:rsidRPr="0037554E">
        <w:t xml:space="preserve"> </w:t>
      </w:r>
      <w:proofErr w:type="spellStart"/>
      <w:r w:rsidRPr="0037554E">
        <w:t>органів</w:t>
      </w:r>
      <w:proofErr w:type="spellEnd"/>
      <w:r w:rsidRPr="0037554E">
        <w:t xml:space="preserve"> </w:t>
      </w:r>
      <w:proofErr w:type="gramStart"/>
      <w:r w:rsidRPr="0037554E">
        <w:t>в порядку</w:t>
      </w:r>
      <w:proofErr w:type="gramEnd"/>
      <w:r w:rsidRPr="0037554E">
        <w:t xml:space="preserve">, </w:t>
      </w:r>
      <w:proofErr w:type="spellStart"/>
      <w:r w:rsidRPr="0037554E">
        <w:t>передбаченому</w:t>
      </w:r>
      <w:proofErr w:type="spellEnd"/>
      <w:r w:rsidRPr="0037554E">
        <w:t xml:space="preserve"> </w:t>
      </w:r>
      <w:proofErr w:type="spellStart"/>
      <w:r w:rsidRPr="0037554E">
        <w:t>чинним</w:t>
      </w:r>
      <w:proofErr w:type="spellEnd"/>
      <w:r w:rsidRPr="0037554E">
        <w:t xml:space="preserve"> </w:t>
      </w:r>
      <w:proofErr w:type="spellStart"/>
      <w:r w:rsidRPr="0037554E">
        <w:t>законодавством</w:t>
      </w:r>
      <w:proofErr w:type="spellEnd"/>
      <w:r w:rsidRPr="0037554E">
        <w:t xml:space="preserve"> </w:t>
      </w:r>
      <w:proofErr w:type="spellStart"/>
      <w:r w:rsidRPr="0037554E">
        <w:t>України</w:t>
      </w:r>
      <w:proofErr w:type="spellEnd"/>
      <w:r w:rsidRPr="0037554E">
        <w:t xml:space="preserve">, з </w:t>
      </w:r>
      <w:proofErr w:type="spellStart"/>
      <w:r w:rsidRPr="0037554E">
        <w:t>урахуванням</w:t>
      </w:r>
      <w:proofErr w:type="spellEnd"/>
      <w:r w:rsidRPr="0037554E">
        <w:t xml:space="preserve"> </w:t>
      </w:r>
      <w:proofErr w:type="spellStart"/>
      <w:r w:rsidRPr="0037554E">
        <w:t>положень</w:t>
      </w:r>
      <w:proofErr w:type="spellEnd"/>
      <w:r w:rsidRPr="0037554E">
        <w:t xml:space="preserve"> п. 7.2. Договору.</w:t>
      </w:r>
    </w:p>
    <w:p w14:paraId="0185E9A0" w14:textId="77777777" w:rsidR="00584EAD" w:rsidRPr="0037554E" w:rsidRDefault="00584EAD" w:rsidP="00584EAD">
      <w:pPr>
        <w:spacing w:line="240" w:lineRule="auto"/>
        <w:jc w:val="both"/>
      </w:pPr>
      <w:r w:rsidRPr="0037554E">
        <w:t xml:space="preserve">7.3.1. </w:t>
      </w:r>
      <w:proofErr w:type="spellStart"/>
      <w:r w:rsidRPr="0037554E">
        <w:t>Виконавець</w:t>
      </w:r>
      <w:proofErr w:type="spellEnd"/>
      <w:r w:rsidRPr="0037554E">
        <w:t xml:space="preserve"> </w:t>
      </w:r>
      <w:proofErr w:type="spellStart"/>
      <w:r w:rsidRPr="0037554E">
        <w:t>несе</w:t>
      </w:r>
      <w:proofErr w:type="spellEnd"/>
      <w:r w:rsidRPr="0037554E">
        <w:t xml:space="preserve"> </w:t>
      </w:r>
      <w:proofErr w:type="spellStart"/>
      <w:r w:rsidRPr="0037554E">
        <w:t>повну</w:t>
      </w:r>
      <w:proofErr w:type="spellEnd"/>
      <w:r w:rsidRPr="0037554E">
        <w:t xml:space="preserve"> </w:t>
      </w:r>
      <w:proofErr w:type="spellStart"/>
      <w:r w:rsidRPr="0037554E">
        <w:t>відповідальність</w:t>
      </w:r>
      <w:proofErr w:type="spellEnd"/>
      <w:r w:rsidRPr="0037554E">
        <w:t xml:space="preserve">, в т.ч. </w:t>
      </w:r>
      <w:proofErr w:type="spellStart"/>
      <w:r w:rsidRPr="0037554E">
        <w:t>майнову</w:t>
      </w:r>
      <w:proofErr w:type="spellEnd"/>
      <w:r w:rsidRPr="0037554E">
        <w:t xml:space="preserve">, за </w:t>
      </w:r>
      <w:proofErr w:type="spellStart"/>
      <w:r w:rsidRPr="0037554E">
        <w:t>порушення</w:t>
      </w:r>
      <w:proofErr w:type="spellEnd"/>
      <w:r w:rsidRPr="0037554E">
        <w:t xml:space="preserve"> </w:t>
      </w:r>
      <w:proofErr w:type="spellStart"/>
      <w:r w:rsidRPr="0037554E">
        <w:t>гарантій</w:t>
      </w:r>
      <w:proofErr w:type="spellEnd"/>
      <w:r w:rsidRPr="0037554E">
        <w:t xml:space="preserve">, </w:t>
      </w:r>
      <w:proofErr w:type="spellStart"/>
      <w:r w:rsidRPr="0037554E">
        <w:t>вказаних</w:t>
      </w:r>
      <w:proofErr w:type="spellEnd"/>
      <w:r w:rsidRPr="0037554E">
        <w:t xml:space="preserve"> в </w:t>
      </w:r>
      <w:proofErr w:type="spellStart"/>
      <w:r w:rsidRPr="0037554E">
        <w:t>Розділі</w:t>
      </w:r>
      <w:proofErr w:type="spellEnd"/>
      <w:r w:rsidRPr="0037554E">
        <w:t xml:space="preserve"> 7 </w:t>
      </w:r>
      <w:proofErr w:type="spellStart"/>
      <w:r w:rsidRPr="0037554E">
        <w:t>цього</w:t>
      </w:r>
      <w:proofErr w:type="spellEnd"/>
      <w:r w:rsidRPr="0037554E">
        <w:t xml:space="preserve"> Договору, </w:t>
      </w:r>
      <w:proofErr w:type="spellStart"/>
      <w:r w:rsidRPr="0037554E">
        <w:t>додатково</w:t>
      </w:r>
      <w:proofErr w:type="spellEnd"/>
      <w:r w:rsidRPr="0037554E">
        <w:t xml:space="preserve"> до будь-</w:t>
      </w:r>
      <w:proofErr w:type="spellStart"/>
      <w:r w:rsidRPr="0037554E">
        <w:t>яких</w:t>
      </w:r>
      <w:proofErr w:type="spellEnd"/>
      <w:r w:rsidRPr="0037554E">
        <w:t xml:space="preserve"> </w:t>
      </w:r>
      <w:proofErr w:type="spellStart"/>
      <w:r w:rsidRPr="0037554E">
        <w:t>санкцій</w:t>
      </w:r>
      <w:proofErr w:type="spellEnd"/>
      <w:r w:rsidRPr="0037554E">
        <w:t xml:space="preserve">, </w:t>
      </w:r>
      <w:proofErr w:type="spellStart"/>
      <w:r w:rsidRPr="0037554E">
        <w:t>передбачених</w:t>
      </w:r>
      <w:proofErr w:type="spellEnd"/>
      <w:r w:rsidRPr="0037554E">
        <w:t xml:space="preserve"> </w:t>
      </w:r>
      <w:proofErr w:type="spellStart"/>
      <w:r w:rsidRPr="0037554E">
        <w:t>цим</w:t>
      </w:r>
      <w:proofErr w:type="spellEnd"/>
      <w:r w:rsidRPr="0037554E">
        <w:t xml:space="preserve"> Договором. </w:t>
      </w:r>
      <w:proofErr w:type="spellStart"/>
      <w:r w:rsidRPr="0037554E">
        <w:t>Обсяг</w:t>
      </w:r>
      <w:proofErr w:type="spellEnd"/>
      <w:r w:rsidRPr="0037554E">
        <w:t xml:space="preserve"> </w:t>
      </w:r>
      <w:proofErr w:type="spellStart"/>
      <w:r w:rsidRPr="0037554E">
        <w:t>такої</w:t>
      </w:r>
      <w:proofErr w:type="spellEnd"/>
      <w:r w:rsidRPr="0037554E">
        <w:t xml:space="preserve"> </w:t>
      </w:r>
      <w:proofErr w:type="spellStart"/>
      <w:r w:rsidRPr="0037554E">
        <w:t>відповідальності</w:t>
      </w:r>
      <w:proofErr w:type="spellEnd"/>
      <w:r w:rsidRPr="0037554E">
        <w:t xml:space="preserve"> </w:t>
      </w:r>
      <w:proofErr w:type="spellStart"/>
      <w:r w:rsidRPr="0037554E">
        <w:t>визначається</w:t>
      </w:r>
      <w:proofErr w:type="spellEnd"/>
      <w:r w:rsidRPr="0037554E">
        <w:t xml:space="preserve"> на переговорах </w:t>
      </w:r>
      <w:proofErr w:type="spellStart"/>
      <w:r w:rsidRPr="0037554E">
        <w:t>Сторін</w:t>
      </w:r>
      <w:proofErr w:type="spellEnd"/>
      <w:r w:rsidRPr="0037554E">
        <w:t xml:space="preserve"> </w:t>
      </w:r>
      <w:proofErr w:type="spellStart"/>
      <w:r w:rsidRPr="0037554E">
        <w:t>або</w:t>
      </w:r>
      <w:proofErr w:type="spellEnd"/>
      <w:r w:rsidRPr="0037554E">
        <w:t xml:space="preserve"> на </w:t>
      </w:r>
      <w:proofErr w:type="spellStart"/>
      <w:r w:rsidRPr="0037554E">
        <w:t>підставі</w:t>
      </w:r>
      <w:proofErr w:type="spellEnd"/>
      <w:r w:rsidRPr="0037554E">
        <w:t xml:space="preserve"> </w:t>
      </w:r>
      <w:proofErr w:type="spellStart"/>
      <w:r w:rsidRPr="0037554E">
        <w:t>рішення</w:t>
      </w:r>
      <w:proofErr w:type="spellEnd"/>
      <w:r w:rsidRPr="0037554E">
        <w:t xml:space="preserve"> суду з </w:t>
      </w:r>
      <w:proofErr w:type="spellStart"/>
      <w:r w:rsidRPr="0037554E">
        <w:t>урахуванням</w:t>
      </w:r>
      <w:proofErr w:type="spellEnd"/>
      <w:r w:rsidRPr="0037554E">
        <w:t xml:space="preserve"> </w:t>
      </w:r>
      <w:proofErr w:type="spellStart"/>
      <w:r w:rsidRPr="0037554E">
        <w:t>збитків</w:t>
      </w:r>
      <w:proofErr w:type="spellEnd"/>
      <w:r w:rsidRPr="0037554E">
        <w:t xml:space="preserve"> </w:t>
      </w:r>
      <w:proofErr w:type="spellStart"/>
      <w:r w:rsidRPr="0037554E">
        <w:t>майнового</w:t>
      </w:r>
      <w:proofErr w:type="spellEnd"/>
      <w:r w:rsidRPr="0037554E">
        <w:t xml:space="preserve"> і/</w:t>
      </w:r>
      <w:proofErr w:type="spellStart"/>
      <w:r w:rsidRPr="0037554E">
        <w:t>або</w:t>
      </w:r>
      <w:proofErr w:type="spellEnd"/>
      <w:r w:rsidRPr="0037554E">
        <w:t xml:space="preserve"> </w:t>
      </w:r>
      <w:proofErr w:type="spellStart"/>
      <w:r w:rsidRPr="0037554E">
        <w:t>немайнового</w:t>
      </w:r>
      <w:proofErr w:type="spellEnd"/>
      <w:r w:rsidRPr="0037554E">
        <w:t xml:space="preserve"> характеру, </w:t>
      </w:r>
      <w:proofErr w:type="spellStart"/>
      <w:r w:rsidRPr="0037554E">
        <w:t>яких</w:t>
      </w:r>
      <w:proofErr w:type="spellEnd"/>
      <w:r w:rsidRPr="0037554E">
        <w:t xml:space="preserve"> </w:t>
      </w:r>
      <w:proofErr w:type="spellStart"/>
      <w:r w:rsidRPr="0037554E">
        <w:t>зазнав</w:t>
      </w:r>
      <w:proofErr w:type="spellEnd"/>
      <w:r w:rsidRPr="0037554E">
        <w:t xml:space="preserve"> </w:t>
      </w:r>
      <w:proofErr w:type="spellStart"/>
      <w:r w:rsidRPr="0037554E">
        <w:t>Замовник</w:t>
      </w:r>
      <w:proofErr w:type="spellEnd"/>
      <w:r w:rsidRPr="0037554E">
        <w:t xml:space="preserve"> </w:t>
      </w:r>
      <w:proofErr w:type="spellStart"/>
      <w:r w:rsidRPr="0037554E">
        <w:t>унаслідок</w:t>
      </w:r>
      <w:proofErr w:type="spellEnd"/>
      <w:r w:rsidRPr="0037554E">
        <w:t xml:space="preserve"> </w:t>
      </w:r>
      <w:proofErr w:type="spellStart"/>
      <w:r w:rsidRPr="0037554E">
        <w:t>вчинення</w:t>
      </w:r>
      <w:proofErr w:type="spellEnd"/>
      <w:r w:rsidRPr="0037554E">
        <w:t xml:space="preserve"> </w:t>
      </w:r>
      <w:proofErr w:type="spellStart"/>
      <w:r w:rsidRPr="0037554E">
        <w:t>Виконавцем</w:t>
      </w:r>
      <w:proofErr w:type="spellEnd"/>
      <w:r w:rsidRPr="0037554E">
        <w:t xml:space="preserve"> </w:t>
      </w:r>
      <w:proofErr w:type="spellStart"/>
      <w:r w:rsidRPr="0037554E">
        <w:t>вищезазначеного</w:t>
      </w:r>
      <w:proofErr w:type="spellEnd"/>
      <w:r w:rsidRPr="0037554E">
        <w:t xml:space="preserve"> </w:t>
      </w:r>
      <w:proofErr w:type="spellStart"/>
      <w:r w:rsidRPr="0037554E">
        <w:t>порушення</w:t>
      </w:r>
      <w:proofErr w:type="spellEnd"/>
      <w:r w:rsidRPr="0037554E">
        <w:t>.</w:t>
      </w:r>
    </w:p>
    <w:p w14:paraId="0960426B" w14:textId="77777777" w:rsidR="00584EAD" w:rsidRPr="0037554E" w:rsidRDefault="00584EAD" w:rsidP="00584EAD">
      <w:pPr>
        <w:spacing w:line="240" w:lineRule="auto"/>
        <w:jc w:val="both"/>
      </w:pPr>
      <w:r w:rsidRPr="0037554E">
        <w:t xml:space="preserve">7.4. </w:t>
      </w:r>
      <w:proofErr w:type="spellStart"/>
      <w:r w:rsidRPr="0037554E">
        <w:t>Кожна</w:t>
      </w:r>
      <w:proofErr w:type="spellEnd"/>
      <w:r w:rsidRPr="0037554E">
        <w:t xml:space="preserve"> </w:t>
      </w:r>
      <w:proofErr w:type="spellStart"/>
      <w:r w:rsidRPr="0037554E">
        <w:t>зі</w:t>
      </w:r>
      <w:proofErr w:type="spellEnd"/>
      <w:r w:rsidRPr="0037554E">
        <w:t xml:space="preserve"> </w:t>
      </w:r>
      <w:proofErr w:type="spellStart"/>
      <w:r w:rsidRPr="0037554E">
        <w:t>Сторін</w:t>
      </w:r>
      <w:proofErr w:type="spellEnd"/>
      <w:r w:rsidRPr="0037554E">
        <w:t xml:space="preserve"> </w:t>
      </w:r>
      <w:proofErr w:type="spellStart"/>
      <w:r w:rsidRPr="0037554E">
        <w:t>підтверджує</w:t>
      </w:r>
      <w:proofErr w:type="spellEnd"/>
      <w:r w:rsidRPr="0037554E">
        <w:t xml:space="preserve"> та </w:t>
      </w:r>
      <w:proofErr w:type="spellStart"/>
      <w:r w:rsidRPr="0037554E">
        <w:t>гарантує</w:t>
      </w:r>
      <w:proofErr w:type="spellEnd"/>
      <w:r w:rsidRPr="0037554E">
        <w:t xml:space="preserve">, </w:t>
      </w:r>
      <w:proofErr w:type="spellStart"/>
      <w:r w:rsidRPr="0037554E">
        <w:t>що</w:t>
      </w:r>
      <w:proofErr w:type="spellEnd"/>
      <w:r w:rsidRPr="0037554E">
        <w:t>:</w:t>
      </w:r>
    </w:p>
    <w:p w14:paraId="4CE0CB8D" w14:textId="77777777" w:rsidR="00584EAD" w:rsidRPr="0037554E" w:rsidRDefault="00584EAD" w:rsidP="00584EAD">
      <w:pPr>
        <w:spacing w:line="240" w:lineRule="auto"/>
        <w:jc w:val="both"/>
      </w:pPr>
      <w:r w:rsidRPr="0037554E">
        <w:t xml:space="preserve">- Вона </w:t>
      </w:r>
      <w:proofErr w:type="spellStart"/>
      <w:r w:rsidRPr="0037554E">
        <w:t>має</w:t>
      </w:r>
      <w:proofErr w:type="spellEnd"/>
      <w:r w:rsidRPr="0037554E">
        <w:t xml:space="preserve"> </w:t>
      </w:r>
      <w:proofErr w:type="spellStart"/>
      <w:r w:rsidRPr="0037554E">
        <w:t>всі</w:t>
      </w:r>
      <w:proofErr w:type="spellEnd"/>
      <w:r w:rsidRPr="0037554E">
        <w:t xml:space="preserve"> </w:t>
      </w:r>
      <w:proofErr w:type="spellStart"/>
      <w:r w:rsidRPr="0037554E">
        <w:t>передбачені</w:t>
      </w:r>
      <w:proofErr w:type="spellEnd"/>
      <w:r w:rsidRPr="0037554E">
        <w:t xml:space="preserve"> </w:t>
      </w:r>
      <w:proofErr w:type="spellStart"/>
      <w:r w:rsidRPr="0037554E">
        <w:t>чинним</w:t>
      </w:r>
      <w:proofErr w:type="spellEnd"/>
      <w:r w:rsidRPr="0037554E">
        <w:t xml:space="preserve"> </w:t>
      </w:r>
      <w:proofErr w:type="spellStart"/>
      <w:r w:rsidRPr="0037554E">
        <w:t>законодавством</w:t>
      </w:r>
      <w:proofErr w:type="spellEnd"/>
      <w:r w:rsidRPr="0037554E">
        <w:t xml:space="preserve"> </w:t>
      </w:r>
      <w:proofErr w:type="spellStart"/>
      <w:r w:rsidRPr="0037554E">
        <w:t>України</w:t>
      </w:r>
      <w:proofErr w:type="spellEnd"/>
      <w:r w:rsidRPr="0037554E">
        <w:t xml:space="preserve"> та </w:t>
      </w:r>
      <w:proofErr w:type="spellStart"/>
      <w:r w:rsidRPr="0037554E">
        <w:t>установчими</w:t>
      </w:r>
      <w:proofErr w:type="spellEnd"/>
      <w:r w:rsidRPr="0037554E">
        <w:t xml:space="preserve"> документами </w:t>
      </w:r>
      <w:proofErr w:type="spellStart"/>
      <w:r w:rsidRPr="0037554E">
        <w:t>Сторони</w:t>
      </w:r>
      <w:proofErr w:type="spellEnd"/>
      <w:r w:rsidRPr="0037554E">
        <w:t xml:space="preserve"> </w:t>
      </w:r>
      <w:proofErr w:type="spellStart"/>
      <w:r w:rsidRPr="0037554E">
        <w:t>повноваження</w:t>
      </w:r>
      <w:proofErr w:type="spellEnd"/>
      <w:r w:rsidRPr="0037554E">
        <w:t xml:space="preserve"> на </w:t>
      </w:r>
      <w:proofErr w:type="spellStart"/>
      <w:r w:rsidRPr="0037554E">
        <w:t>укладення</w:t>
      </w:r>
      <w:proofErr w:type="spellEnd"/>
      <w:r w:rsidRPr="0037554E">
        <w:t xml:space="preserve"> Договору.</w:t>
      </w:r>
    </w:p>
    <w:p w14:paraId="66EDCCE7" w14:textId="77777777" w:rsidR="00584EAD" w:rsidRPr="0037554E" w:rsidRDefault="00584EAD" w:rsidP="00584EAD">
      <w:pPr>
        <w:spacing w:line="240" w:lineRule="auto"/>
        <w:jc w:val="both"/>
      </w:pPr>
      <w:r w:rsidRPr="0037554E">
        <w:t xml:space="preserve">- </w:t>
      </w:r>
      <w:proofErr w:type="spellStart"/>
      <w:r w:rsidRPr="0037554E">
        <w:t>Представник</w:t>
      </w:r>
      <w:proofErr w:type="spellEnd"/>
      <w:r w:rsidRPr="0037554E">
        <w:t xml:space="preserve"> </w:t>
      </w:r>
      <w:proofErr w:type="spellStart"/>
      <w:r w:rsidRPr="0037554E">
        <w:t>Сторони</w:t>
      </w:r>
      <w:proofErr w:type="spellEnd"/>
      <w:r w:rsidRPr="0037554E">
        <w:t xml:space="preserve">, </w:t>
      </w:r>
      <w:proofErr w:type="spellStart"/>
      <w:r w:rsidRPr="0037554E">
        <w:t>який</w:t>
      </w:r>
      <w:proofErr w:type="spellEnd"/>
      <w:r w:rsidRPr="0037554E">
        <w:t xml:space="preserve"> </w:t>
      </w:r>
      <w:proofErr w:type="spellStart"/>
      <w:r w:rsidRPr="0037554E">
        <w:t>підписує</w:t>
      </w:r>
      <w:proofErr w:type="spellEnd"/>
      <w:r w:rsidRPr="0037554E">
        <w:t xml:space="preserve"> </w:t>
      </w:r>
      <w:proofErr w:type="spellStart"/>
      <w:r w:rsidRPr="0037554E">
        <w:t>Договір</w:t>
      </w:r>
      <w:proofErr w:type="spellEnd"/>
      <w:r w:rsidRPr="0037554E">
        <w:t xml:space="preserve">, </w:t>
      </w:r>
      <w:proofErr w:type="spellStart"/>
      <w:r w:rsidRPr="0037554E">
        <w:t>має</w:t>
      </w:r>
      <w:proofErr w:type="spellEnd"/>
      <w:r w:rsidRPr="0037554E">
        <w:t xml:space="preserve"> </w:t>
      </w:r>
      <w:proofErr w:type="spellStart"/>
      <w:r w:rsidRPr="0037554E">
        <w:t>всі</w:t>
      </w:r>
      <w:proofErr w:type="spellEnd"/>
      <w:r w:rsidRPr="0037554E">
        <w:t xml:space="preserve"> </w:t>
      </w:r>
      <w:proofErr w:type="spellStart"/>
      <w:r w:rsidRPr="0037554E">
        <w:t>передбачені</w:t>
      </w:r>
      <w:proofErr w:type="spellEnd"/>
      <w:r w:rsidRPr="0037554E">
        <w:t xml:space="preserve"> </w:t>
      </w:r>
      <w:proofErr w:type="spellStart"/>
      <w:r w:rsidRPr="0037554E">
        <w:t>чинним</w:t>
      </w:r>
      <w:proofErr w:type="spellEnd"/>
      <w:r w:rsidRPr="0037554E">
        <w:t xml:space="preserve"> </w:t>
      </w:r>
      <w:proofErr w:type="spellStart"/>
      <w:r w:rsidRPr="0037554E">
        <w:t>законодавством</w:t>
      </w:r>
      <w:proofErr w:type="spellEnd"/>
      <w:r w:rsidRPr="0037554E">
        <w:t xml:space="preserve"> </w:t>
      </w:r>
      <w:proofErr w:type="spellStart"/>
      <w:r w:rsidRPr="0037554E">
        <w:t>України</w:t>
      </w:r>
      <w:proofErr w:type="spellEnd"/>
      <w:r w:rsidRPr="0037554E">
        <w:t xml:space="preserve"> та </w:t>
      </w:r>
      <w:proofErr w:type="spellStart"/>
      <w:r w:rsidRPr="0037554E">
        <w:t>установчими</w:t>
      </w:r>
      <w:proofErr w:type="spellEnd"/>
      <w:r w:rsidRPr="0037554E">
        <w:t xml:space="preserve"> документами </w:t>
      </w:r>
      <w:proofErr w:type="spellStart"/>
      <w:r w:rsidRPr="0037554E">
        <w:t>Сторони</w:t>
      </w:r>
      <w:proofErr w:type="spellEnd"/>
      <w:r w:rsidRPr="0037554E">
        <w:t xml:space="preserve"> </w:t>
      </w:r>
      <w:proofErr w:type="spellStart"/>
      <w:r w:rsidRPr="0037554E">
        <w:t>повноваження</w:t>
      </w:r>
      <w:proofErr w:type="spellEnd"/>
      <w:r w:rsidRPr="0037554E">
        <w:t xml:space="preserve"> на </w:t>
      </w:r>
      <w:proofErr w:type="spellStart"/>
      <w:r w:rsidRPr="0037554E">
        <w:t>представництво</w:t>
      </w:r>
      <w:proofErr w:type="spellEnd"/>
      <w:r w:rsidRPr="0037554E">
        <w:t xml:space="preserve"> </w:t>
      </w:r>
      <w:proofErr w:type="spellStart"/>
      <w:r w:rsidRPr="0037554E">
        <w:t>відповідної</w:t>
      </w:r>
      <w:proofErr w:type="spellEnd"/>
      <w:r w:rsidRPr="0037554E">
        <w:t xml:space="preserve"> </w:t>
      </w:r>
      <w:proofErr w:type="spellStart"/>
      <w:r w:rsidRPr="0037554E">
        <w:t>Сторони</w:t>
      </w:r>
      <w:proofErr w:type="spellEnd"/>
      <w:r w:rsidRPr="0037554E">
        <w:t xml:space="preserve"> і на </w:t>
      </w:r>
      <w:proofErr w:type="spellStart"/>
      <w:r w:rsidRPr="0037554E">
        <w:t>підписання</w:t>
      </w:r>
      <w:proofErr w:type="spellEnd"/>
      <w:r w:rsidRPr="0037554E">
        <w:t xml:space="preserve"> </w:t>
      </w:r>
      <w:proofErr w:type="spellStart"/>
      <w:r w:rsidRPr="0037554E">
        <w:t>від</w:t>
      </w:r>
      <w:proofErr w:type="spellEnd"/>
      <w:r w:rsidRPr="0037554E">
        <w:t xml:space="preserve"> </w:t>
      </w:r>
      <w:proofErr w:type="spellStart"/>
      <w:r w:rsidRPr="0037554E">
        <w:t>її</w:t>
      </w:r>
      <w:proofErr w:type="spellEnd"/>
      <w:r w:rsidRPr="0037554E">
        <w:t xml:space="preserve"> </w:t>
      </w:r>
      <w:proofErr w:type="spellStart"/>
      <w:r w:rsidRPr="0037554E">
        <w:t>імені</w:t>
      </w:r>
      <w:proofErr w:type="spellEnd"/>
      <w:r w:rsidRPr="0037554E">
        <w:t xml:space="preserve"> Договору, </w:t>
      </w:r>
      <w:proofErr w:type="spellStart"/>
      <w:r w:rsidRPr="0037554E">
        <w:t>включаючи</w:t>
      </w:r>
      <w:proofErr w:type="spellEnd"/>
      <w:r w:rsidRPr="0037554E">
        <w:t xml:space="preserve"> </w:t>
      </w:r>
      <w:proofErr w:type="spellStart"/>
      <w:r w:rsidRPr="0037554E">
        <w:t>передбачений</w:t>
      </w:r>
      <w:proofErr w:type="spellEnd"/>
      <w:r w:rsidRPr="0037554E">
        <w:t xml:space="preserve"> законом </w:t>
      </w:r>
      <w:proofErr w:type="spellStart"/>
      <w:r w:rsidRPr="0037554E">
        <w:t>обсяг</w:t>
      </w:r>
      <w:proofErr w:type="spellEnd"/>
      <w:r w:rsidRPr="0037554E">
        <w:t xml:space="preserve"> </w:t>
      </w:r>
      <w:proofErr w:type="spellStart"/>
      <w:r w:rsidRPr="0037554E">
        <w:t>правосуб’єктності</w:t>
      </w:r>
      <w:proofErr w:type="spellEnd"/>
      <w:r w:rsidRPr="0037554E">
        <w:t>.</w:t>
      </w:r>
    </w:p>
    <w:p w14:paraId="4BDAB8FF" w14:textId="77777777" w:rsidR="00584EAD" w:rsidRPr="0037554E" w:rsidRDefault="00584EAD" w:rsidP="00584EAD">
      <w:pPr>
        <w:spacing w:line="240" w:lineRule="auto"/>
        <w:jc w:val="both"/>
      </w:pPr>
      <w:r w:rsidRPr="0037554E">
        <w:t xml:space="preserve">7.5. </w:t>
      </w:r>
      <w:proofErr w:type="spellStart"/>
      <w:r w:rsidRPr="0037554E">
        <w:t>Виконавець</w:t>
      </w:r>
      <w:proofErr w:type="spellEnd"/>
      <w:r w:rsidRPr="0037554E">
        <w:t xml:space="preserve"> </w:t>
      </w:r>
      <w:proofErr w:type="spellStart"/>
      <w:r w:rsidRPr="0037554E">
        <w:t>засвідчує</w:t>
      </w:r>
      <w:proofErr w:type="spellEnd"/>
      <w:r w:rsidRPr="0037554E">
        <w:t xml:space="preserve"> та </w:t>
      </w:r>
      <w:proofErr w:type="spellStart"/>
      <w:r w:rsidRPr="0037554E">
        <w:t>гарантує</w:t>
      </w:r>
      <w:proofErr w:type="spellEnd"/>
      <w:r w:rsidRPr="0037554E">
        <w:t xml:space="preserve">, </w:t>
      </w:r>
      <w:proofErr w:type="spellStart"/>
      <w:r w:rsidRPr="0037554E">
        <w:t>що</w:t>
      </w:r>
      <w:proofErr w:type="spellEnd"/>
      <w:r w:rsidRPr="0037554E">
        <w:t xml:space="preserve"> </w:t>
      </w:r>
      <w:proofErr w:type="spellStart"/>
      <w:r w:rsidRPr="0037554E">
        <w:t>його</w:t>
      </w:r>
      <w:proofErr w:type="spellEnd"/>
      <w:r w:rsidRPr="0037554E">
        <w:t xml:space="preserve"> </w:t>
      </w:r>
      <w:proofErr w:type="spellStart"/>
      <w:r w:rsidRPr="0037554E">
        <w:t>діяльність</w:t>
      </w:r>
      <w:proofErr w:type="spellEnd"/>
      <w:r w:rsidRPr="0037554E">
        <w:t xml:space="preserve"> (</w:t>
      </w:r>
      <w:proofErr w:type="spellStart"/>
      <w:r w:rsidRPr="0037554E">
        <w:t>діяльність</w:t>
      </w:r>
      <w:proofErr w:type="spellEnd"/>
      <w:r w:rsidRPr="0037554E">
        <w:t xml:space="preserve"> </w:t>
      </w:r>
      <w:proofErr w:type="spellStart"/>
      <w:r w:rsidRPr="0037554E">
        <w:t>його</w:t>
      </w:r>
      <w:proofErr w:type="spellEnd"/>
      <w:r w:rsidRPr="0037554E">
        <w:t xml:space="preserve"> </w:t>
      </w:r>
      <w:proofErr w:type="spellStart"/>
      <w:r w:rsidRPr="0037554E">
        <w:t>представників</w:t>
      </w:r>
      <w:proofErr w:type="spellEnd"/>
      <w:r w:rsidRPr="0037554E">
        <w:t xml:space="preserve"> та </w:t>
      </w:r>
      <w:proofErr w:type="spellStart"/>
      <w:r w:rsidRPr="0037554E">
        <w:t>посадових</w:t>
      </w:r>
      <w:proofErr w:type="spellEnd"/>
      <w:r w:rsidRPr="0037554E">
        <w:t xml:space="preserve"> </w:t>
      </w:r>
      <w:proofErr w:type="spellStart"/>
      <w:r w:rsidRPr="0037554E">
        <w:t>осіб</w:t>
      </w:r>
      <w:proofErr w:type="spellEnd"/>
      <w:r w:rsidRPr="0037554E">
        <w:t xml:space="preserve">) </w:t>
      </w:r>
      <w:proofErr w:type="spellStart"/>
      <w:r w:rsidRPr="0037554E">
        <w:t>відповідає</w:t>
      </w:r>
      <w:proofErr w:type="spellEnd"/>
      <w:r w:rsidRPr="0037554E">
        <w:t xml:space="preserve"> </w:t>
      </w:r>
      <w:proofErr w:type="spellStart"/>
      <w:r w:rsidRPr="0037554E">
        <w:t>вимогам</w:t>
      </w:r>
      <w:proofErr w:type="spellEnd"/>
      <w:r w:rsidRPr="0037554E">
        <w:t xml:space="preserve"> </w:t>
      </w:r>
      <w:proofErr w:type="spellStart"/>
      <w:r w:rsidRPr="0037554E">
        <w:t>законодавства</w:t>
      </w:r>
      <w:proofErr w:type="spellEnd"/>
      <w:r w:rsidRPr="0037554E">
        <w:t xml:space="preserve"> </w:t>
      </w:r>
      <w:proofErr w:type="spellStart"/>
      <w:r w:rsidRPr="0037554E">
        <w:t>України</w:t>
      </w:r>
      <w:proofErr w:type="spellEnd"/>
      <w:r w:rsidRPr="0037554E">
        <w:t xml:space="preserve"> у </w:t>
      </w:r>
      <w:proofErr w:type="spellStart"/>
      <w:r w:rsidRPr="0037554E">
        <w:t>сфері</w:t>
      </w:r>
      <w:proofErr w:type="spellEnd"/>
      <w:r w:rsidRPr="0037554E">
        <w:t xml:space="preserve"> </w:t>
      </w:r>
      <w:proofErr w:type="spellStart"/>
      <w:r w:rsidRPr="0037554E">
        <w:t>запобігання</w:t>
      </w:r>
      <w:proofErr w:type="spellEnd"/>
      <w:r w:rsidRPr="0037554E">
        <w:t xml:space="preserve"> та </w:t>
      </w:r>
      <w:proofErr w:type="spellStart"/>
      <w:r w:rsidRPr="0037554E">
        <w:t>протидії</w:t>
      </w:r>
      <w:proofErr w:type="spellEnd"/>
      <w:r w:rsidRPr="0037554E">
        <w:t xml:space="preserve"> </w:t>
      </w:r>
      <w:proofErr w:type="spellStart"/>
      <w:r w:rsidRPr="0037554E">
        <w:t>легалізації</w:t>
      </w:r>
      <w:proofErr w:type="spellEnd"/>
      <w:r w:rsidRPr="0037554E">
        <w:t xml:space="preserve"> (</w:t>
      </w:r>
      <w:proofErr w:type="spellStart"/>
      <w:r w:rsidRPr="0037554E">
        <w:t>відмиванню</w:t>
      </w:r>
      <w:proofErr w:type="spellEnd"/>
      <w:r w:rsidRPr="0037554E">
        <w:t xml:space="preserve">) </w:t>
      </w:r>
      <w:proofErr w:type="spellStart"/>
      <w:r w:rsidRPr="0037554E">
        <w:t>доходів</w:t>
      </w:r>
      <w:proofErr w:type="spellEnd"/>
      <w:r w:rsidRPr="0037554E">
        <w:t xml:space="preserve">, </w:t>
      </w:r>
      <w:proofErr w:type="spellStart"/>
      <w:r w:rsidRPr="0037554E">
        <w:t>одержаних</w:t>
      </w:r>
      <w:proofErr w:type="spellEnd"/>
      <w:r w:rsidRPr="0037554E">
        <w:t xml:space="preserve"> </w:t>
      </w:r>
      <w:proofErr w:type="spellStart"/>
      <w:r w:rsidRPr="0037554E">
        <w:t>злочинним</w:t>
      </w:r>
      <w:proofErr w:type="spellEnd"/>
      <w:r w:rsidRPr="0037554E">
        <w:t xml:space="preserve"> шляхом, та </w:t>
      </w:r>
      <w:proofErr w:type="spellStart"/>
      <w:r w:rsidRPr="0037554E">
        <w:t>корупції</w:t>
      </w:r>
      <w:proofErr w:type="spellEnd"/>
      <w:r w:rsidRPr="0037554E">
        <w:t xml:space="preserve">. </w:t>
      </w:r>
      <w:proofErr w:type="spellStart"/>
      <w:r w:rsidRPr="0037554E">
        <w:t>Виконавець</w:t>
      </w:r>
      <w:proofErr w:type="spellEnd"/>
      <w:r w:rsidRPr="0037554E">
        <w:t xml:space="preserve"> </w:t>
      </w:r>
      <w:proofErr w:type="spellStart"/>
      <w:r w:rsidRPr="0037554E">
        <w:t>зобов’язується</w:t>
      </w:r>
      <w:proofErr w:type="spellEnd"/>
      <w:r w:rsidRPr="0037554E">
        <w:t xml:space="preserve"> </w:t>
      </w:r>
      <w:proofErr w:type="spellStart"/>
      <w:r w:rsidRPr="0037554E">
        <w:t>підтримувати</w:t>
      </w:r>
      <w:proofErr w:type="spellEnd"/>
      <w:r w:rsidRPr="0037554E">
        <w:t xml:space="preserve"> </w:t>
      </w:r>
      <w:proofErr w:type="spellStart"/>
      <w:r w:rsidRPr="0037554E">
        <w:t>дійсність</w:t>
      </w:r>
      <w:proofErr w:type="spellEnd"/>
      <w:r w:rsidRPr="0037554E">
        <w:t xml:space="preserve"> </w:t>
      </w:r>
      <w:proofErr w:type="spellStart"/>
      <w:r w:rsidRPr="0037554E">
        <w:t>зазначеної</w:t>
      </w:r>
      <w:proofErr w:type="spellEnd"/>
      <w:r w:rsidRPr="0037554E">
        <w:t xml:space="preserve"> </w:t>
      </w:r>
      <w:proofErr w:type="spellStart"/>
      <w:r w:rsidRPr="0037554E">
        <w:t>гарантії</w:t>
      </w:r>
      <w:proofErr w:type="spellEnd"/>
      <w:r w:rsidRPr="0037554E">
        <w:t xml:space="preserve"> </w:t>
      </w:r>
      <w:proofErr w:type="spellStart"/>
      <w:r w:rsidRPr="0037554E">
        <w:t>протягом</w:t>
      </w:r>
      <w:proofErr w:type="spellEnd"/>
      <w:r w:rsidRPr="0037554E">
        <w:t xml:space="preserve"> </w:t>
      </w:r>
      <w:proofErr w:type="spellStart"/>
      <w:r w:rsidRPr="0037554E">
        <w:t>всього</w:t>
      </w:r>
      <w:proofErr w:type="spellEnd"/>
      <w:r w:rsidRPr="0037554E">
        <w:t xml:space="preserve"> строку </w:t>
      </w:r>
      <w:proofErr w:type="spellStart"/>
      <w:r w:rsidRPr="0037554E">
        <w:t>дії</w:t>
      </w:r>
      <w:proofErr w:type="spellEnd"/>
      <w:r w:rsidRPr="0037554E">
        <w:t xml:space="preserve"> Договору, а в </w:t>
      </w:r>
      <w:proofErr w:type="spellStart"/>
      <w:r w:rsidRPr="0037554E">
        <w:t>разі</w:t>
      </w:r>
      <w:proofErr w:type="spellEnd"/>
      <w:r w:rsidRPr="0037554E">
        <w:t xml:space="preserve"> </w:t>
      </w:r>
      <w:proofErr w:type="spellStart"/>
      <w:r w:rsidRPr="0037554E">
        <w:t>виникнення</w:t>
      </w:r>
      <w:proofErr w:type="spellEnd"/>
      <w:r w:rsidRPr="0037554E">
        <w:t xml:space="preserve"> </w:t>
      </w:r>
      <w:proofErr w:type="spellStart"/>
      <w:r w:rsidRPr="0037554E">
        <w:t>обставин</w:t>
      </w:r>
      <w:proofErr w:type="spellEnd"/>
      <w:r w:rsidRPr="0037554E">
        <w:t xml:space="preserve">, </w:t>
      </w:r>
      <w:proofErr w:type="spellStart"/>
      <w:r w:rsidRPr="0037554E">
        <w:t>що</w:t>
      </w:r>
      <w:proofErr w:type="spellEnd"/>
      <w:r w:rsidRPr="0037554E">
        <w:t xml:space="preserve"> </w:t>
      </w:r>
      <w:proofErr w:type="spellStart"/>
      <w:r w:rsidRPr="0037554E">
        <w:t>впливають</w:t>
      </w:r>
      <w:proofErr w:type="spellEnd"/>
      <w:r w:rsidRPr="0037554E">
        <w:t xml:space="preserve"> на </w:t>
      </w:r>
      <w:proofErr w:type="spellStart"/>
      <w:r w:rsidRPr="0037554E">
        <w:t>дійсність</w:t>
      </w:r>
      <w:proofErr w:type="spellEnd"/>
      <w:r w:rsidRPr="0037554E">
        <w:t xml:space="preserve"> </w:t>
      </w:r>
      <w:proofErr w:type="spellStart"/>
      <w:r w:rsidRPr="0037554E">
        <w:t>вищезазначеної</w:t>
      </w:r>
      <w:proofErr w:type="spellEnd"/>
      <w:r w:rsidRPr="0037554E">
        <w:t xml:space="preserve"> </w:t>
      </w:r>
      <w:proofErr w:type="spellStart"/>
      <w:r w:rsidRPr="0037554E">
        <w:t>гарантії</w:t>
      </w:r>
      <w:proofErr w:type="spellEnd"/>
      <w:r w:rsidRPr="0037554E">
        <w:t xml:space="preserve">, </w:t>
      </w:r>
      <w:proofErr w:type="spellStart"/>
      <w:r w:rsidRPr="0037554E">
        <w:t>негайно</w:t>
      </w:r>
      <w:proofErr w:type="spellEnd"/>
      <w:r w:rsidRPr="0037554E">
        <w:t xml:space="preserve"> </w:t>
      </w:r>
      <w:proofErr w:type="spellStart"/>
      <w:r w:rsidRPr="0037554E">
        <w:t>інформувати</w:t>
      </w:r>
      <w:proofErr w:type="spellEnd"/>
      <w:r w:rsidRPr="0037554E">
        <w:t xml:space="preserve"> про </w:t>
      </w:r>
      <w:proofErr w:type="spellStart"/>
      <w:r w:rsidRPr="0037554E">
        <w:t>це</w:t>
      </w:r>
      <w:proofErr w:type="spellEnd"/>
      <w:r w:rsidRPr="0037554E">
        <w:t xml:space="preserve"> </w:t>
      </w:r>
      <w:proofErr w:type="spellStart"/>
      <w:r w:rsidRPr="0037554E">
        <w:t>Замовника</w:t>
      </w:r>
      <w:proofErr w:type="spellEnd"/>
      <w:r w:rsidRPr="0037554E">
        <w:t xml:space="preserve"> та </w:t>
      </w:r>
      <w:proofErr w:type="spellStart"/>
      <w:r w:rsidRPr="0037554E">
        <w:t>вжити</w:t>
      </w:r>
      <w:proofErr w:type="spellEnd"/>
      <w:r w:rsidRPr="0037554E">
        <w:t xml:space="preserve"> </w:t>
      </w:r>
      <w:proofErr w:type="spellStart"/>
      <w:r w:rsidRPr="0037554E">
        <w:t>всіх</w:t>
      </w:r>
      <w:proofErr w:type="spellEnd"/>
      <w:r w:rsidRPr="0037554E">
        <w:t xml:space="preserve"> </w:t>
      </w:r>
      <w:proofErr w:type="spellStart"/>
      <w:r w:rsidRPr="0037554E">
        <w:t>необхідних</w:t>
      </w:r>
      <w:proofErr w:type="spellEnd"/>
      <w:r w:rsidRPr="0037554E">
        <w:t xml:space="preserve"> </w:t>
      </w:r>
      <w:proofErr w:type="spellStart"/>
      <w:r w:rsidRPr="0037554E">
        <w:t>заходів</w:t>
      </w:r>
      <w:proofErr w:type="spellEnd"/>
      <w:r w:rsidRPr="0037554E">
        <w:t xml:space="preserve"> для </w:t>
      </w:r>
      <w:proofErr w:type="spellStart"/>
      <w:r w:rsidRPr="0037554E">
        <w:t>усунення</w:t>
      </w:r>
      <w:proofErr w:type="spellEnd"/>
      <w:r w:rsidRPr="0037554E">
        <w:t xml:space="preserve"> таких </w:t>
      </w:r>
      <w:proofErr w:type="spellStart"/>
      <w:r w:rsidRPr="0037554E">
        <w:t>обставин</w:t>
      </w:r>
      <w:proofErr w:type="spellEnd"/>
      <w:r w:rsidRPr="0037554E">
        <w:t>.</w:t>
      </w:r>
    </w:p>
    <w:p w14:paraId="20F7EAE0" w14:textId="77777777" w:rsidR="00584EAD" w:rsidRPr="0037554E" w:rsidRDefault="00584EAD" w:rsidP="000D6178">
      <w:pPr>
        <w:spacing w:line="240" w:lineRule="auto"/>
        <w:jc w:val="center"/>
        <w:rPr>
          <w:b/>
        </w:rPr>
      </w:pPr>
      <w:r w:rsidRPr="0037554E">
        <w:rPr>
          <w:b/>
        </w:rPr>
        <w:t>8. КОНФІДЕНЦІЙНІСТЬ</w:t>
      </w:r>
    </w:p>
    <w:p w14:paraId="61FA5DDA" w14:textId="72FE6F14" w:rsidR="00584EAD" w:rsidRPr="0037554E" w:rsidRDefault="00584EAD" w:rsidP="00584EAD">
      <w:pPr>
        <w:spacing w:line="240" w:lineRule="auto"/>
        <w:jc w:val="both"/>
      </w:pPr>
      <w:r w:rsidRPr="0037554E">
        <w:t xml:space="preserve">8.1. На </w:t>
      </w:r>
      <w:proofErr w:type="spellStart"/>
      <w:r w:rsidRPr="0037554E">
        <w:t>виконання</w:t>
      </w:r>
      <w:proofErr w:type="spellEnd"/>
      <w:r w:rsidRPr="0037554E">
        <w:t xml:space="preserve"> умов </w:t>
      </w:r>
      <w:proofErr w:type="spellStart"/>
      <w:r w:rsidRPr="0037554E">
        <w:t>даного</w:t>
      </w:r>
      <w:proofErr w:type="spellEnd"/>
      <w:r w:rsidRPr="0037554E">
        <w:t xml:space="preserve"> Договор, </w:t>
      </w:r>
      <w:proofErr w:type="spellStart"/>
      <w:r w:rsidRPr="0037554E">
        <w:t>Конфіденційна</w:t>
      </w:r>
      <w:proofErr w:type="spellEnd"/>
      <w:r w:rsidRPr="0037554E">
        <w:t xml:space="preserve"> </w:t>
      </w:r>
      <w:proofErr w:type="spellStart"/>
      <w:r w:rsidRPr="0037554E">
        <w:t>інформація</w:t>
      </w:r>
      <w:proofErr w:type="spellEnd"/>
      <w:r w:rsidRPr="0037554E">
        <w:t xml:space="preserve"> – </w:t>
      </w:r>
      <w:proofErr w:type="spellStart"/>
      <w:r w:rsidRPr="0037554E">
        <w:t>це</w:t>
      </w:r>
      <w:proofErr w:type="spellEnd"/>
      <w:r w:rsidRPr="0037554E">
        <w:t xml:space="preserve"> вся </w:t>
      </w:r>
      <w:proofErr w:type="spellStart"/>
      <w:r w:rsidRPr="0037554E">
        <w:t>інформація</w:t>
      </w:r>
      <w:proofErr w:type="spellEnd"/>
      <w:r w:rsidRPr="0037554E">
        <w:t xml:space="preserve">, яку одна Сторона </w:t>
      </w:r>
      <w:proofErr w:type="spellStart"/>
      <w:r w:rsidRPr="0037554E">
        <w:t>отримує</w:t>
      </w:r>
      <w:proofErr w:type="spellEnd"/>
      <w:r w:rsidRPr="0037554E">
        <w:t xml:space="preserve"> </w:t>
      </w:r>
      <w:proofErr w:type="spellStart"/>
      <w:r w:rsidRPr="0037554E">
        <w:t>від</w:t>
      </w:r>
      <w:proofErr w:type="spellEnd"/>
      <w:r w:rsidRPr="0037554E">
        <w:t xml:space="preserve"> </w:t>
      </w:r>
      <w:proofErr w:type="spellStart"/>
      <w:r w:rsidRPr="0037554E">
        <w:t>іншої</w:t>
      </w:r>
      <w:proofErr w:type="spellEnd"/>
      <w:r w:rsidRPr="0037554E">
        <w:t xml:space="preserve"> </w:t>
      </w:r>
      <w:proofErr w:type="spellStart"/>
      <w:r w:rsidRPr="0037554E">
        <w:t>Сторони</w:t>
      </w:r>
      <w:proofErr w:type="spellEnd"/>
      <w:r w:rsidRPr="0037554E">
        <w:t xml:space="preserve"> у </w:t>
      </w:r>
      <w:proofErr w:type="spellStart"/>
      <w:proofErr w:type="gramStart"/>
      <w:r w:rsidRPr="0037554E">
        <w:t>зв’язку</w:t>
      </w:r>
      <w:proofErr w:type="spellEnd"/>
      <w:r w:rsidRPr="0037554E">
        <w:t xml:space="preserve">  з</w:t>
      </w:r>
      <w:proofErr w:type="gramEnd"/>
      <w:r w:rsidRPr="0037554E">
        <w:t xml:space="preserve"> </w:t>
      </w:r>
      <w:proofErr w:type="spellStart"/>
      <w:r w:rsidRPr="0037554E">
        <w:t>укладанням</w:t>
      </w:r>
      <w:proofErr w:type="spellEnd"/>
      <w:r w:rsidRPr="0037554E">
        <w:t xml:space="preserve"> та </w:t>
      </w:r>
      <w:proofErr w:type="spellStart"/>
      <w:r w:rsidRPr="0037554E">
        <w:t>виконанням</w:t>
      </w:r>
      <w:proofErr w:type="spellEnd"/>
      <w:r w:rsidRPr="0037554E">
        <w:t xml:space="preserve"> </w:t>
      </w:r>
      <w:proofErr w:type="spellStart"/>
      <w:r w:rsidRPr="0037554E">
        <w:t>цього</w:t>
      </w:r>
      <w:proofErr w:type="spellEnd"/>
      <w:r w:rsidRPr="0037554E">
        <w:t xml:space="preserve"> Договору. </w:t>
      </w:r>
      <w:proofErr w:type="spellStart"/>
      <w:r w:rsidRPr="0037554E">
        <w:t>Така</w:t>
      </w:r>
      <w:proofErr w:type="spellEnd"/>
      <w:r w:rsidRPr="0037554E">
        <w:t xml:space="preserve"> </w:t>
      </w:r>
      <w:proofErr w:type="spellStart"/>
      <w:r w:rsidRPr="0037554E">
        <w:t>Конфіденційна</w:t>
      </w:r>
      <w:proofErr w:type="spellEnd"/>
      <w:r w:rsidRPr="0037554E">
        <w:t xml:space="preserve"> </w:t>
      </w:r>
      <w:proofErr w:type="spellStart"/>
      <w:r w:rsidRPr="0037554E">
        <w:t>інформація</w:t>
      </w:r>
      <w:proofErr w:type="spellEnd"/>
      <w:r w:rsidRPr="0037554E">
        <w:t xml:space="preserve"> </w:t>
      </w:r>
      <w:proofErr w:type="spellStart"/>
      <w:r w:rsidRPr="0037554E">
        <w:t>включає</w:t>
      </w:r>
      <w:proofErr w:type="spellEnd"/>
      <w:r w:rsidRPr="0037554E">
        <w:t xml:space="preserve">, без </w:t>
      </w:r>
      <w:proofErr w:type="spellStart"/>
      <w:r w:rsidRPr="0037554E">
        <w:t>обмеження</w:t>
      </w:r>
      <w:proofErr w:type="spellEnd"/>
      <w:r w:rsidRPr="0037554E">
        <w:t xml:space="preserve">, всю </w:t>
      </w:r>
      <w:proofErr w:type="spellStart"/>
      <w:r w:rsidRPr="0037554E">
        <w:t>ділову</w:t>
      </w:r>
      <w:proofErr w:type="spellEnd"/>
      <w:r w:rsidRPr="0037554E">
        <w:t xml:space="preserve"> (у тому </w:t>
      </w:r>
      <w:proofErr w:type="spellStart"/>
      <w:r w:rsidRPr="0037554E">
        <w:t>числі</w:t>
      </w:r>
      <w:proofErr w:type="spellEnd"/>
      <w:r w:rsidRPr="0037554E">
        <w:t xml:space="preserve"> </w:t>
      </w:r>
      <w:proofErr w:type="spellStart"/>
      <w:r w:rsidRPr="0037554E">
        <w:t>стратегічну</w:t>
      </w:r>
      <w:proofErr w:type="spellEnd"/>
      <w:r w:rsidRPr="0037554E">
        <w:t xml:space="preserve">, </w:t>
      </w:r>
      <w:proofErr w:type="spellStart"/>
      <w:r w:rsidRPr="0037554E">
        <w:t>маркетингову</w:t>
      </w:r>
      <w:proofErr w:type="spellEnd"/>
      <w:r w:rsidRPr="0037554E">
        <w:t xml:space="preserve">, </w:t>
      </w:r>
      <w:proofErr w:type="spellStart"/>
      <w:r w:rsidRPr="0037554E">
        <w:t>технічну</w:t>
      </w:r>
      <w:proofErr w:type="spellEnd"/>
      <w:r w:rsidRPr="0037554E">
        <w:t xml:space="preserve">, </w:t>
      </w:r>
      <w:proofErr w:type="spellStart"/>
      <w:r w:rsidRPr="0037554E">
        <w:t>комерційну</w:t>
      </w:r>
      <w:proofErr w:type="spellEnd"/>
      <w:r w:rsidRPr="0037554E">
        <w:t xml:space="preserve">, </w:t>
      </w:r>
      <w:proofErr w:type="spellStart"/>
      <w:r w:rsidRPr="0037554E">
        <w:t>фінансову</w:t>
      </w:r>
      <w:proofErr w:type="spellEnd"/>
      <w:r w:rsidRPr="0037554E">
        <w:t xml:space="preserve">, </w:t>
      </w:r>
      <w:proofErr w:type="spellStart"/>
      <w:r w:rsidRPr="0037554E">
        <w:t>юридичну</w:t>
      </w:r>
      <w:proofErr w:type="spellEnd"/>
      <w:r w:rsidRPr="0037554E">
        <w:t xml:space="preserve">, </w:t>
      </w:r>
      <w:proofErr w:type="spellStart"/>
      <w:r w:rsidRPr="0037554E">
        <w:t>організаційну</w:t>
      </w:r>
      <w:proofErr w:type="spellEnd"/>
      <w:r w:rsidRPr="0037554E">
        <w:t xml:space="preserve">) </w:t>
      </w:r>
      <w:proofErr w:type="spellStart"/>
      <w:r w:rsidRPr="0037554E">
        <w:t>інформацію</w:t>
      </w:r>
      <w:proofErr w:type="spellEnd"/>
      <w:r w:rsidRPr="0037554E">
        <w:t xml:space="preserve">, </w:t>
      </w:r>
      <w:proofErr w:type="spellStart"/>
      <w:r w:rsidRPr="0037554E">
        <w:t>документи</w:t>
      </w:r>
      <w:proofErr w:type="spellEnd"/>
      <w:r w:rsidRPr="0037554E">
        <w:t xml:space="preserve">, </w:t>
      </w:r>
      <w:proofErr w:type="spellStart"/>
      <w:r w:rsidRPr="0037554E">
        <w:t>плани</w:t>
      </w:r>
      <w:proofErr w:type="spellEnd"/>
      <w:r w:rsidRPr="0037554E">
        <w:t xml:space="preserve">, </w:t>
      </w:r>
      <w:proofErr w:type="spellStart"/>
      <w:r w:rsidRPr="0037554E">
        <w:t>процедури</w:t>
      </w:r>
      <w:proofErr w:type="spellEnd"/>
      <w:r w:rsidRPr="0037554E">
        <w:t xml:space="preserve">, </w:t>
      </w:r>
      <w:proofErr w:type="spellStart"/>
      <w:r w:rsidRPr="0037554E">
        <w:t>комерційні</w:t>
      </w:r>
      <w:proofErr w:type="spellEnd"/>
      <w:r w:rsidRPr="0037554E">
        <w:t xml:space="preserve"> </w:t>
      </w:r>
      <w:proofErr w:type="spellStart"/>
      <w:r w:rsidRPr="0037554E">
        <w:t>таємниці</w:t>
      </w:r>
      <w:proofErr w:type="spellEnd"/>
      <w:r w:rsidRPr="0037554E">
        <w:t xml:space="preserve">, </w:t>
      </w:r>
      <w:proofErr w:type="spellStart"/>
      <w:r w:rsidRPr="0037554E">
        <w:t>дані</w:t>
      </w:r>
      <w:proofErr w:type="spellEnd"/>
      <w:r w:rsidRPr="0037554E">
        <w:t xml:space="preserve">, </w:t>
      </w:r>
      <w:proofErr w:type="spellStart"/>
      <w:r w:rsidRPr="0037554E">
        <w:t>файли</w:t>
      </w:r>
      <w:proofErr w:type="spellEnd"/>
      <w:r w:rsidRPr="0037554E">
        <w:t xml:space="preserve"> та </w:t>
      </w:r>
      <w:proofErr w:type="spellStart"/>
      <w:r w:rsidRPr="0037554E">
        <w:t>матеріали</w:t>
      </w:r>
      <w:proofErr w:type="spellEnd"/>
      <w:r w:rsidRPr="0037554E">
        <w:t xml:space="preserve"> будь-</w:t>
      </w:r>
      <w:proofErr w:type="spellStart"/>
      <w:r w:rsidRPr="0037554E">
        <w:t>якого</w:t>
      </w:r>
      <w:proofErr w:type="spellEnd"/>
      <w:r w:rsidRPr="0037554E">
        <w:t xml:space="preserve"> характеру, </w:t>
      </w:r>
      <w:proofErr w:type="spellStart"/>
      <w:r w:rsidRPr="0037554E">
        <w:t>незалежно</w:t>
      </w:r>
      <w:proofErr w:type="spellEnd"/>
      <w:r w:rsidRPr="0037554E">
        <w:t xml:space="preserve"> </w:t>
      </w:r>
      <w:proofErr w:type="spellStart"/>
      <w:r w:rsidRPr="0037554E">
        <w:t>від</w:t>
      </w:r>
      <w:proofErr w:type="spellEnd"/>
      <w:r w:rsidRPr="0037554E">
        <w:t xml:space="preserve"> того, </w:t>
      </w:r>
      <w:proofErr w:type="spellStart"/>
      <w:r w:rsidRPr="0037554E">
        <w:t>чи</w:t>
      </w:r>
      <w:proofErr w:type="spellEnd"/>
      <w:r w:rsidRPr="0037554E">
        <w:t xml:space="preserve"> </w:t>
      </w:r>
      <w:proofErr w:type="spellStart"/>
      <w:r w:rsidRPr="0037554E">
        <w:t>були</w:t>
      </w:r>
      <w:proofErr w:type="spellEnd"/>
      <w:r w:rsidRPr="0037554E">
        <w:t xml:space="preserve"> </w:t>
      </w:r>
      <w:proofErr w:type="spellStart"/>
      <w:r w:rsidRPr="0037554E">
        <w:t>такі</w:t>
      </w:r>
      <w:proofErr w:type="spellEnd"/>
      <w:r w:rsidRPr="0037554E">
        <w:t xml:space="preserve"> </w:t>
      </w:r>
      <w:proofErr w:type="spellStart"/>
      <w:r w:rsidRPr="0037554E">
        <w:t>дані</w:t>
      </w:r>
      <w:proofErr w:type="spellEnd"/>
      <w:r w:rsidRPr="0037554E">
        <w:t xml:space="preserve"> та </w:t>
      </w:r>
      <w:proofErr w:type="spellStart"/>
      <w:r w:rsidRPr="0037554E">
        <w:t>інформація</w:t>
      </w:r>
      <w:proofErr w:type="spellEnd"/>
      <w:r w:rsidRPr="0037554E">
        <w:t xml:space="preserve"> </w:t>
      </w:r>
      <w:proofErr w:type="spellStart"/>
      <w:r w:rsidRPr="0037554E">
        <w:t>надані</w:t>
      </w:r>
      <w:proofErr w:type="spellEnd"/>
      <w:r w:rsidRPr="0037554E">
        <w:t xml:space="preserve"> </w:t>
      </w:r>
      <w:proofErr w:type="spellStart"/>
      <w:r w:rsidRPr="0037554E">
        <w:t>усно</w:t>
      </w:r>
      <w:proofErr w:type="spellEnd"/>
      <w:r w:rsidRPr="0037554E">
        <w:t xml:space="preserve">, </w:t>
      </w:r>
      <w:proofErr w:type="spellStart"/>
      <w:r w:rsidRPr="0037554E">
        <w:t>письмово</w:t>
      </w:r>
      <w:proofErr w:type="spellEnd"/>
      <w:r w:rsidRPr="0037554E">
        <w:t xml:space="preserve"> та/</w:t>
      </w:r>
      <w:proofErr w:type="spellStart"/>
      <w:r w:rsidRPr="0037554E">
        <w:t>або</w:t>
      </w:r>
      <w:proofErr w:type="spellEnd"/>
      <w:r w:rsidRPr="0037554E">
        <w:t xml:space="preserve"> на </w:t>
      </w:r>
      <w:proofErr w:type="spellStart"/>
      <w:r w:rsidRPr="0037554E">
        <w:t>електронному</w:t>
      </w:r>
      <w:proofErr w:type="spellEnd"/>
      <w:r w:rsidRPr="0037554E">
        <w:t xml:space="preserve"> </w:t>
      </w:r>
      <w:proofErr w:type="spellStart"/>
      <w:r w:rsidRPr="0037554E">
        <w:t>носії</w:t>
      </w:r>
      <w:proofErr w:type="spellEnd"/>
      <w:r w:rsidRPr="0037554E">
        <w:t xml:space="preserve">, </w:t>
      </w:r>
      <w:proofErr w:type="spellStart"/>
      <w:r w:rsidRPr="0037554E">
        <w:t>незалежно</w:t>
      </w:r>
      <w:proofErr w:type="spellEnd"/>
      <w:r w:rsidRPr="0037554E">
        <w:t xml:space="preserve"> </w:t>
      </w:r>
      <w:proofErr w:type="spellStart"/>
      <w:r w:rsidRPr="0037554E">
        <w:t>від</w:t>
      </w:r>
      <w:proofErr w:type="spellEnd"/>
      <w:r w:rsidRPr="0037554E">
        <w:t xml:space="preserve"> характеру </w:t>
      </w:r>
      <w:proofErr w:type="spellStart"/>
      <w:r w:rsidRPr="0037554E">
        <w:t>носія</w:t>
      </w:r>
      <w:proofErr w:type="spellEnd"/>
      <w:r w:rsidRPr="0037554E">
        <w:t xml:space="preserve"> </w:t>
      </w:r>
      <w:proofErr w:type="spellStart"/>
      <w:r w:rsidRPr="0037554E">
        <w:t>або</w:t>
      </w:r>
      <w:proofErr w:type="spellEnd"/>
      <w:r w:rsidRPr="0037554E">
        <w:t xml:space="preserve"> </w:t>
      </w:r>
      <w:proofErr w:type="spellStart"/>
      <w:r w:rsidRPr="0037554E">
        <w:t>засобу</w:t>
      </w:r>
      <w:proofErr w:type="spellEnd"/>
      <w:r w:rsidRPr="0037554E">
        <w:t xml:space="preserve"> </w:t>
      </w:r>
      <w:proofErr w:type="spellStart"/>
      <w:r w:rsidRPr="0037554E">
        <w:t>передачі</w:t>
      </w:r>
      <w:proofErr w:type="spellEnd"/>
      <w:r w:rsidRPr="0037554E">
        <w:t xml:space="preserve"> </w:t>
      </w:r>
      <w:proofErr w:type="spellStart"/>
      <w:r w:rsidRPr="0037554E">
        <w:t>даних</w:t>
      </w:r>
      <w:proofErr w:type="spellEnd"/>
      <w:r w:rsidRPr="0037554E">
        <w:t xml:space="preserve"> та </w:t>
      </w:r>
      <w:proofErr w:type="spellStart"/>
      <w:r w:rsidRPr="0037554E">
        <w:t>інформації</w:t>
      </w:r>
      <w:proofErr w:type="spellEnd"/>
      <w:r w:rsidRPr="0037554E">
        <w:t xml:space="preserve">. </w:t>
      </w:r>
    </w:p>
    <w:p w14:paraId="5CEF632A" w14:textId="77777777" w:rsidR="00584EAD" w:rsidRPr="0037554E" w:rsidRDefault="00584EAD" w:rsidP="00584EAD">
      <w:pPr>
        <w:spacing w:line="240" w:lineRule="auto"/>
        <w:jc w:val="both"/>
      </w:pPr>
      <w:r w:rsidRPr="0037554E">
        <w:t xml:space="preserve">8.2. </w:t>
      </w:r>
      <w:proofErr w:type="spellStart"/>
      <w:r w:rsidRPr="0037554E">
        <w:t>Конфіденційна</w:t>
      </w:r>
      <w:proofErr w:type="spellEnd"/>
      <w:r w:rsidRPr="0037554E">
        <w:t xml:space="preserve"> </w:t>
      </w:r>
      <w:proofErr w:type="spellStart"/>
      <w:r w:rsidRPr="0037554E">
        <w:t>інформація</w:t>
      </w:r>
      <w:proofErr w:type="spellEnd"/>
      <w:r w:rsidRPr="0037554E">
        <w:t xml:space="preserve"> не </w:t>
      </w:r>
      <w:proofErr w:type="spellStart"/>
      <w:r w:rsidRPr="0037554E">
        <w:t>підлягає</w:t>
      </w:r>
      <w:proofErr w:type="spellEnd"/>
      <w:r w:rsidRPr="0037554E">
        <w:t xml:space="preserve"> </w:t>
      </w:r>
      <w:proofErr w:type="spellStart"/>
      <w:r w:rsidRPr="0037554E">
        <w:t>розголошенню</w:t>
      </w:r>
      <w:proofErr w:type="spellEnd"/>
      <w:r w:rsidRPr="0037554E">
        <w:t xml:space="preserve"> </w:t>
      </w:r>
      <w:proofErr w:type="spellStart"/>
      <w:r w:rsidRPr="0037554E">
        <w:t>третім</w:t>
      </w:r>
      <w:proofErr w:type="spellEnd"/>
      <w:r w:rsidRPr="0037554E">
        <w:t xml:space="preserve"> особам, </w:t>
      </w:r>
      <w:proofErr w:type="spellStart"/>
      <w:r w:rsidRPr="0037554E">
        <w:t>крім</w:t>
      </w:r>
      <w:proofErr w:type="spellEnd"/>
      <w:r w:rsidRPr="0037554E">
        <w:t xml:space="preserve"> </w:t>
      </w:r>
      <w:proofErr w:type="spellStart"/>
      <w:r w:rsidRPr="0037554E">
        <w:t>випадків</w:t>
      </w:r>
      <w:proofErr w:type="spellEnd"/>
      <w:r w:rsidRPr="0037554E">
        <w:t xml:space="preserve">, </w:t>
      </w:r>
      <w:proofErr w:type="spellStart"/>
      <w:r w:rsidRPr="0037554E">
        <w:t>передбачених</w:t>
      </w:r>
      <w:proofErr w:type="spellEnd"/>
      <w:r w:rsidRPr="0037554E">
        <w:t xml:space="preserve"> п. 8.3., 8.6. </w:t>
      </w:r>
      <w:proofErr w:type="spellStart"/>
      <w:r w:rsidRPr="0037554E">
        <w:t>цього</w:t>
      </w:r>
      <w:proofErr w:type="spellEnd"/>
      <w:r w:rsidRPr="0037554E">
        <w:t xml:space="preserve"> Договору.</w:t>
      </w:r>
    </w:p>
    <w:p w14:paraId="66BC1C78" w14:textId="77777777" w:rsidR="00584EAD" w:rsidRPr="0037554E" w:rsidRDefault="00584EAD" w:rsidP="00584EAD">
      <w:pPr>
        <w:spacing w:line="240" w:lineRule="auto"/>
        <w:jc w:val="both"/>
      </w:pPr>
      <w:r w:rsidRPr="0037554E">
        <w:t xml:space="preserve">8.3. </w:t>
      </w:r>
      <w:proofErr w:type="spellStart"/>
      <w:r w:rsidRPr="0037554E">
        <w:t>Зобов’язання</w:t>
      </w:r>
      <w:proofErr w:type="spellEnd"/>
      <w:r w:rsidRPr="0037554E">
        <w:t xml:space="preserve"> </w:t>
      </w:r>
      <w:proofErr w:type="spellStart"/>
      <w:r w:rsidRPr="0037554E">
        <w:t>щодо</w:t>
      </w:r>
      <w:proofErr w:type="spellEnd"/>
      <w:r w:rsidRPr="0037554E">
        <w:t xml:space="preserve"> </w:t>
      </w:r>
      <w:proofErr w:type="spellStart"/>
      <w:r w:rsidRPr="0037554E">
        <w:t>дотримання</w:t>
      </w:r>
      <w:proofErr w:type="spellEnd"/>
      <w:r w:rsidRPr="0037554E">
        <w:t xml:space="preserve"> правового режиму </w:t>
      </w:r>
      <w:proofErr w:type="spellStart"/>
      <w:r w:rsidRPr="0037554E">
        <w:t>Конфіденційної</w:t>
      </w:r>
      <w:proofErr w:type="spellEnd"/>
      <w:r w:rsidRPr="0037554E">
        <w:t xml:space="preserve"> </w:t>
      </w:r>
      <w:proofErr w:type="spellStart"/>
      <w:r w:rsidRPr="0037554E">
        <w:t>інформації</w:t>
      </w:r>
      <w:proofErr w:type="spellEnd"/>
      <w:r w:rsidRPr="0037554E">
        <w:t xml:space="preserve"> </w:t>
      </w:r>
      <w:proofErr w:type="spellStart"/>
      <w:r w:rsidRPr="0037554E">
        <w:t>відповідно</w:t>
      </w:r>
      <w:proofErr w:type="spellEnd"/>
      <w:r w:rsidRPr="0037554E">
        <w:t xml:space="preserve"> до </w:t>
      </w:r>
      <w:proofErr w:type="spellStart"/>
      <w:r w:rsidRPr="0037554E">
        <w:t>цього</w:t>
      </w:r>
      <w:proofErr w:type="spellEnd"/>
      <w:r w:rsidRPr="0037554E">
        <w:t xml:space="preserve"> Договору не </w:t>
      </w:r>
      <w:proofErr w:type="spellStart"/>
      <w:r w:rsidRPr="0037554E">
        <w:t>поширюються</w:t>
      </w:r>
      <w:proofErr w:type="spellEnd"/>
      <w:r w:rsidRPr="0037554E">
        <w:t xml:space="preserve"> на </w:t>
      </w:r>
      <w:proofErr w:type="spellStart"/>
      <w:r w:rsidRPr="0037554E">
        <w:t>інформацію</w:t>
      </w:r>
      <w:proofErr w:type="spellEnd"/>
      <w:r w:rsidRPr="0037554E">
        <w:t>:</w:t>
      </w:r>
    </w:p>
    <w:p w14:paraId="599D1C1B" w14:textId="77777777" w:rsidR="00584EAD" w:rsidRPr="0037554E" w:rsidRDefault="00584EAD" w:rsidP="00584EAD">
      <w:pPr>
        <w:spacing w:line="240" w:lineRule="auto"/>
        <w:jc w:val="both"/>
      </w:pPr>
      <w:r w:rsidRPr="0037554E">
        <w:t xml:space="preserve">- яка в момент </w:t>
      </w:r>
      <w:proofErr w:type="spellStart"/>
      <w:r w:rsidRPr="0037554E">
        <w:t>її</w:t>
      </w:r>
      <w:proofErr w:type="spellEnd"/>
      <w:r w:rsidRPr="0037554E">
        <w:t xml:space="preserve"> </w:t>
      </w:r>
      <w:proofErr w:type="spellStart"/>
      <w:r w:rsidRPr="0037554E">
        <w:t>надання</w:t>
      </w:r>
      <w:proofErr w:type="spellEnd"/>
      <w:r w:rsidRPr="0037554E">
        <w:t xml:space="preserve"> </w:t>
      </w:r>
      <w:proofErr w:type="spellStart"/>
      <w:r w:rsidRPr="0037554E">
        <w:t>однією</w:t>
      </w:r>
      <w:proofErr w:type="spellEnd"/>
      <w:r w:rsidRPr="0037554E">
        <w:t xml:space="preserve"> </w:t>
      </w:r>
      <w:proofErr w:type="spellStart"/>
      <w:r w:rsidRPr="0037554E">
        <w:t>із</w:t>
      </w:r>
      <w:proofErr w:type="spellEnd"/>
      <w:r w:rsidRPr="0037554E">
        <w:t xml:space="preserve"> </w:t>
      </w:r>
      <w:proofErr w:type="spellStart"/>
      <w:r w:rsidRPr="0037554E">
        <w:t>Сторін</w:t>
      </w:r>
      <w:proofErr w:type="spellEnd"/>
      <w:r w:rsidRPr="0037554E">
        <w:t xml:space="preserve"> є </w:t>
      </w:r>
      <w:proofErr w:type="spellStart"/>
      <w:r w:rsidRPr="0037554E">
        <w:t>публічною</w:t>
      </w:r>
      <w:proofErr w:type="spellEnd"/>
      <w:r w:rsidRPr="0037554E">
        <w:t xml:space="preserve"> (</w:t>
      </w:r>
      <w:proofErr w:type="spellStart"/>
      <w:r w:rsidRPr="0037554E">
        <w:t>загальновідомою</w:t>
      </w:r>
      <w:proofErr w:type="spellEnd"/>
      <w:r w:rsidRPr="0037554E">
        <w:t xml:space="preserve"> для </w:t>
      </w:r>
      <w:proofErr w:type="spellStart"/>
      <w:r w:rsidRPr="0037554E">
        <w:t>необмеженого</w:t>
      </w:r>
      <w:proofErr w:type="spellEnd"/>
      <w:r w:rsidRPr="0037554E">
        <w:t xml:space="preserve"> кола </w:t>
      </w:r>
      <w:proofErr w:type="spellStart"/>
      <w:r w:rsidRPr="0037554E">
        <w:t>осіб</w:t>
      </w:r>
      <w:proofErr w:type="spellEnd"/>
      <w:r w:rsidRPr="0037554E">
        <w:t xml:space="preserve">); </w:t>
      </w:r>
    </w:p>
    <w:p w14:paraId="7B4C22F4" w14:textId="77777777" w:rsidR="00584EAD" w:rsidRPr="0037554E" w:rsidRDefault="00584EAD" w:rsidP="00584EAD">
      <w:pPr>
        <w:spacing w:line="240" w:lineRule="auto"/>
        <w:jc w:val="both"/>
      </w:pPr>
      <w:r w:rsidRPr="0037554E">
        <w:t xml:space="preserve">- яка </w:t>
      </w:r>
      <w:proofErr w:type="spellStart"/>
      <w:r w:rsidRPr="0037554E">
        <w:t>після</w:t>
      </w:r>
      <w:proofErr w:type="spellEnd"/>
      <w:r w:rsidRPr="0037554E">
        <w:t xml:space="preserve"> </w:t>
      </w:r>
      <w:proofErr w:type="spellStart"/>
      <w:r w:rsidRPr="0037554E">
        <w:t>її</w:t>
      </w:r>
      <w:proofErr w:type="spellEnd"/>
      <w:r w:rsidRPr="0037554E">
        <w:t xml:space="preserve"> </w:t>
      </w:r>
      <w:proofErr w:type="spellStart"/>
      <w:r w:rsidRPr="0037554E">
        <w:t>надання</w:t>
      </w:r>
      <w:proofErr w:type="spellEnd"/>
      <w:r w:rsidRPr="0037554E">
        <w:t xml:space="preserve"> </w:t>
      </w:r>
      <w:proofErr w:type="spellStart"/>
      <w:r w:rsidRPr="0037554E">
        <w:t>однією</w:t>
      </w:r>
      <w:proofErr w:type="spellEnd"/>
      <w:r w:rsidRPr="0037554E">
        <w:t xml:space="preserve"> </w:t>
      </w:r>
      <w:proofErr w:type="spellStart"/>
      <w:r w:rsidRPr="0037554E">
        <w:t>із</w:t>
      </w:r>
      <w:proofErr w:type="spellEnd"/>
      <w:r w:rsidRPr="0037554E">
        <w:t xml:space="preserve"> </w:t>
      </w:r>
      <w:proofErr w:type="spellStart"/>
      <w:r w:rsidRPr="0037554E">
        <w:t>Сторін</w:t>
      </w:r>
      <w:proofErr w:type="spellEnd"/>
      <w:r w:rsidRPr="0037554E">
        <w:t xml:space="preserve"> </w:t>
      </w:r>
      <w:proofErr w:type="spellStart"/>
      <w:r w:rsidRPr="0037554E">
        <w:t>стає</w:t>
      </w:r>
      <w:proofErr w:type="spellEnd"/>
      <w:r w:rsidRPr="0037554E">
        <w:t xml:space="preserve"> </w:t>
      </w:r>
      <w:proofErr w:type="spellStart"/>
      <w:r w:rsidRPr="0037554E">
        <w:t>публічною</w:t>
      </w:r>
      <w:proofErr w:type="spellEnd"/>
      <w:r w:rsidRPr="0037554E">
        <w:t xml:space="preserve"> з </w:t>
      </w:r>
      <w:proofErr w:type="spellStart"/>
      <w:r w:rsidRPr="0037554E">
        <w:t>іншої</w:t>
      </w:r>
      <w:proofErr w:type="spellEnd"/>
      <w:r w:rsidRPr="0037554E">
        <w:t xml:space="preserve"> причини, </w:t>
      </w:r>
      <w:proofErr w:type="spellStart"/>
      <w:r w:rsidRPr="0037554E">
        <w:t>ніж</w:t>
      </w:r>
      <w:proofErr w:type="spellEnd"/>
      <w:r w:rsidRPr="0037554E">
        <w:t xml:space="preserve"> </w:t>
      </w:r>
      <w:proofErr w:type="spellStart"/>
      <w:r w:rsidRPr="0037554E">
        <w:t>порушення</w:t>
      </w:r>
      <w:proofErr w:type="spellEnd"/>
      <w:r w:rsidRPr="0037554E">
        <w:t xml:space="preserve"> </w:t>
      </w:r>
      <w:proofErr w:type="spellStart"/>
      <w:r w:rsidRPr="0037554E">
        <w:t>зобов’язань</w:t>
      </w:r>
      <w:proofErr w:type="spellEnd"/>
      <w:r w:rsidRPr="0037554E">
        <w:t xml:space="preserve">, </w:t>
      </w:r>
      <w:proofErr w:type="spellStart"/>
      <w:r w:rsidRPr="0037554E">
        <w:t>викладених</w:t>
      </w:r>
      <w:proofErr w:type="spellEnd"/>
      <w:r w:rsidRPr="0037554E">
        <w:t xml:space="preserve"> у </w:t>
      </w:r>
      <w:proofErr w:type="spellStart"/>
      <w:r w:rsidRPr="0037554E">
        <w:t>цьому</w:t>
      </w:r>
      <w:proofErr w:type="spellEnd"/>
      <w:r w:rsidRPr="0037554E">
        <w:t xml:space="preserve"> </w:t>
      </w:r>
      <w:proofErr w:type="spellStart"/>
      <w:r w:rsidRPr="0037554E">
        <w:t>Договорі</w:t>
      </w:r>
      <w:proofErr w:type="spellEnd"/>
      <w:r w:rsidRPr="0037554E">
        <w:t xml:space="preserve">; </w:t>
      </w:r>
    </w:p>
    <w:p w14:paraId="32E5E11A" w14:textId="25F83639" w:rsidR="00584EAD" w:rsidRPr="0037554E" w:rsidRDefault="00584EAD" w:rsidP="00584EAD">
      <w:pPr>
        <w:spacing w:line="240" w:lineRule="auto"/>
        <w:jc w:val="both"/>
      </w:pPr>
      <w:r w:rsidRPr="0037554E">
        <w:t xml:space="preserve">- яка на </w:t>
      </w:r>
      <w:proofErr w:type="spellStart"/>
      <w:r w:rsidRPr="0037554E">
        <w:t>законних</w:t>
      </w:r>
      <w:proofErr w:type="spellEnd"/>
      <w:r w:rsidRPr="0037554E">
        <w:t xml:space="preserve"> </w:t>
      </w:r>
      <w:proofErr w:type="spellStart"/>
      <w:r w:rsidRPr="0037554E">
        <w:t>підставах</w:t>
      </w:r>
      <w:proofErr w:type="spellEnd"/>
      <w:r w:rsidRPr="0037554E">
        <w:t xml:space="preserve"> </w:t>
      </w:r>
      <w:proofErr w:type="spellStart"/>
      <w:r w:rsidRPr="0037554E">
        <w:t>була</w:t>
      </w:r>
      <w:proofErr w:type="spellEnd"/>
      <w:r w:rsidRPr="0037554E">
        <w:t xml:space="preserve"> </w:t>
      </w:r>
      <w:proofErr w:type="spellStart"/>
      <w:r w:rsidRPr="0037554E">
        <w:t>власністю</w:t>
      </w:r>
      <w:proofErr w:type="spellEnd"/>
      <w:r w:rsidRPr="0037554E">
        <w:t xml:space="preserve"> </w:t>
      </w:r>
      <w:proofErr w:type="spellStart"/>
      <w:r w:rsidRPr="0037554E">
        <w:t>одніє</w:t>
      </w:r>
      <w:proofErr w:type="spellEnd"/>
      <w:r w:rsidR="000168AB">
        <w:rPr>
          <w:lang w:val="uk-UA"/>
        </w:rPr>
        <w:t>ї</w:t>
      </w:r>
      <w:r w:rsidRPr="0037554E">
        <w:t xml:space="preserve"> </w:t>
      </w:r>
      <w:proofErr w:type="spellStart"/>
      <w:r w:rsidRPr="0037554E">
        <w:t>із</w:t>
      </w:r>
      <w:proofErr w:type="spellEnd"/>
      <w:r w:rsidRPr="0037554E">
        <w:t xml:space="preserve"> </w:t>
      </w:r>
      <w:proofErr w:type="spellStart"/>
      <w:r w:rsidRPr="0037554E">
        <w:t>Сторін</w:t>
      </w:r>
      <w:proofErr w:type="spellEnd"/>
      <w:r w:rsidRPr="0037554E">
        <w:t xml:space="preserve"> до того, як вона </w:t>
      </w:r>
      <w:proofErr w:type="spellStart"/>
      <w:r w:rsidRPr="0037554E">
        <w:t>була</w:t>
      </w:r>
      <w:proofErr w:type="spellEnd"/>
      <w:r w:rsidRPr="0037554E">
        <w:t xml:space="preserve"> </w:t>
      </w:r>
      <w:proofErr w:type="spellStart"/>
      <w:r w:rsidRPr="0037554E">
        <w:t>надана</w:t>
      </w:r>
      <w:proofErr w:type="spellEnd"/>
      <w:r w:rsidRPr="0037554E">
        <w:t xml:space="preserve"> </w:t>
      </w:r>
      <w:proofErr w:type="spellStart"/>
      <w:r w:rsidRPr="0037554E">
        <w:t>іншою</w:t>
      </w:r>
      <w:proofErr w:type="spellEnd"/>
      <w:r w:rsidRPr="0037554E">
        <w:t xml:space="preserve"> Стороною;</w:t>
      </w:r>
    </w:p>
    <w:p w14:paraId="37F98307" w14:textId="77777777" w:rsidR="00584EAD" w:rsidRPr="0037554E" w:rsidRDefault="00584EAD" w:rsidP="00584EAD">
      <w:pPr>
        <w:spacing w:line="240" w:lineRule="auto"/>
        <w:jc w:val="both"/>
      </w:pPr>
      <w:r w:rsidRPr="0037554E">
        <w:t xml:space="preserve">- яка </w:t>
      </w:r>
      <w:proofErr w:type="spellStart"/>
      <w:r w:rsidRPr="0037554E">
        <w:t>отримується</w:t>
      </w:r>
      <w:proofErr w:type="spellEnd"/>
      <w:r w:rsidRPr="0037554E">
        <w:t xml:space="preserve"> </w:t>
      </w:r>
      <w:proofErr w:type="spellStart"/>
      <w:r w:rsidRPr="0037554E">
        <w:t>однією</w:t>
      </w:r>
      <w:proofErr w:type="spellEnd"/>
      <w:r w:rsidRPr="0037554E">
        <w:t xml:space="preserve"> Стороною про </w:t>
      </w:r>
      <w:proofErr w:type="spellStart"/>
      <w:r w:rsidRPr="0037554E">
        <w:t>іншу</w:t>
      </w:r>
      <w:proofErr w:type="spellEnd"/>
      <w:r w:rsidRPr="0037554E">
        <w:t xml:space="preserve"> Сторону </w:t>
      </w:r>
      <w:proofErr w:type="spellStart"/>
      <w:r w:rsidRPr="0037554E">
        <w:t>від</w:t>
      </w:r>
      <w:proofErr w:type="spellEnd"/>
      <w:r w:rsidRPr="0037554E">
        <w:t xml:space="preserve"> </w:t>
      </w:r>
      <w:proofErr w:type="spellStart"/>
      <w:r w:rsidRPr="0037554E">
        <w:t>третьої</w:t>
      </w:r>
      <w:proofErr w:type="spellEnd"/>
      <w:r w:rsidRPr="0037554E">
        <w:t xml:space="preserve"> </w:t>
      </w:r>
      <w:proofErr w:type="spellStart"/>
      <w:r w:rsidRPr="0037554E">
        <w:t>сторони</w:t>
      </w:r>
      <w:proofErr w:type="spellEnd"/>
      <w:r w:rsidRPr="0037554E">
        <w:t xml:space="preserve">, </w:t>
      </w:r>
      <w:proofErr w:type="spellStart"/>
      <w:r w:rsidRPr="0037554E">
        <w:t>що</w:t>
      </w:r>
      <w:proofErr w:type="spellEnd"/>
      <w:r w:rsidRPr="0037554E">
        <w:t xml:space="preserve"> на </w:t>
      </w:r>
      <w:proofErr w:type="spellStart"/>
      <w:r w:rsidRPr="0037554E">
        <w:t>законній</w:t>
      </w:r>
      <w:proofErr w:type="spellEnd"/>
      <w:r w:rsidRPr="0037554E">
        <w:t xml:space="preserve"> </w:t>
      </w:r>
      <w:proofErr w:type="spellStart"/>
      <w:r w:rsidRPr="0037554E">
        <w:t>підставі</w:t>
      </w:r>
      <w:proofErr w:type="spellEnd"/>
      <w:r w:rsidRPr="0037554E">
        <w:t xml:space="preserve"> </w:t>
      </w:r>
      <w:proofErr w:type="spellStart"/>
      <w:r w:rsidRPr="0037554E">
        <w:t>уповноважена</w:t>
      </w:r>
      <w:proofErr w:type="spellEnd"/>
      <w:r w:rsidRPr="0037554E">
        <w:t xml:space="preserve"> </w:t>
      </w:r>
      <w:proofErr w:type="spellStart"/>
      <w:r w:rsidRPr="0037554E">
        <w:t>її</w:t>
      </w:r>
      <w:proofErr w:type="spellEnd"/>
      <w:r w:rsidRPr="0037554E">
        <w:t xml:space="preserve"> </w:t>
      </w:r>
      <w:proofErr w:type="spellStart"/>
      <w:r w:rsidRPr="0037554E">
        <w:t>надавати</w:t>
      </w:r>
      <w:proofErr w:type="spellEnd"/>
      <w:r w:rsidRPr="0037554E">
        <w:t xml:space="preserve"> за </w:t>
      </w:r>
      <w:proofErr w:type="spellStart"/>
      <w:r w:rsidRPr="0037554E">
        <w:t>умови</w:t>
      </w:r>
      <w:proofErr w:type="spellEnd"/>
      <w:r w:rsidRPr="0037554E">
        <w:t xml:space="preserve">, </w:t>
      </w:r>
      <w:proofErr w:type="spellStart"/>
      <w:r w:rsidRPr="0037554E">
        <w:t>що</w:t>
      </w:r>
      <w:proofErr w:type="spellEnd"/>
      <w:r w:rsidRPr="0037554E">
        <w:t xml:space="preserve"> Сторона, яка </w:t>
      </w:r>
      <w:proofErr w:type="spellStart"/>
      <w:r w:rsidRPr="0037554E">
        <w:t>отримує</w:t>
      </w:r>
      <w:proofErr w:type="spellEnd"/>
      <w:r w:rsidRPr="0037554E">
        <w:t xml:space="preserve"> </w:t>
      </w:r>
      <w:proofErr w:type="spellStart"/>
      <w:r w:rsidRPr="0037554E">
        <w:t>таку</w:t>
      </w:r>
      <w:proofErr w:type="spellEnd"/>
      <w:r w:rsidRPr="0037554E">
        <w:t xml:space="preserve"> </w:t>
      </w:r>
      <w:proofErr w:type="spellStart"/>
      <w:r w:rsidRPr="0037554E">
        <w:t>інформацію</w:t>
      </w:r>
      <w:proofErr w:type="spellEnd"/>
      <w:r w:rsidRPr="0037554E">
        <w:t xml:space="preserve">, не </w:t>
      </w:r>
      <w:proofErr w:type="spellStart"/>
      <w:r w:rsidRPr="0037554E">
        <w:t>пов’язана</w:t>
      </w:r>
      <w:proofErr w:type="spellEnd"/>
      <w:r w:rsidRPr="0037554E">
        <w:t xml:space="preserve"> </w:t>
      </w:r>
      <w:proofErr w:type="spellStart"/>
      <w:r w:rsidRPr="0037554E">
        <w:t>зобов’язанням</w:t>
      </w:r>
      <w:proofErr w:type="spellEnd"/>
      <w:r w:rsidRPr="0037554E">
        <w:t xml:space="preserve"> </w:t>
      </w:r>
      <w:proofErr w:type="spellStart"/>
      <w:r w:rsidRPr="0037554E">
        <w:t>стосовно</w:t>
      </w:r>
      <w:proofErr w:type="spellEnd"/>
      <w:r w:rsidRPr="0037554E">
        <w:t xml:space="preserve"> </w:t>
      </w:r>
      <w:proofErr w:type="spellStart"/>
      <w:r w:rsidRPr="0037554E">
        <w:t>збереження</w:t>
      </w:r>
      <w:proofErr w:type="spellEnd"/>
      <w:r w:rsidRPr="0037554E">
        <w:t xml:space="preserve"> </w:t>
      </w:r>
      <w:proofErr w:type="spellStart"/>
      <w:r w:rsidRPr="0037554E">
        <w:t>конфіденційності</w:t>
      </w:r>
      <w:proofErr w:type="spellEnd"/>
      <w:r w:rsidRPr="0037554E">
        <w:t xml:space="preserve"> </w:t>
      </w:r>
      <w:proofErr w:type="spellStart"/>
      <w:r w:rsidRPr="0037554E">
        <w:t>відповідної</w:t>
      </w:r>
      <w:proofErr w:type="spellEnd"/>
      <w:r w:rsidRPr="0037554E">
        <w:t xml:space="preserve"> </w:t>
      </w:r>
      <w:proofErr w:type="spellStart"/>
      <w:r w:rsidRPr="0037554E">
        <w:t>інформації</w:t>
      </w:r>
      <w:proofErr w:type="spellEnd"/>
      <w:r w:rsidRPr="0037554E">
        <w:t xml:space="preserve"> </w:t>
      </w:r>
      <w:proofErr w:type="spellStart"/>
      <w:r w:rsidRPr="0037554E">
        <w:t>із</w:t>
      </w:r>
      <w:proofErr w:type="spellEnd"/>
      <w:r w:rsidRPr="0037554E">
        <w:t xml:space="preserve"> </w:t>
      </w:r>
      <w:proofErr w:type="spellStart"/>
      <w:r w:rsidRPr="0037554E">
        <w:t>джерелом</w:t>
      </w:r>
      <w:proofErr w:type="spellEnd"/>
      <w:r w:rsidRPr="0037554E">
        <w:t xml:space="preserve"> </w:t>
      </w:r>
      <w:proofErr w:type="spellStart"/>
      <w:r w:rsidRPr="0037554E">
        <w:t>її</w:t>
      </w:r>
      <w:proofErr w:type="spellEnd"/>
      <w:r w:rsidRPr="0037554E">
        <w:t xml:space="preserve"> </w:t>
      </w:r>
      <w:proofErr w:type="spellStart"/>
      <w:r w:rsidRPr="0037554E">
        <w:t>походження</w:t>
      </w:r>
      <w:proofErr w:type="spellEnd"/>
      <w:r w:rsidRPr="0037554E">
        <w:t>;</w:t>
      </w:r>
    </w:p>
    <w:p w14:paraId="7A24828C" w14:textId="77777777" w:rsidR="00584EAD" w:rsidRPr="0037554E" w:rsidRDefault="00584EAD" w:rsidP="00584EAD">
      <w:pPr>
        <w:spacing w:line="240" w:lineRule="auto"/>
        <w:jc w:val="both"/>
      </w:pPr>
      <w:r w:rsidRPr="0037554E">
        <w:t xml:space="preserve">- яку одна Сторона </w:t>
      </w:r>
      <w:proofErr w:type="spellStart"/>
      <w:r w:rsidRPr="0037554E">
        <w:t>відповідно</w:t>
      </w:r>
      <w:proofErr w:type="spellEnd"/>
      <w:r w:rsidRPr="0037554E">
        <w:t xml:space="preserve"> до </w:t>
      </w:r>
      <w:proofErr w:type="spellStart"/>
      <w:r w:rsidRPr="0037554E">
        <w:t>законодавства</w:t>
      </w:r>
      <w:proofErr w:type="spellEnd"/>
      <w:r w:rsidRPr="0037554E">
        <w:t xml:space="preserve"> </w:t>
      </w:r>
      <w:proofErr w:type="spellStart"/>
      <w:r w:rsidRPr="0037554E">
        <w:t>України</w:t>
      </w:r>
      <w:proofErr w:type="spellEnd"/>
      <w:r w:rsidRPr="0037554E">
        <w:t xml:space="preserve"> </w:t>
      </w:r>
      <w:proofErr w:type="spellStart"/>
      <w:r w:rsidRPr="0037554E">
        <w:t>має</w:t>
      </w:r>
      <w:proofErr w:type="spellEnd"/>
      <w:r w:rsidRPr="0037554E">
        <w:t xml:space="preserve"> </w:t>
      </w:r>
      <w:proofErr w:type="spellStart"/>
      <w:r w:rsidRPr="0037554E">
        <w:t>надати</w:t>
      </w:r>
      <w:proofErr w:type="spellEnd"/>
      <w:r w:rsidRPr="0037554E">
        <w:t xml:space="preserve"> про </w:t>
      </w:r>
      <w:proofErr w:type="spellStart"/>
      <w:r w:rsidRPr="0037554E">
        <w:t>іншу</w:t>
      </w:r>
      <w:proofErr w:type="spellEnd"/>
      <w:r w:rsidRPr="0037554E">
        <w:t xml:space="preserve"> Сторону на </w:t>
      </w:r>
      <w:proofErr w:type="spellStart"/>
      <w:r w:rsidRPr="0037554E">
        <w:t>вимогу</w:t>
      </w:r>
      <w:proofErr w:type="spellEnd"/>
      <w:r w:rsidRPr="0037554E">
        <w:t xml:space="preserve"> будь-</w:t>
      </w:r>
      <w:proofErr w:type="spellStart"/>
      <w:r w:rsidRPr="0037554E">
        <w:t>якого</w:t>
      </w:r>
      <w:proofErr w:type="spellEnd"/>
      <w:r w:rsidRPr="0037554E">
        <w:t xml:space="preserve"> суду </w:t>
      </w:r>
      <w:proofErr w:type="spellStart"/>
      <w:r w:rsidRPr="0037554E">
        <w:t>відповідної</w:t>
      </w:r>
      <w:proofErr w:type="spellEnd"/>
      <w:r w:rsidRPr="0037554E">
        <w:t xml:space="preserve"> </w:t>
      </w:r>
      <w:proofErr w:type="spellStart"/>
      <w:r w:rsidRPr="0037554E">
        <w:t>юрисдикції</w:t>
      </w:r>
      <w:proofErr w:type="spellEnd"/>
      <w:r w:rsidRPr="0037554E">
        <w:t xml:space="preserve"> </w:t>
      </w:r>
      <w:proofErr w:type="spellStart"/>
      <w:r w:rsidRPr="0037554E">
        <w:t>або</w:t>
      </w:r>
      <w:proofErr w:type="spellEnd"/>
      <w:r w:rsidRPr="0037554E">
        <w:t xml:space="preserve"> будь-</w:t>
      </w:r>
      <w:proofErr w:type="spellStart"/>
      <w:r w:rsidRPr="0037554E">
        <w:t>якого</w:t>
      </w:r>
      <w:proofErr w:type="spellEnd"/>
      <w:r w:rsidRPr="0037554E">
        <w:t xml:space="preserve"> державного органу, </w:t>
      </w:r>
      <w:proofErr w:type="spellStart"/>
      <w:r w:rsidRPr="0037554E">
        <w:t>уповноваженого</w:t>
      </w:r>
      <w:proofErr w:type="spellEnd"/>
      <w:r w:rsidRPr="0037554E">
        <w:t xml:space="preserve"> </w:t>
      </w:r>
      <w:proofErr w:type="spellStart"/>
      <w:r w:rsidRPr="0037554E">
        <w:t>відповідно</w:t>
      </w:r>
      <w:proofErr w:type="spellEnd"/>
      <w:r w:rsidRPr="0037554E">
        <w:t xml:space="preserve"> до </w:t>
      </w:r>
      <w:proofErr w:type="spellStart"/>
      <w:r w:rsidRPr="0037554E">
        <w:t>законодавства</w:t>
      </w:r>
      <w:proofErr w:type="spellEnd"/>
      <w:r w:rsidRPr="0037554E">
        <w:t xml:space="preserve"> </w:t>
      </w:r>
      <w:proofErr w:type="spellStart"/>
      <w:r w:rsidRPr="0037554E">
        <w:t>України</w:t>
      </w:r>
      <w:proofErr w:type="spellEnd"/>
      <w:r w:rsidRPr="0037554E">
        <w:t xml:space="preserve"> </w:t>
      </w:r>
      <w:proofErr w:type="spellStart"/>
      <w:r w:rsidRPr="0037554E">
        <w:t>вимагати</w:t>
      </w:r>
      <w:proofErr w:type="spellEnd"/>
      <w:r w:rsidRPr="0037554E">
        <w:t xml:space="preserve"> </w:t>
      </w:r>
      <w:proofErr w:type="spellStart"/>
      <w:r w:rsidRPr="0037554E">
        <w:t>надання</w:t>
      </w:r>
      <w:proofErr w:type="spellEnd"/>
      <w:r w:rsidRPr="0037554E">
        <w:t xml:space="preserve"> </w:t>
      </w:r>
      <w:proofErr w:type="spellStart"/>
      <w:r w:rsidRPr="0037554E">
        <w:t>відповідної</w:t>
      </w:r>
      <w:proofErr w:type="spellEnd"/>
      <w:r w:rsidRPr="0037554E">
        <w:t xml:space="preserve"> </w:t>
      </w:r>
      <w:proofErr w:type="spellStart"/>
      <w:r w:rsidRPr="0037554E">
        <w:t>інформації</w:t>
      </w:r>
      <w:proofErr w:type="spellEnd"/>
      <w:r w:rsidRPr="0037554E">
        <w:t xml:space="preserve">; </w:t>
      </w:r>
    </w:p>
    <w:p w14:paraId="65B14159" w14:textId="77777777" w:rsidR="00584EAD" w:rsidRPr="0037554E" w:rsidRDefault="00584EAD" w:rsidP="00584EAD">
      <w:pPr>
        <w:spacing w:line="240" w:lineRule="auto"/>
        <w:jc w:val="both"/>
      </w:pPr>
      <w:r w:rsidRPr="0037554E">
        <w:lastRenderedPageBreak/>
        <w:t xml:space="preserve">- яка дозволена до </w:t>
      </w:r>
      <w:proofErr w:type="spellStart"/>
      <w:r w:rsidRPr="0037554E">
        <w:t>поширення</w:t>
      </w:r>
      <w:proofErr w:type="spellEnd"/>
      <w:r w:rsidRPr="0037554E">
        <w:t xml:space="preserve"> </w:t>
      </w:r>
      <w:proofErr w:type="spellStart"/>
      <w:r w:rsidRPr="0037554E">
        <w:t>згідно</w:t>
      </w:r>
      <w:proofErr w:type="spellEnd"/>
      <w:r w:rsidRPr="0037554E">
        <w:t xml:space="preserve"> з </w:t>
      </w:r>
      <w:proofErr w:type="spellStart"/>
      <w:r w:rsidRPr="0037554E">
        <w:t>письмовим</w:t>
      </w:r>
      <w:proofErr w:type="spellEnd"/>
      <w:r w:rsidRPr="0037554E">
        <w:t xml:space="preserve"> </w:t>
      </w:r>
      <w:proofErr w:type="spellStart"/>
      <w:r w:rsidRPr="0037554E">
        <w:t>дозволом</w:t>
      </w:r>
      <w:proofErr w:type="spellEnd"/>
      <w:r w:rsidRPr="0037554E">
        <w:t xml:space="preserve"> (</w:t>
      </w:r>
      <w:proofErr w:type="spellStart"/>
      <w:r w:rsidRPr="0037554E">
        <w:t>згодою</w:t>
      </w:r>
      <w:proofErr w:type="spellEnd"/>
      <w:r w:rsidRPr="0037554E">
        <w:t xml:space="preserve">) </w:t>
      </w:r>
      <w:proofErr w:type="spellStart"/>
      <w:r w:rsidRPr="0037554E">
        <w:t>Сторони</w:t>
      </w:r>
      <w:proofErr w:type="spellEnd"/>
      <w:r w:rsidRPr="0037554E">
        <w:t xml:space="preserve"> - </w:t>
      </w:r>
      <w:proofErr w:type="spellStart"/>
      <w:r w:rsidRPr="0037554E">
        <w:t>власника</w:t>
      </w:r>
      <w:proofErr w:type="spellEnd"/>
      <w:r w:rsidRPr="0037554E">
        <w:t xml:space="preserve"> </w:t>
      </w:r>
      <w:proofErr w:type="spellStart"/>
      <w:r w:rsidRPr="0037554E">
        <w:t>інформації</w:t>
      </w:r>
      <w:proofErr w:type="spellEnd"/>
      <w:r w:rsidRPr="0037554E">
        <w:t>;</w:t>
      </w:r>
    </w:p>
    <w:p w14:paraId="5C24E359" w14:textId="77777777" w:rsidR="00584EAD" w:rsidRPr="0037554E" w:rsidRDefault="00584EAD" w:rsidP="00584EAD">
      <w:pPr>
        <w:spacing w:line="240" w:lineRule="auto"/>
        <w:jc w:val="both"/>
      </w:pPr>
      <w:r w:rsidRPr="0037554E">
        <w:t xml:space="preserve">- яка є </w:t>
      </w:r>
      <w:proofErr w:type="spellStart"/>
      <w:r w:rsidRPr="0037554E">
        <w:t>або</w:t>
      </w:r>
      <w:proofErr w:type="spellEnd"/>
      <w:r w:rsidRPr="0037554E">
        <w:t xml:space="preserve"> </w:t>
      </w:r>
      <w:proofErr w:type="spellStart"/>
      <w:r w:rsidRPr="0037554E">
        <w:t>стає</w:t>
      </w:r>
      <w:proofErr w:type="spellEnd"/>
      <w:r w:rsidRPr="0037554E">
        <w:t xml:space="preserve"> </w:t>
      </w:r>
      <w:proofErr w:type="spellStart"/>
      <w:r w:rsidRPr="0037554E">
        <w:t>загальновідомою</w:t>
      </w:r>
      <w:proofErr w:type="spellEnd"/>
      <w:r w:rsidRPr="0037554E">
        <w:t xml:space="preserve"> в </w:t>
      </w:r>
      <w:proofErr w:type="spellStart"/>
      <w:r w:rsidRPr="0037554E">
        <w:t>результаті</w:t>
      </w:r>
      <w:proofErr w:type="spellEnd"/>
      <w:r w:rsidRPr="0037554E">
        <w:t xml:space="preserve"> </w:t>
      </w:r>
      <w:proofErr w:type="spellStart"/>
      <w:r w:rsidRPr="0037554E">
        <w:t>помилковості</w:t>
      </w:r>
      <w:proofErr w:type="spellEnd"/>
      <w:r w:rsidRPr="0037554E">
        <w:t xml:space="preserve">, </w:t>
      </w:r>
      <w:proofErr w:type="spellStart"/>
      <w:r w:rsidRPr="0037554E">
        <w:t>недбалості</w:t>
      </w:r>
      <w:proofErr w:type="spellEnd"/>
      <w:r w:rsidRPr="0037554E">
        <w:t xml:space="preserve"> </w:t>
      </w:r>
      <w:proofErr w:type="spellStart"/>
      <w:r w:rsidRPr="0037554E">
        <w:t>або</w:t>
      </w:r>
      <w:proofErr w:type="spellEnd"/>
      <w:r w:rsidRPr="0037554E">
        <w:t xml:space="preserve"> </w:t>
      </w:r>
      <w:proofErr w:type="spellStart"/>
      <w:r w:rsidRPr="0037554E">
        <w:t>навмисних</w:t>
      </w:r>
      <w:proofErr w:type="spellEnd"/>
      <w:r w:rsidRPr="0037554E">
        <w:t xml:space="preserve"> </w:t>
      </w:r>
      <w:proofErr w:type="spellStart"/>
      <w:r w:rsidRPr="0037554E">
        <w:t>дій</w:t>
      </w:r>
      <w:proofErr w:type="spellEnd"/>
      <w:r w:rsidRPr="0037554E">
        <w:t xml:space="preserve"> </w:t>
      </w:r>
      <w:proofErr w:type="spellStart"/>
      <w:r w:rsidRPr="0037554E">
        <w:t>Сторони</w:t>
      </w:r>
      <w:proofErr w:type="spellEnd"/>
      <w:r w:rsidRPr="0037554E">
        <w:t xml:space="preserve"> – </w:t>
      </w:r>
      <w:proofErr w:type="spellStart"/>
      <w:r w:rsidRPr="0037554E">
        <w:t>власника</w:t>
      </w:r>
      <w:proofErr w:type="spellEnd"/>
      <w:r w:rsidRPr="0037554E">
        <w:t xml:space="preserve"> </w:t>
      </w:r>
      <w:proofErr w:type="spellStart"/>
      <w:r w:rsidRPr="0037554E">
        <w:t>інформації</w:t>
      </w:r>
      <w:proofErr w:type="spellEnd"/>
      <w:r w:rsidRPr="0037554E">
        <w:t>;</w:t>
      </w:r>
    </w:p>
    <w:p w14:paraId="0E32BC61" w14:textId="77777777" w:rsidR="00584EAD" w:rsidRPr="0037554E" w:rsidRDefault="00584EAD" w:rsidP="00584EAD">
      <w:pPr>
        <w:spacing w:line="240" w:lineRule="auto"/>
        <w:jc w:val="both"/>
      </w:pPr>
      <w:r w:rsidRPr="0037554E">
        <w:t xml:space="preserve">- яка </w:t>
      </w:r>
      <w:proofErr w:type="spellStart"/>
      <w:r w:rsidRPr="0037554E">
        <w:t>згідно</w:t>
      </w:r>
      <w:proofErr w:type="spellEnd"/>
      <w:r w:rsidRPr="0037554E">
        <w:t xml:space="preserve"> чинного </w:t>
      </w:r>
      <w:proofErr w:type="spellStart"/>
      <w:r w:rsidRPr="0037554E">
        <w:t>законодавства</w:t>
      </w:r>
      <w:proofErr w:type="spellEnd"/>
      <w:r w:rsidRPr="0037554E">
        <w:t xml:space="preserve"> </w:t>
      </w:r>
      <w:proofErr w:type="spellStart"/>
      <w:r w:rsidRPr="0037554E">
        <w:t>України</w:t>
      </w:r>
      <w:proofErr w:type="spellEnd"/>
      <w:r w:rsidRPr="0037554E">
        <w:t xml:space="preserve"> не </w:t>
      </w:r>
      <w:proofErr w:type="spellStart"/>
      <w:r w:rsidRPr="0037554E">
        <w:t>може</w:t>
      </w:r>
      <w:proofErr w:type="spellEnd"/>
      <w:r w:rsidRPr="0037554E">
        <w:t xml:space="preserve"> </w:t>
      </w:r>
      <w:proofErr w:type="spellStart"/>
      <w:r w:rsidRPr="0037554E">
        <w:t>вважатися</w:t>
      </w:r>
      <w:proofErr w:type="spellEnd"/>
      <w:r w:rsidRPr="0037554E">
        <w:t xml:space="preserve"> </w:t>
      </w:r>
      <w:proofErr w:type="spellStart"/>
      <w:r w:rsidRPr="0037554E">
        <w:t>конфіденційною</w:t>
      </w:r>
      <w:proofErr w:type="spellEnd"/>
      <w:r w:rsidRPr="0037554E">
        <w:t>.</w:t>
      </w:r>
    </w:p>
    <w:p w14:paraId="4B71900E" w14:textId="77777777" w:rsidR="00584EAD" w:rsidRPr="0037554E" w:rsidRDefault="00584EAD" w:rsidP="00584EAD">
      <w:pPr>
        <w:spacing w:line="240" w:lineRule="auto"/>
        <w:jc w:val="both"/>
      </w:pPr>
      <w:r w:rsidRPr="0037554E">
        <w:t xml:space="preserve">8.4. </w:t>
      </w:r>
      <w:proofErr w:type="spellStart"/>
      <w:r w:rsidRPr="0037554E">
        <w:t>Кожна</w:t>
      </w:r>
      <w:proofErr w:type="spellEnd"/>
      <w:r w:rsidRPr="0037554E">
        <w:t xml:space="preserve"> Сторона </w:t>
      </w:r>
      <w:proofErr w:type="spellStart"/>
      <w:r w:rsidRPr="0037554E">
        <w:t>зобов’язується</w:t>
      </w:r>
      <w:proofErr w:type="spellEnd"/>
      <w:r w:rsidRPr="0037554E">
        <w:t xml:space="preserve"> </w:t>
      </w:r>
      <w:proofErr w:type="spellStart"/>
      <w:r w:rsidRPr="0037554E">
        <w:t>дотримуватись</w:t>
      </w:r>
      <w:proofErr w:type="spellEnd"/>
      <w:r w:rsidRPr="0037554E">
        <w:t xml:space="preserve"> </w:t>
      </w:r>
      <w:proofErr w:type="spellStart"/>
      <w:r w:rsidRPr="0037554E">
        <w:t>вимог</w:t>
      </w:r>
      <w:proofErr w:type="spellEnd"/>
      <w:r w:rsidRPr="0037554E">
        <w:t xml:space="preserve"> </w:t>
      </w:r>
      <w:proofErr w:type="spellStart"/>
      <w:r w:rsidRPr="0037554E">
        <w:t>щодо</w:t>
      </w:r>
      <w:proofErr w:type="spellEnd"/>
      <w:r w:rsidRPr="0037554E">
        <w:t xml:space="preserve"> </w:t>
      </w:r>
      <w:proofErr w:type="spellStart"/>
      <w:r w:rsidRPr="0037554E">
        <w:t>зберігання</w:t>
      </w:r>
      <w:proofErr w:type="spellEnd"/>
      <w:r w:rsidRPr="0037554E">
        <w:t xml:space="preserve">, </w:t>
      </w:r>
      <w:proofErr w:type="spellStart"/>
      <w:r w:rsidRPr="0037554E">
        <w:t>захисту</w:t>
      </w:r>
      <w:proofErr w:type="spellEnd"/>
      <w:r w:rsidRPr="0037554E">
        <w:t xml:space="preserve"> та порядку </w:t>
      </w:r>
      <w:proofErr w:type="spellStart"/>
      <w:r w:rsidRPr="0037554E">
        <w:t>розголошення</w:t>
      </w:r>
      <w:proofErr w:type="spellEnd"/>
      <w:r w:rsidRPr="0037554E">
        <w:t xml:space="preserve"> </w:t>
      </w:r>
      <w:proofErr w:type="spellStart"/>
      <w:r w:rsidRPr="0037554E">
        <w:t>Конфіденційної</w:t>
      </w:r>
      <w:proofErr w:type="spellEnd"/>
      <w:r w:rsidRPr="0037554E">
        <w:t xml:space="preserve"> </w:t>
      </w:r>
      <w:proofErr w:type="spellStart"/>
      <w:r w:rsidRPr="0037554E">
        <w:t>інформації</w:t>
      </w:r>
      <w:proofErr w:type="spellEnd"/>
      <w:r w:rsidRPr="0037554E">
        <w:t xml:space="preserve">, </w:t>
      </w:r>
      <w:proofErr w:type="spellStart"/>
      <w:r w:rsidRPr="0037554E">
        <w:t>отриманої</w:t>
      </w:r>
      <w:proofErr w:type="spellEnd"/>
      <w:r w:rsidRPr="0037554E">
        <w:t xml:space="preserve"> </w:t>
      </w:r>
      <w:proofErr w:type="spellStart"/>
      <w:r w:rsidRPr="0037554E">
        <w:t>від</w:t>
      </w:r>
      <w:proofErr w:type="spellEnd"/>
      <w:r w:rsidRPr="0037554E">
        <w:t xml:space="preserve"> </w:t>
      </w:r>
      <w:proofErr w:type="spellStart"/>
      <w:r w:rsidRPr="0037554E">
        <w:t>іншої</w:t>
      </w:r>
      <w:proofErr w:type="spellEnd"/>
      <w:r w:rsidRPr="0037554E">
        <w:t xml:space="preserve"> </w:t>
      </w:r>
      <w:proofErr w:type="spellStart"/>
      <w:r w:rsidRPr="0037554E">
        <w:t>Сторони</w:t>
      </w:r>
      <w:proofErr w:type="spellEnd"/>
      <w:r w:rsidRPr="0037554E">
        <w:t xml:space="preserve">, </w:t>
      </w:r>
      <w:proofErr w:type="spellStart"/>
      <w:r w:rsidRPr="0037554E">
        <w:t>відповідно</w:t>
      </w:r>
      <w:proofErr w:type="spellEnd"/>
      <w:r w:rsidRPr="0037554E">
        <w:t xml:space="preserve"> до умов, </w:t>
      </w:r>
      <w:proofErr w:type="spellStart"/>
      <w:r w:rsidRPr="0037554E">
        <w:t>визначених</w:t>
      </w:r>
      <w:proofErr w:type="spellEnd"/>
      <w:r w:rsidRPr="0037554E">
        <w:t xml:space="preserve"> у </w:t>
      </w:r>
      <w:proofErr w:type="spellStart"/>
      <w:r w:rsidRPr="0037554E">
        <w:t>цьому</w:t>
      </w:r>
      <w:proofErr w:type="spellEnd"/>
      <w:r w:rsidRPr="0037554E">
        <w:t xml:space="preserve"> </w:t>
      </w:r>
      <w:proofErr w:type="spellStart"/>
      <w:r w:rsidRPr="0037554E">
        <w:t>Договорі</w:t>
      </w:r>
      <w:proofErr w:type="spellEnd"/>
      <w:r w:rsidRPr="0037554E">
        <w:t>.</w:t>
      </w:r>
    </w:p>
    <w:p w14:paraId="5EB0597A" w14:textId="77777777" w:rsidR="00584EAD" w:rsidRPr="0037554E" w:rsidRDefault="00584EAD" w:rsidP="00584EAD">
      <w:pPr>
        <w:spacing w:line="240" w:lineRule="auto"/>
        <w:jc w:val="both"/>
      </w:pPr>
      <w:r w:rsidRPr="0037554E">
        <w:t xml:space="preserve">8.5. </w:t>
      </w:r>
      <w:proofErr w:type="spellStart"/>
      <w:r w:rsidRPr="0037554E">
        <w:t>Сторони</w:t>
      </w:r>
      <w:proofErr w:type="spellEnd"/>
      <w:r w:rsidRPr="0037554E">
        <w:t xml:space="preserve"> </w:t>
      </w:r>
      <w:proofErr w:type="spellStart"/>
      <w:r w:rsidRPr="0037554E">
        <w:t>зобов’язані</w:t>
      </w:r>
      <w:proofErr w:type="spellEnd"/>
      <w:r w:rsidRPr="0037554E">
        <w:t xml:space="preserve"> </w:t>
      </w:r>
      <w:proofErr w:type="spellStart"/>
      <w:r w:rsidRPr="0037554E">
        <w:t>використовувати</w:t>
      </w:r>
      <w:proofErr w:type="spellEnd"/>
      <w:r w:rsidRPr="0037554E">
        <w:t xml:space="preserve"> </w:t>
      </w:r>
      <w:proofErr w:type="spellStart"/>
      <w:r w:rsidRPr="0037554E">
        <w:t>отриману</w:t>
      </w:r>
      <w:proofErr w:type="spellEnd"/>
      <w:r w:rsidRPr="0037554E">
        <w:t xml:space="preserve"> </w:t>
      </w:r>
      <w:proofErr w:type="spellStart"/>
      <w:r w:rsidRPr="0037554E">
        <w:t>від</w:t>
      </w:r>
      <w:proofErr w:type="spellEnd"/>
      <w:r w:rsidRPr="0037554E">
        <w:t xml:space="preserve"> </w:t>
      </w:r>
      <w:proofErr w:type="spellStart"/>
      <w:r w:rsidRPr="0037554E">
        <w:t>іншої</w:t>
      </w:r>
      <w:proofErr w:type="spellEnd"/>
      <w:r w:rsidRPr="0037554E">
        <w:t xml:space="preserve"> </w:t>
      </w:r>
      <w:proofErr w:type="spellStart"/>
      <w:r w:rsidRPr="0037554E">
        <w:t>Сторони</w:t>
      </w:r>
      <w:proofErr w:type="spellEnd"/>
      <w:r w:rsidRPr="0037554E">
        <w:t xml:space="preserve"> </w:t>
      </w:r>
      <w:proofErr w:type="spellStart"/>
      <w:r w:rsidRPr="0037554E">
        <w:t>Конфіденційну</w:t>
      </w:r>
      <w:proofErr w:type="spellEnd"/>
      <w:r w:rsidRPr="0037554E">
        <w:t xml:space="preserve"> </w:t>
      </w:r>
      <w:proofErr w:type="spellStart"/>
      <w:r w:rsidRPr="0037554E">
        <w:t>інформацію</w:t>
      </w:r>
      <w:proofErr w:type="spellEnd"/>
      <w:r w:rsidRPr="0037554E">
        <w:t xml:space="preserve"> </w:t>
      </w:r>
      <w:proofErr w:type="spellStart"/>
      <w:r w:rsidRPr="0037554E">
        <w:t>лише</w:t>
      </w:r>
      <w:proofErr w:type="spellEnd"/>
      <w:r w:rsidRPr="0037554E">
        <w:t xml:space="preserve"> з </w:t>
      </w:r>
      <w:proofErr w:type="spellStart"/>
      <w:r w:rsidRPr="0037554E">
        <w:t>тією</w:t>
      </w:r>
      <w:proofErr w:type="spellEnd"/>
      <w:r w:rsidRPr="0037554E">
        <w:t xml:space="preserve"> метою, з </w:t>
      </w:r>
      <w:proofErr w:type="spellStart"/>
      <w:r w:rsidRPr="0037554E">
        <w:t>якою</w:t>
      </w:r>
      <w:proofErr w:type="spellEnd"/>
      <w:r w:rsidRPr="0037554E">
        <w:t xml:space="preserve"> вона </w:t>
      </w:r>
      <w:proofErr w:type="spellStart"/>
      <w:r w:rsidRPr="0037554E">
        <w:t>була</w:t>
      </w:r>
      <w:proofErr w:type="spellEnd"/>
      <w:r w:rsidRPr="0037554E">
        <w:t xml:space="preserve"> передана.</w:t>
      </w:r>
    </w:p>
    <w:p w14:paraId="2E6588D8" w14:textId="77777777" w:rsidR="00584EAD" w:rsidRPr="0037554E" w:rsidRDefault="00584EAD" w:rsidP="00584EAD">
      <w:pPr>
        <w:spacing w:line="240" w:lineRule="auto"/>
        <w:jc w:val="both"/>
      </w:pPr>
      <w:r w:rsidRPr="0037554E">
        <w:t xml:space="preserve">8.6. </w:t>
      </w:r>
      <w:proofErr w:type="spellStart"/>
      <w:r w:rsidRPr="0037554E">
        <w:t>Кожна</w:t>
      </w:r>
      <w:proofErr w:type="spellEnd"/>
      <w:r w:rsidRPr="0037554E">
        <w:t xml:space="preserve"> </w:t>
      </w:r>
      <w:proofErr w:type="spellStart"/>
      <w:r w:rsidRPr="0037554E">
        <w:t>із</w:t>
      </w:r>
      <w:proofErr w:type="spellEnd"/>
      <w:r w:rsidRPr="0037554E">
        <w:t xml:space="preserve"> </w:t>
      </w:r>
      <w:proofErr w:type="spellStart"/>
      <w:r w:rsidRPr="0037554E">
        <w:t>Сторін</w:t>
      </w:r>
      <w:proofErr w:type="spellEnd"/>
      <w:r w:rsidRPr="0037554E">
        <w:t xml:space="preserve"> </w:t>
      </w:r>
      <w:proofErr w:type="spellStart"/>
      <w:r w:rsidRPr="0037554E">
        <w:t>має</w:t>
      </w:r>
      <w:proofErr w:type="spellEnd"/>
      <w:r w:rsidRPr="0037554E">
        <w:t xml:space="preserve"> право </w:t>
      </w:r>
      <w:proofErr w:type="spellStart"/>
      <w:r w:rsidRPr="0037554E">
        <w:t>розкрити</w:t>
      </w:r>
      <w:proofErr w:type="spellEnd"/>
      <w:r w:rsidRPr="0037554E">
        <w:t xml:space="preserve"> </w:t>
      </w:r>
      <w:proofErr w:type="spellStart"/>
      <w:r w:rsidRPr="0037554E">
        <w:t>Конфіденційну</w:t>
      </w:r>
      <w:proofErr w:type="spellEnd"/>
      <w:r w:rsidRPr="0037554E">
        <w:t xml:space="preserve"> </w:t>
      </w:r>
      <w:proofErr w:type="spellStart"/>
      <w:r w:rsidRPr="0037554E">
        <w:t>інформацію</w:t>
      </w:r>
      <w:proofErr w:type="spellEnd"/>
      <w:r w:rsidRPr="0037554E">
        <w:t xml:space="preserve"> за </w:t>
      </w:r>
      <w:proofErr w:type="spellStart"/>
      <w:r w:rsidRPr="0037554E">
        <w:t>цим</w:t>
      </w:r>
      <w:proofErr w:type="spellEnd"/>
      <w:r w:rsidRPr="0037554E">
        <w:t xml:space="preserve"> Договором </w:t>
      </w:r>
      <w:proofErr w:type="spellStart"/>
      <w:r w:rsidRPr="0037554E">
        <w:t>третім</w:t>
      </w:r>
      <w:proofErr w:type="spellEnd"/>
      <w:r w:rsidRPr="0037554E">
        <w:t xml:space="preserve"> особам у </w:t>
      </w:r>
      <w:proofErr w:type="spellStart"/>
      <w:r w:rsidRPr="0037554E">
        <w:t>нижченаведених</w:t>
      </w:r>
      <w:proofErr w:type="spellEnd"/>
      <w:r w:rsidRPr="0037554E">
        <w:t xml:space="preserve"> </w:t>
      </w:r>
      <w:proofErr w:type="spellStart"/>
      <w:r w:rsidRPr="0037554E">
        <w:t>випадках</w:t>
      </w:r>
      <w:proofErr w:type="spellEnd"/>
      <w:r w:rsidRPr="0037554E">
        <w:t>:</w:t>
      </w:r>
    </w:p>
    <w:p w14:paraId="083F930D" w14:textId="3E44E82C" w:rsidR="00584EAD" w:rsidRPr="0037554E" w:rsidRDefault="00584EAD" w:rsidP="00584EAD">
      <w:pPr>
        <w:spacing w:line="240" w:lineRule="auto"/>
        <w:jc w:val="both"/>
      </w:pPr>
      <w:r w:rsidRPr="0037554E">
        <w:t xml:space="preserve">- аудиторам, </w:t>
      </w:r>
      <w:proofErr w:type="spellStart"/>
      <w:r w:rsidRPr="0037554E">
        <w:t>суб’єктам</w:t>
      </w:r>
      <w:proofErr w:type="spellEnd"/>
      <w:r w:rsidRPr="0037554E">
        <w:t xml:space="preserve"> </w:t>
      </w:r>
      <w:proofErr w:type="spellStart"/>
      <w:r w:rsidRPr="0037554E">
        <w:t>оціночної</w:t>
      </w:r>
      <w:proofErr w:type="spellEnd"/>
      <w:r w:rsidRPr="0037554E">
        <w:t xml:space="preserve"> </w:t>
      </w:r>
      <w:proofErr w:type="spellStart"/>
      <w:r w:rsidRPr="0037554E">
        <w:t>діяльності</w:t>
      </w:r>
      <w:proofErr w:type="spellEnd"/>
      <w:r w:rsidRPr="0037554E">
        <w:t xml:space="preserve">, </w:t>
      </w:r>
      <w:proofErr w:type="spellStart"/>
      <w:r w:rsidRPr="0037554E">
        <w:t>рейтинговим</w:t>
      </w:r>
      <w:proofErr w:type="spellEnd"/>
      <w:r w:rsidRPr="0037554E">
        <w:t xml:space="preserve"> агентствам, </w:t>
      </w:r>
      <w:proofErr w:type="spellStart"/>
      <w:r w:rsidRPr="0037554E">
        <w:t>незалежним</w:t>
      </w:r>
      <w:proofErr w:type="spellEnd"/>
      <w:r w:rsidRPr="0037554E">
        <w:t xml:space="preserve"> </w:t>
      </w:r>
      <w:proofErr w:type="spellStart"/>
      <w:r w:rsidRPr="0037554E">
        <w:t>юридичним</w:t>
      </w:r>
      <w:proofErr w:type="spellEnd"/>
      <w:r w:rsidRPr="0037554E">
        <w:t xml:space="preserve"> </w:t>
      </w:r>
      <w:proofErr w:type="spellStart"/>
      <w:r w:rsidRPr="0037554E">
        <w:t>радникам</w:t>
      </w:r>
      <w:proofErr w:type="spellEnd"/>
      <w:r w:rsidRPr="0037554E">
        <w:t xml:space="preserve">, </w:t>
      </w:r>
      <w:proofErr w:type="spellStart"/>
      <w:r w:rsidRPr="0037554E">
        <w:t>інвестиційним</w:t>
      </w:r>
      <w:proofErr w:type="spellEnd"/>
      <w:r w:rsidRPr="0037554E">
        <w:t xml:space="preserve">, </w:t>
      </w:r>
      <w:proofErr w:type="spellStart"/>
      <w:r w:rsidRPr="0037554E">
        <w:t>фінансовим</w:t>
      </w:r>
      <w:proofErr w:type="spellEnd"/>
      <w:r w:rsidRPr="0037554E">
        <w:t xml:space="preserve"> та </w:t>
      </w:r>
      <w:proofErr w:type="spellStart"/>
      <w:r w:rsidRPr="0037554E">
        <w:t>іншим</w:t>
      </w:r>
      <w:proofErr w:type="spellEnd"/>
      <w:r w:rsidRPr="0037554E">
        <w:t xml:space="preserve"> консультантам </w:t>
      </w:r>
      <w:proofErr w:type="spellStart"/>
      <w:r w:rsidRPr="0037554E">
        <w:t>під</w:t>
      </w:r>
      <w:proofErr w:type="spellEnd"/>
      <w:r w:rsidRPr="0037554E">
        <w:t xml:space="preserve"> </w:t>
      </w:r>
      <w:proofErr w:type="spellStart"/>
      <w:r w:rsidRPr="0037554E">
        <w:t>їх</w:t>
      </w:r>
      <w:proofErr w:type="spellEnd"/>
      <w:r w:rsidRPr="0037554E">
        <w:t xml:space="preserve"> </w:t>
      </w:r>
      <w:proofErr w:type="spellStart"/>
      <w:r w:rsidRPr="0037554E">
        <w:t>зустрічне</w:t>
      </w:r>
      <w:proofErr w:type="spellEnd"/>
      <w:r w:rsidRPr="0037554E">
        <w:t xml:space="preserve"> </w:t>
      </w:r>
      <w:proofErr w:type="spellStart"/>
      <w:r w:rsidRPr="0037554E">
        <w:t>зобов’язання</w:t>
      </w:r>
      <w:proofErr w:type="spellEnd"/>
      <w:r w:rsidRPr="0037554E">
        <w:t xml:space="preserve"> </w:t>
      </w:r>
      <w:proofErr w:type="spellStart"/>
      <w:r w:rsidRPr="0037554E">
        <w:t>щодо</w:t>
      </w:r>
      <w:proofErr w:type="spellEnd"/>
      <w:r w:rsidRPr="0037554E">
        <w:t xml:space="preserve"> не </w:t>
      </w:r>
      <w:proofErr w:type="spellStart"/>
      <w:r w:rsidRPr="0037554E">
        <w:t>розкриття</w:t>
      </w:r>
      <w:proofErr w:type="spellEnd"/>
      <w:r w:rsidRPr="0037554E">
        <w:t xml:space="preserve"> </w:t>
      </w:r>
      <w:proofErr w:type="spellStart"/>
      <w:r w:rsidRPr="0037554E">
        <w:t>відповідної</w:t>
      </w:r>
      <w:proofErr w:type="spellEnd"/>
      <w:r w:rsidRPr="0037554E">
        <w:t xml:space="preserve"> </w:t>
      </w:r>
      <w:proofErr w:type="spellStart"/>
      <w:r w:rsidRPr="0037554E">
        <w:t>інформації</w:t>
      </w:r>
      <w:proofErr w:type="spellEnd"/>
      <w:r w:rsidRPr="0037554E">
        <w:t xml:space="preserve">, у </w:t>
      </w:r>
      <w:proofErr w:type="spellStart"/>
      <w:r w:rsidRPr="0037554E">
        <w:t>разі</w:t>
      </w:r>
      <w:proofErr w:type="spellEnd"/>
      <w:r w:rsidRPr="0037554E">
        <w:t xml:space="preserve">, </w:t>
      </w:r>
      <w:proofErr w:type="spellStart"/>
      <w:r w:rsidRPr="0037554E">
        <w:t>якщо</w:t>
      </w:r>
      <w:proofErr w:type="spellEnd"/>
      <w:r w:rsidRPr="0037554E">
        <w:t xml:space="preserve"> </w:t>
      </w:r>
      <w:proofErr w:type="spellStart"/>
      <w:r w:rsidRPr="0037554E">
        <w:t>відповідна</w:t>
      </w:r>
      <w:proofErr w:type="spellEnd"/>
      <w:r w:rsidRPr="0037554E">
        <w:t xml:space="preserve"> </w:t>
      </w:r>
      <w:proofErr w:type="spellStart"/>
      <w:r w:rsidRPr="0037554E">
        <w:t>експертиза</w:t>
      </w:r>
      <w:proofErr w:type="spellEnd"/>
      <w:r w:rsidRPr="0037554E">
        <w:t xml:space="preserve"> (</w:t>
      </w:r>
      <w:proofErr w:type="spellStart"/>
      <w:r w:rsidRPr="0037554E">
        <w:t>оцінка</w:t>
      </w:r>
      <w:proofErr w:type="spellEnd"/>
      <w:r w:rsidRPr="0037554E">
        <w:t xml:space="preserve">) </w:t>
      </w:r>
      <w:proofErr w:type="spellStart"/>
      <w:r w:rsidRPr="0037554E">
        <w:t>інформації</w:t>
      </w:r>
      <w:proofErr w:type="spellEnd"/>
      <w:r w:rsidRPr="0037554E">
        <w:t xml:space="preserve">, </w:t>
      </w:r>
      <w:proofErr w:type="spellStart"/>
      <w:r w:rsidRPr="0037554E">
        <w:t>що</w:t>
      </w:r>
      <w:proofErr w:type="spellEnd"/>
      <w:r w:rsidRPr="0037554E">
        <w:t xml:space="preserve"> </w:t>
      </w:r>
      <w:proofErr w:type="spellStart"/>
      <w:r w:rsidRPr="0037554E">
        <w:t>містить</w:t>
      </w:r>
      <w:proofErr w:type="spellEnd"/>
      <w:r w:rsidRPr="0037554E">
        <w:t xml:space="preserve"> </w:t>
      </w:r>
      <w:proofErr w:type="spellStart"/>
      <w:r w:rsidRPr="0037554E">
        <w:t>ознаки</w:t>
      </w:r>
      <w:proofErr w:type="spellEnd"/>
      <w:r w:rsidRPr="0037554E">
        <w:t xml:space="preserve"> </w:t>
      </w:r>
      <w:proofErr w:type="spellStart"/>
      <w:r w:rsidRPr="0037554E">
        <w:t>Конфіденційної</w:t>
      </w:r>
      <w:proofErr w:type="spellEnd"/>
      <w:r w:rsidRPr="0037554E">
        <w:t xml:space="preserve"> </w:t>
      </w:r>
      <w:proofErr w:type="spellStart"/>
      <w:r w:rsidRPr="0037554E">
        <w:t>інформації</w:t>
      </w:r>
      <w:proofErr w:type="spellEnd"/>
      <w:r w:rsidRPr="0037554E">
        <w:t xml:space="preserve">, є </w:t>
      </w:r>
      <w:proofErr w:type="spellStart"/>
      <w:r w:rsidRPr="0037554E">
        <w:t>необхідною</w:t>
      </w:r>
      <w:proofErr w:type="spellEnd"/>
      <w:r w:rsidRPr="0037554E">
        <w:t xml:space="preserve"> для </w:t>
      </w:r>
      <w:proofErr w:type="spellStart"/>
      <w:r w:rsidRPr="0037554E">
        <w:t>здійснення</w:t>
      </w:r>
      <w:proofErr w:type="spellEnd"/>
      <w:r w:rsidRPr="0037554E">
        <w:t xml:space="preserve"> Стороною </w:t>
      </w:r>
      <w:proofErr w:type="spellStart"/>
      <w:r w:rsidRPr="0037554E">
        <w:t>фінансових</w:t>
      </w:r>
      <w:proofErr w:type="spellEnd"/>
      <w:r w:rsidRPr="0037554E">
        <w:t xml:space="preserve"> </w:t>
      </w:r>
      <w:proofErr w:type="spellStart"/>
      <w:r w:rsidRPr="0037554E">
        <w:t>чи</w:t>
      </w:r>
      <w:proofErr w:type="spellEnd"/>
      <w:r w:rsidRPr="0037554E">
        <w:t xml:space="preserve"> </w:t>
      </w:r>
      <w:proofErr w:type="spellStart"/>
      <w:r w:rsidRPr="0037554E">
        <w:t>інших</w:t>
      </w:r>
      <w:proofErr w:type="spellEnd"/>
      <w:r w:rsidRPr="0037554E">
        <w:t xml:space="preserve"> </w:t>
      </w:r>
      <w:proofErr w:type="spellStart"/>
      <w:r w:rsidRPr="0037554E">
        <w:t>операцій</w:t>
      </w:r>
      <w:proofErr w:type="spellEnd"/>
      <w:r w:rsidRPr="0037554E">
        <w:t xml:space="preserve"> в </w:t>
      </w:r>
      <w:proofErr w:type="spellStart"/>
      <w:r w:rsidRPr="0037554E">
        <w:t>ході</w:t>
      </w:r>
      <w:proofErr w:type="spellEnd"/>
      <w:r w:rsidRPr="0037554E">
        <w:t xml:space="preserve"> </w:t>
      </w:r>
      <w:proofErr w:type="spellStart"/>
      <w:r w:rsidRPr="0037554E">
        <w:t>її</w:t>
      </w:r>
      <w:proofErr w:type="spellEnd"/>
      <w:r w:rsidRPr="0037554E">
        <w:t xml:space="preserve"> </w:t>
      </w:r>
      <w:proofErr w:type="spellStart"/>
      <w:r w:rsidRPr="0037554E">
        <w:t>звичайної</w:t>
      </w:r>
      <w:proofErr w:type="spellEnd"/>
      <w:r w:rsidRPr="0037554E">
        <w:t xml:space="preserve"> </w:t>
      </w:r>
      <w:proofErr w:type="spellStart"/>
      <w:r w:rsidRPr="0037554E">
        <w:t>діяльності</w:t>
      </w:r>
      <w:proofErr w:type="spellEnd"/>
      <w:r w:rsidRPr="0037554E">
        <w:t xml:space="preserve">. </w:t>
      </w:r>
      <w:proofErr w:type="spellStart"/>
      <w:r w:rsidRPr="0037554E">
        <w:t>Сторони</w:t>
      </w:r>
      <w:proofErr w:type="spellEnd"/>
      <w:r w:rsidRPr="0037554E">
        <w:t xml:space="preserve"> </w:t>
      </w:r>
      <w:proofErr w:type="spellStart"/>
      <w:r w:rsidRPr="0037554E">
        <w:t>несуть</w:t>
      </w:r>
      <w:proofErr w:type="spellEnd"/>
      <w:r w:rsidRPr="0037554E">
        <w:t xml:space="preserve"> </w:t>
      </w:r>
      <w:proofErr w:type="spellStart"/>
      <w:r w:rsidRPr="0037554E">
        <w:t>відповідальність</w:t>
      </w:r>
      <w:proofErr w:type="spellEnd"/>
      <w:r w:rsidRPr="0037554E">
        <w:t xml:space="preserve"> за </w:t>
      </w:r>
      <w:proofErr w:type="spellStart"/>
      <w:r w:rsidRPr="0037554E">
        <w:t>дії</w:t>
      </w:r>
      <w:proofErr w:type="spellEnd"/>
      <w:r w:rsidRPr="0037554E">
        <w:t xml:space="preserve"> таких </w:t>
      </w:r>
      <w:proofErr w:type="spellStart"/>
      <w:r w:rsidRPr="0037554E">
        <w:t>третіх</w:t>
      </w:r>
      <w:proofErr w:type="spellEnd"/>
      <w:r w:rsidRPr="0037554E">
        <w:t xml:space="preserve"> </w:t>
      </w:r>
      <w:proofErr w:type="spellStart"/>
      <w:r w:rsidRPr="0037554E">
        <w:t>осіб</w:t>
      </w:r>
      <w:proofErr w:type="spellEnd"/>
      <w:r w:rsidRPr="0037554E">
        <w:t xml:space="preserve"> </w:t>
      </w:r>
      <w:proofErr w:type="spellStart"/>
      <w:r w:rsidRPr="0037554E">
        <w:t>щодо</w:t>
      </w:r>
      <w:proofErr w:type="spellEnd"/>
      <w:r w:rsidRPr="0037554E">
        <w:t xml:space="preserve"> </w:t>
      </w:r>
      <w:proofErr w:type="spellStart"/>
      <w:r w:rsidRPr="0037554E">
        <w:t>порушення</w:t>
      </w:r>
      <w:proofErr w:type="spellEnd"/>
      <w:r w:rsidRPr="0037554E">
        <w:t xml:space="preserve"> порядку </w:t>
      </w:r>
      <w:proofErr w:type="spellStart"/>
      <w:r w:rsidRPr="0037554E">
        <w:t>використання</w:t>
      </w:r>
      <w:proofErr w:type="spellEnd"/>
      <w:r w:rsidRPr="0037554E">
        <w:t xml:space="preserve"> та </w:t>
      </w:r>
      <w:proofErr w:type="spellStart"/>
      <w:r w:rsidRPr="0037554E">
        <w:t>розголошення</w:t>
      </w:r>
      <w:proofErr w:type="spellEnd"/>
      <w:r w:rsidRPr="0037554E">
        <w:t xml:space="preserve"> </w:t>
      </w:r>
      <w:proofErr w:type="spellStart"/>
      <w:r w:rsidRPr="0037554E">
        <w:t>Конфіденційної</w:t>
      </w:r>
      <w:proofErr w:type="spellEnd"/>
      <w:r w:rsidRPr="0037554E">
        <w:t xml:space="preserve"> </w:t>
      </w:r>
      <w:proofErr w:type="spellStart"/>
      <w:r w:rsidRPr="0037554E">
        <w:t>інформації</w:t>
      </w:r>
      <w:proofErr w:type="spellEnd"/>
      <w:r w:rsidRPr="0037554E">
        <w:t xml:space="preserve"> як за </w:t>
      </w:r>
      <w:proofErr w:type="spellStart"/>
      <w:r w:rsidRPr="0037554E">
        <w:t>свої</w:t>
      </w:r>
      <w:proofErr w:type="spellEnd"/>
      <w:r w:rsidRPr="0037554E">
        <w:t xml:space="preserve"> </w:t>
      </w:r>
      <w:proofErr w:type="spellStart"/>
      <w:r w:rsidRPr="0037554E">
        <w:t>власні</w:t>
      </w:r>
      <w:proofErr w:type="spellEnd"/>
      <w:r w:rsidRPr="0037554E">
        <w:t xml:space="preserve"> </w:t>
      </w:r>
      <w:proofErr w:type="spellStart"/>
      <w:r w:rsidRPr="0037554E">
        <w:t>дії</w:t>
      </w:r>
      <w:proofErr w:type="spellEnd"/>
      <w:r w:rsidRPr="0037554E">
        <w:t>;</w:t>
      </w:r>
    </w:p>
    <w:p w14:paraId="09F8FF44" w14:textId="77777777" w:rsidR="00584EAD" w:rsidRPr="0037554E" w:rsidRDefault="00584EAD" w:rsidP="00584EAD">
      <w:pPr>
        <w:spacing w:line="240" w:lineRule="auto"/>
        <w:jc w:val="both"/>
      </w:pPr>
      <w:r w:rsidRPr="0037554E">
        <w:t xml:space="preserve">- на </w:t>
      </w:r>
      <w:proofErr w:type="spellStart"/>
      <w:r w:rsidRPr="0037554E">
        <w:t>вимогу</w:t>
      </w:r>
      <w:proofErr w:type="spellEnd"/>
      <w:r w:rsidRPr="0037554E">
        <w:t xml:space="preserve"> </w:t>
      </w:r>
      <w:proofErr w:type="spellStart"/>
      <w:r w:rsidRPr="0037554E">
        <w:t>осіб</w:t>
      </w:r>
      <w:proofErr w:type="spellEnd"/>
      <w:r w:rsidRPr="0037554E">
        <w:t xml:space="preserve"> та/</w:t>
      </w:r>
      <w:proofErr w:type="spellStart"/>
      <w:r w:rsidRPr="0037554E">
        <w:t>або</w:t>
      </w:r>
      <w:proofErr w:type="spellEnd"/>
      <w:r w:rsidRPr="0037554E">
        <w:t xml:space="preserve"> </w:t>
      </w:r>
      <w:proofErr w:type="spellStart"/>
      <w:r w:rsidRPr="0037554E">
        <w:t>органів</w:t>
      </w:r>
      <w:proofErr w:type="spellEnd"/>
      <w:r w:rsidRPr="0037554E">
        <w:t xml:space="preserve">, </w:t>
      </w:r>
      <w:proofErr w:type="spellStart"/>
      <w:r w:rsidRPr="0037554E">
        <w:t>які</w:t>
      </w:r>
      <w:proofErr w:type="spellEnd"/>
      <w:r w:rsidRPr="0037554E">
        <w:t xml:space="preserve"> </w:t>
      </w:r>
      <w:proofErr w:type="spellStart"/>
      <w:r w:rsidRPr="0037554E">
        <w:t>мають</w:t>
      </w:r>
      <w:proofErr w:type="spellEnd"/>
      <w:r w:rsidRPr="0037554E">
        <w:t xml:space="preserve"> право </w:t>
      </w:r>
      <w:proofErr w:type="spellStart"/>
      <w:r w:rsidRPr="0037554E">
        <w:t>вимагати</w:t>
      </w:r>
      <w:proofErr w:type="spellEnd"/>
      <w:r w:rsidRPr="0037554E">
        <w:t xml:space="preserve"> </w:t>
      </w:r>
      <w:proofErr w:type="spellStart"/>
      <w:r w:rsidRPr="0037554E">
        <w:t>розкриття</w:t>
      </w:r>
      <w:proofErr w:type="spellEnd"/>
      <w:r w:rsidRPr="0037554E">
        <w:t xml:space="preserve"> </w:t>
      </w:r>
      <w:proofErr w:type="spellStart"/>
      <w:r w:rsidRPr="0037554E">
        <w:t>Конфіденційної</w:t>
      </w:r>
      <w:proofErr w:type="spellEnd"/>
      <w:r w:rsidRPr="0037554E">
        <w:t xml:space="preserve"> </w:t>
      </w:r>
      <w:proofErr w:type="spellStart"/>
      <w:r w:rsidRPr="0037554E">
        <w:t>інформації</w:t>
      </w:r>
      <w:proofErr w:type="spellEnd"/>
      <w:r w:rsidRPr="0037554E">
        <w:t xml:space="preserve"> </w:t>
      </w:r>
      <w:proofErr w:type="spellStart"/>
      <w:r w:rsidRPr="0037554E">
        <w:t>відповідно</w:t>
      </w:r>
      <w:proofErr w:type="spellEnd"/>
      <w:r w:rsidRPr="0037554E">
        <w:t xml:space="preserve"> до чинного </w:t>
      </w:r>
      <w:proofErr w:type="spellStart"/>
      <w:r w:rsidRPr="0037554E">
        <w:t>законодавства</w:t>
      </w:r>
      <w:proofErr w:type="spellEnd"/>
      <w:r w:rsidRPr="0037554E">
        <w:t xml:space="preserve"> </w:t>
      </w:r>
      <w:proofErr w:type="spellStart"/>
      <w:r w:rsidRPr="0037554E">
        <w:t>України</w:t>
      </w:r>
      <w:proofErr w:type="spellEnd"/>
      <w:r w:rsidRPr="0037554E">
        <w:t xml:space="preserve">. </w:t>
      </w:r>
      <w:proofErr w:type="spellStart"/>
      <w:r w:rsidRPr="0037554E">
        <w:t>Розкриття</w:t>
      </w:r>
      <w:proofErr w:type="spellEnd"/>
      <w:r w:rsidRPr="0037554E">
        <w:t xml:space="preserve"> </w:t>
      </w:r>
      <w:proofErr w:type="spellStart"/>
      <w:r w:rsidRPr="0037554E">
        <w:t>Конфіденційної</w:t>
      </w:r>
      <w:proofErr w:type="spellEnd"/>
      <w:r w:rsidRPr="0037554E">
        <w:t xml:space="preserve"> </w:t>
      </w:r>
      <w:proofErr w:type="spellStart"/>
      <w:r w:rsidRPr="0037554E">
        <w:t>інформації</w:t>
      </w:r>
      <w:proofErr w:type="spellEnd"/>
      <w:r w:rsidRPr="0037554E">
        <w:t xml:space="preserve"> </w:t>
      </w:r>
      <w:proofErr w:type="spellStart"/>
      <w:r w:rsidRPr="0037554E">
        <w:t>має</w:t>
      </w:r>
      <w:proofErr w:type="spellEnd"/>
      <w:r w:rsidRPr="0037554E">
        <w:t xml:space="preserve"> бути </w:t>
      </w:r>
      <w:proofErr w:type="spellStart"/>
      <w:r w:rsidRPr="0037554E">
        <w:t>здійснено</w:t>
      </w:r>
      <w:proofErr w:type="spellEnd"/>
      <w:r w:rsidRPr="0037554E">
        <w:t xml:space="preserve"> </w:t>
      </w:r>
      <w:proofErr w:type="spellStart"/>
      <w:r w:rsidRPr="0037554E">
        <w:t>виключно</w:t>
      </w:r>
      <w:proofErr w:type="spellEnd"/>
      <w:r w:rsidRPr="0037554E">
        <w:t xml:space="preserve"> в межах </w:t>
      </w:r>
      <w:proofErr w:type="spellStart"/>
      <w:r w:rsidRPr="0037554E">
        <w:t>належним</w:t>
      </w:r>
      <w:proofErr w:type="spellEnd"/>
      <w:r w:rsidRPr="0037554E">
        <w:t xml:space="preserve"> чином </w:t>
      </w:r>
      <w:proofErr w:type="spellStart"/>
      <w:r w:rsidRPr="0037554E">
        <w:t>оформлених</w:t>
      </w:r>
      <w:proofErr w:type="spellEnd"/>
      <w:r w:rsidRPr="0037554E">
        <w:t xml:space="preserve"> </w:t>
      </w:r>
      <w:proofErr w:type="spellStart"/>
      <w:r w:rsidRPr="0037554E">
        <w:t>письмових</w:t>
      </w:r>
      <w:proofErr w:type="spellEnd"/>
      <w:r w:rsidRPr="0037554E">
        <w:t xml:space="preserve"> </w:t>
      </w:r>
      <w:proofErr w:type="spellStart"/>
      <w:r w:rsidRPr="0037554E">
        <w:t>запитів</w:t>
      </w:r>
      <w:proofErr w:type="spellEnd"/>
      <w:r w:rsidRPr="0037554E">
        <w:t xml:space="preserve"> та/</w:t>
      </w:r>
      <w:proofErr w:type="spellStart"/>
      <w:r w:rsidRPr="0037554E">
        <w:t>або</w:t>
      </w:r>
      <w:proofErr w:type="spellEnd"/>
      <w:r w:rsidRPr="0037554E">
        <w:t xml:space="preserve"> </w:t>
      </w:r>
      <w:proofErr w:type="spellStart"/>
      <w:r w:rsidRPr="0037554E">
        <w:t>нормативних</w:t>
      </w:r>
      <w:proofErr w:type="spellEnd"/>
      <w:r w:rsidRPr="0037554E">
        <w:t xml:space="preserve"> </w:t>
      </w:r>
      <w:proofErr w:type="spellStart"/>
      <w:r w:rsidRPr="0037554E">
        <w:t>актів</w:t>
      </w:r>
      <w:proofErr w:type="spellEnd"/>
      <w:r w:rsidRPr="0037554E">
        <w:t xml:space="preserve">, на </w:t>
      </w:r>
      <w:proofErr w:type="spellStart"/>
      <w:r w:rsidRPr="0037554E">
        <w:t>підставі</w:t>
      </w:r>
      <w:proofErr w:type="spellEnd"/>
      <w:r w:rsidRPr="0037554E">
        <w:t xml:space="preserve"> </w:t>
      </w:r>
      <w:proofErr w:type="spellStart"/>
      <w:r w:rsidRPr="0037554E">
        <w:t>яких</w:t>
      </w:r>
      <w:proofErr w:type="spellEnd"/>
      <w:r w:rsidRPr="0037554E">
        <w:t xml:space="preserve"> </w:t>
      </w:r>
      <w:proofErr w:type="spellStart"/>
      <w:r w:rsidRPr="0037554E">
        <w:t>відбувається</w:t>
      </w:r>
      <w:proofErr w:type="spellEnd"/>
      <w:r w:rsidRPr="0037554E">
        <w:t xml:space="preserve"> </w:t>
      </w:r>
      <w:proofErr w:type="spellStart"/>
      <w:r w:rsidRPr="0037554E">
        <w:t>розкриття</w:t>
      </w:r>
      <w:proofErr w:type="spellEnd"/>
      <w:r w:rsidRPr="0037554E">
        <w:t>.</w:t>
      </w:r>
    </w:p>
    <w:p w14:paraId="30658741" w14:textId="77777777" w:rsidR="00584EAD" w:rsidRPr="0037554E" w:rsidRDefault="00584EAD" w:rsidP="00584EAD">
      <w:pPr>
        <w:spacing w:line="240" w:lineRule="auto"/>
        <w:jc w:val="both"/>
      </w:pPr>
      <w:r w:rsidRPr="0037554E">
        <w:t xml:space="preserve">8.8. За </w:t>
      </w:r>
      <w:proofErr w:type="spellStart"/>
      <w:r w:rsidRPr="0037554E">
        <w:t>невиконання</w:t>
      </w:r>
      <w:proofErr w:type="spellEnd"/>
      <w:r w:rsidRPr="0037554E">
        <w:t xml:space="preserve"> </w:t>
      </w:r>
      <w:proofErr w:type="spellStart"/>
      <w:r w:rsidRPr="0037554E">
        <w:t>або</w:t>
      </w:r>
      <w:proofErr w:type="spellEnd"/>
      <w:r w:rsidRPr="0037554E">
        <w:t xml:space="preserve"> </w:t>
      </w:r>
      <w:proofErr w:type="spellStart"/>
      <w:r w:rsidRPr="0037554E">
        <w:t>неналежне</w:t>
      </w:r>
      <w:proofErr w:type="spellEnd"/>
      <w:r w:rsidRPr="0037554E">
        <w:t xml:space="preserve"> </w:t>
      </w:r>
      <w:proofErr w:type="spellStart"/>
      <w:r w:rsidRPr="0037554E">
        <w:t>виконання</w:t>
      </w:r>
      <w:proofErr w:type="spellEnd"/>
      <w:r w:rsidRPr="0037554E">
        <w:t xml:space="preserve"> </w:t>
      </w:r>
      <w:proofErr w:type="spellStart"/>
      <w:r w:rsidRPr="0037554E">
        <w:t>зобов’язань</w:t>
      </w:r>
      <w:proofErr w:type="spellEnd"/>
      <w:r w:rsidRPr="0037554E">
        <w:t xml:space="preserve"> </w:t>
      </w:r>
      <w:proofErr w:type="spellStart"/>
      <w:r w:rsidRPr="0037554E">
        <w:t>щодо</w:t>
      </w:r>
      <w:proofErr w:type="spellEnd"/>
      <w:r w:rsidRPr="0037554E">
        <w:t xml:space="preserve"> </w:t>
      </w:r>
      <w:proofErr w:type="spellStart"/>
      <w:r w:rsidRPr="0037554E">
        <w:t>конфіденційності</w:t>
      </w:r>
      <w:proofErr w:type="spellEnd"/>
      <w:r w:rsidRPr="0037554E">
        <w:t xml:space="preserve"> </w:t>
      </w:r>
      <w:proofErr w:type="spellStart"/>
      <w:r w:rsidRPr="0037554E">
        <w:t>відповідна</w:t>
      </w:r>
      <w:proofErr w:type="spellEnd"/>
      <w:r w:rsidRPr="0037554E">
        <w:t xml:space="preserve"> Сторона </w:t>
      </w:r>
      <w:proofErr w:type="spellStart"/>
      <w:r w:rsidRPr="0037554E">
        <w:t>зобов’язана</w:t>
      </w:r>
      <w:proofErr w:type="spellEnd"/>
      <w:r w:rsidRPr="0037554E">
        <w:t xml:space="preserve"> </w:t>
      </w:r>
      <w:proofErr w:type="spellStart"/>
      <w:r w:rsidRPr="0037554E">
        <w:t>відшкодувати</w:t>
      </w:r>
      <w:proofErr w:type="spellEnd"/>
      <w:r w:rsidRPr="0037554E">
        <w:t xml:space="preserve"> </w:t>
      </w:r>
      <w:proofErr w:type="spellStart"/>
      <w:r w:rsidRPr="0037554E">
        <w:t>іншій</w:t>
      </w:r>
      <w:proofErr w:type="spellEnd"/>
      <w:r w:rsidRPr="0037554E">
        <w:t xml:space="preserve"> </w:t>
      </w:r>
      <w:proofErr w:type="spellStart"/>
      <w:r w:rsidRPr="0037554E">
        <w:t>Стороні</w:t>
      </w:r>
      <w:proofErr w:type="spellEnd"/>
      <w:r w:rsidRPr="0037554E">
        <w:t xml:space="preserve"> </w:t>
      </w:r>
      <w:proofErr w:type="spellStart"/>
      <w:r w:rsidRPr="0037554E">
        <w:t>збитки</w:t>
      </w:r>
      <w:proofErr w:type="spellEnd"/>
      <w:r w:rsidRPr="0037554E">
        <w:t xml:space="preserve">, </w:t>
      </w:r>
      <w:proofErr w:type="spellStart"/>
      <w:r w:rsidRPr="0037554E">
        <w:t>спричинені</w:t>
      </w:r>
      <w:proofErr w:type="spellEnd"/>
      <w:r w:rsidRPr="0037554E">
        <w:t xml:space="preserve"> таким </w:t>
      </w:r>
      <w:proofErr w:type="spellStart"/>
      <w:r w:rsidRPr="0037554E">
        <w:t>невиконанням</w:t>
      </w:r>
      <w:proofErr w:type="spellEnd"/>
      <w:r w:rsidRPr="0037554E">
        <w:t xml:space="preserve"> </w:t>
      </w:r>
      <w:proofErr w:type="spellStart"/>
      <w:r w:rsidRPr="0037554E">
        <w:t>або</w:t>
      </w:r>
      <w:proofErr w:type="spellEnd"/>
      <w:r w:rsidRPr="0037554E">
        <w:t xml:space="preserve"> </w:t>
      </w:r>
      <w:proofErr w:type="spellStart"/>
      <w:r w:rsidRPr="0037554E">
        <w:t>неналежним</w:t>
      </w:r>
      <w:proofErr w:type="spellEnd"/>
      <w:r w:rsidRPr="0037554E">
        <w:t xml:space="preserve"> </w:t>
      </w:r>
      <w:proofErr w:type="spellStart"/>
      <w:r w:rsidRPr="0037554E">
        <w:t>виконанням</w:t>
      </w:r>
      <w:proofErr w:type="spellEnd"/>
      <w:r w:rsidRPr="0037554E">
        <w:t xml:space="preserve">. </w:t>
      </w:r>
    </w:p>
    <w:p w14:paraId="4202A141" w14:textId="77777777" w:rsidR="00584EAD" w:rsidRPr="0037554E" w:rsidRDefault="00584EAD" w:rsidP="000D6178">
      <w:pPr>
        <w:spacing w:line="240" w:lineRule="auto"/>
        <w:jc w:val="center"/>
        <w:rPr>
          <w:b/>
        </w:rPr>
      </w:pPr>
      <w:r w:rsidRPr="0037554E">
        <w:rPr>
          <w:b/>
        </w:rPr>
        <w:t>9. СТРОК ДІЇ ДОГОВОРУ</w:t>
      </w:r>
    </w:p>
    <w:p w14:paraId="79F10FE1" w14:textId="40F2DFE1" w:rsidR="00584EAD" w:rsidRPr="0037554E" w:rsidRDefault="00584EAD" w:rsidP="00584EAD">
      <w:pPr>
        <w:spacing w:line="240" w:lineRule="auto"/>
        <w:jc w:val="both"/>
      </w:pPr>
      <w:r w:rsidRPr="0037554E">
        <w:t xml:space="preserve">9.1. </w:t>
      </w:r>
      <w:proofErr w:type="spellStart"/>
      <w:r w:rsidRPr="0037554E">
        <w:t>Цей</w:t>
      </w:r>
      <w:proofErr w:type="spellEnd"/>
      <w:r w:rsidRPr="0037554E">
        <w:t xml:space="preserve"> </w:t>
      </w:r>
      <w:proofErr w:type="spellStart"/>
      <w:r w:rsidRPr="0037554E">
        <w:t>Договір</w:t>
      </w:r>
      <w:proofErr w:type="spellEnd"/>
      <w:r w:rsidRPr="0037554E">
        <w:t xml:space="preserve"> є </w:t>
      </w:r>
      <w:proofErr w:type="spellStart"/>
      <w:r w:rsidRPr="0037554E">
        <w:t>укладеним</w:t>
      </w:r>
      <w:proofErr w:type="spellEnd"/>
      <w:r w:rsidRPr="0037554E">
        <w:t xml:space="preserve"> з моменту </w:t>
      </w:r>
      <w:proofErr w:type="spellStart"/>
      <w:r w:rsidRPr="0037554E">
        <w:t>його</w:t>
      </w:r>
      <w:proofErr w:type="spellEnd"/>
      <w:r w:rsidRPr="0037554E">
        <w:t xml:space="preserve"> </w:t>
      </w:r>
      <w:proofErr w:type="spellStart"/>
      <w:r w:rsidRPr="0037554E">
        <w:t>підписання</w:t>
      </w:r>
      <w:proofErr w:type="spellEnd"/>
      <w:r w:rsidRPr="0037554E">
        <w:t xml:space="preserve"> </w:t>
      </w:r>
      <w:proofErr w:type="spellStart"/>
      <w:r w:rsidRPr="0037554E">
        <w:t>уповноваженими</w:t>
      </w:r>
      <w:proofErr w:type="spellEnd"/>
      <w:r w:rsidRPr="0037554E">
        <w:t xml:space="preserve"> </w:t>
      </w:r>
      <w:proofErr w:type="spellStart"/>
      <w:r w:rsidRPr="0037554E">
        <w:t>представниками</w:t>
      </w:r>
      <w:proofErr w:type="spellEnd"/>
      <w:r w:rsidRPr="0037554E">
        <w:t xml:space="preserve"> </w:t>
      </w:r>
      <w:proofErr w:type="spellStart"/>
      <w:proofErr w:type="gramStart"/>
      <w:r w:rsidRPr="0037554E">
        <w:t>Сторін</w:t>
      </w:r>
      <w:proofErr w:type="spellEnd"/>
      <w:r w:rsidRPr="0037554E">
        <w:t xml:space="preserve">,  </w:t>
      </w:r>
      <w:proofErr w:type="spellStart"/>
      <w:r w:rsidRPr="0037554E">
        <w:t>скріплення</w:t>
      </w:r>
      <w:proofErr w:type="spellEnd"/>
      <w:proofErr w:type="gramEnd"/>
      <w:r w:rsidRPr="0037554E">
        <w:t xml:space="preserve"> печатками </w:t>
      </w:r>
      <w:r w:rsidR="00942866">
        <w:rPr>
          <w:lang w:val="uk-UA"/>
        </w:rPr>
        <w:t xml:space="preserve">(у разі їх використання) </w:t>
      </w:r>
      <w:r w:rsidRPr="0037554E">
        <w:t xml:space="preserve">і </w:t>
      </w:r>
      <w:proofErr w:type="spellStart"/>
      <w:r w:rsidRPr="0037554E">
        <w:t>діє</w:t>
      </w:r>
      <w:proofErr w:type="spellEnd"/>
      <w:r w:rsidRPr="0037554E">
        <w:t xml:space="preserve"> по «____» ________________ </w:t>
      </w:r>
      <w:r w:rsidR="00731CFD">
        <w:t>2022</w:t>
      </w:r>
      <w:r w:rsidRPr="0037554E">
        <w:t xml:space="preserve"> року </w:t>
      </w:r>
      <w:proofErr w:type="spellStart"/>
      <w:r w:rsidRPr="0037554E">
        <w:t>включно</w:t>
      </w:r>
      <w:proofErr w:type="spellEnd"/>
      <w:r w:rsidRPr="0037554E">
        <w:t xml:space="preserve">. </w:t>
      </w:r>
    </w:p>
    <w:p w14:paraId="2FFB1FB4" w14:textId="77777777" w:rsidR="00584EAD" w:rsidRPr="0037554E" w:rsidRDefault="00584EAD" w:rsidP="00584EAD">
      <w:pPr>
        <w:spacing w:line="240" w:lineRule="auto"/>
        <w:jc w:val="both"/>
      </w:pPr>
      <w:r w:rsidRPr="0037554E">
        <w:t xml:space="preserve">9.2. Строк </w:t>
      </w:r>
      <w:proofErr w:type="spellStart"/>
      <w:r w:rsidRPr="0037554E">
        <w:t>дії</w:t>
      </w:r>
      <w:proofErr w:type="spellEnd"/>
      <w:r w:rsidRPr="0037554E">
        <w:t xml:space="preserve"> </w:t>
      </w:r>
      <w:proofErr w:type="spellStart"/>
      <w:r w:rsidRPr="0037554E">
        <w:t>даного</w:t>
      </w:r>
      <w:proofErr w:type="spellEnd"/>
      <w:r w:rsidRPr="0037554E">
        <w:t xml:space="preserve"> Договору </w:t>
      </w:r>
      <w:proofErr w:type="spellStart"/>
      <w:r w:rsidRPr="0037554E">
        <w:t>може</w:t>
      </w:r>
      <w:proofErr w:type="spellEnd"/>
      <w:r w:rsidRPr="0037554E">
        <w:t xml:space="preserve"> бути </w:t>
      </w:r>
      <w:proofErr w:type="spellStart"/>
      <w:r w:rsidRPr="0037554E">
        <w:t>продовжений</w:t>
      </w:r>
      <w:proofErr w:type="spellEnd"/>
      <w:r w:rsidRPr="0037554E">
        <w:t xml:space="preserve"> за </w:t>
      </w:r>
      <w:proofErr w:type="spellStart"/>
      <w:r w:rsidRPr="0037554E">
        <w:t>взаємною</w:t>
      </w:r>
      <w:proofErr w:type="spellEnd"/>
      <w:r w:rsidRPr="0037554E">
        <w:t xml:space="preserve"> </w:t>
      </w:r>
      <w:proofErr w:type="spellStart"/>
      <w:r w:rsidRPr="0037554E">
        <w:t>згодою</w:t>
      </w:r>
      <w:proofErr w:type="spellEnd"/>
      <w:r w:rsidRPr="0037554E">
        <w:t xml:space="preserve"> </w:t>
      </w:r>
      <w:proofErr w:type="spellStart"/>
      <w:r w:rsidRPr="0037554E">
        <w:t>Сторін</w:t>
      </w:r>
      <w:proofErr w:type="spellEnd"/>
      <w:r w:rsidRPr="0037554E">
        <w:t xml:space="preserve"> шляхом </w:t>
      </w:r>
      <w:proofErr w:type="spellStart"/>
      <w:r w:rsidRPr="0037554E">
        <w:t>укладення</w:t>
      </w:r>
      <w:proofErr w:type="spellEnd"/>
      <w:r w:rsidRPr="0037554E">
        <w:t xml:space="preserve"> </w:t>
      </w:r>
      <w:proofErr w:type="spellStart"/>
      <w:r w:rsidRPr="0037554E">
        <w:t>Додаткової</w:t>
      </w:r>
      <w:proofErr w:type="spellEnd"/>
      <w:r w:rsidRPr="0037554E">
        <w:t xml:space="preserve"> угоди до </w:t>
      </w:r>
      <w:proofErr w:type="spellStart"/>
      <w:r w:rsidRPr="0037554E">
        <w:t>цього</w:t>
      </w:r>
      <w:proofErr w:type="spellEnd"/>
      <w:r w:rsidRPr="0037554E">
        <w:t xml:space="preserve"> Договору.</w:t>
      </w:r>
    </w:p>
    <w:p w14:paraId="4FFC04B2" w14:textId="77777777" w:rsidR="00584EAD" w:rsidRPr="0037554E" w:rsidRDefault="00584EAD" w:rsidP="00584EAD">
      <w:pPr>
        <w:spacing w:line="240" w:lineRule="auto"/>
        <w:jc w:val="both"/>
      </w:pPr>
      <w:r w:rsidRPr="0037554E">
        <w:t xml:space="preserve">9.3. </w:t>
      </w:r>
      <w:proofErr w:type="spellStart"/>
      <w:r w:rsidRPr="0037554E">
        <w:t>Закінчення</w:t>
      </w:r>
      <w:proofErr w:type="spellEnd"/>
      <w:r w:rsidRPr="0037554E">
        <w:t xml:space="preserve"> строку </w:t>
      </w:r>
      <w:proofErr w:type="spellStart"/>
      <w:r w:rsidRPr="0037554E">
        <w:t>дії</w:t>
      </w:r>
      <w:proofErr w:type="spellEnd"/>
      <w:r w:rsidRPr="0037554E">
        <w:t xml:space="preserve"> </w:t>
      </w:r>
      <w:proofErr w:type="spellStart"/>
      <w:r w:rsidRPr="0037554E">
        <w:t>цього</w:t>
      </w:r>
      <w:proofErr w:type="spellEnd"/>
      <w:r w:rsidRPr="0037554E">
        <w:t xml:space="preserve"> Договору не </w:t>
      </w:r>
      <w:proofErr w:type="spellStart"/>
      <w:r w:rsidRPr="0037554E">
        <w:t>звільняє</w:t>
      </w:r>
      <w:proofErr w:type="spellEnd"/>
      <w:r w:rsidRPr="0037554E">
        <w:t xml:space="preserve"> </w:t>
      </w:r>
      <w:proofErr w:type="spellStart"/>
      <w:r w:rsidRPr="0037554E">
        <w:t>Сторони</w:t>
      </w:r>
      <w:proofErr w:type="spellEnd"/>
      <w:r w:rsidRPr="0037554E">
        <w:t xml:space="preserve"> </w:t>
      </w:r>
      <w:proofErr w:type="spellStart"/>
      <w:r w:rsidRPr="0037554E">
        <w:t>від</w:t>
      </w:r>
      <w:proofErr w:type="spellEnd"/>
      <w:r w:rsidRPr="0037554E">
        <w:t xml:space="preserve"> </w:t>
      </w:r>
      <w:proofErr w:type="spellStart"/>
      <w:r w:rsidRPr="0037554E">
        <w:t>відповідальності</w:t>
      </w:r>
      <w:proofErr w:type="spellEnd"/>
      <w:r w:rsidRPr="0037554E">
        <w:t xml:space="preserve"> за </w:t>
      </w:r>
      <w:proofErr w:type="spellStart"/>
      <w:r w:rsidRPr="0037554E">
        <w:t>його</w:t>
      </w:r>
      <w:proofErr w:type="spellEnd"/>
      <w:r w:rsidRPr="0037554E">
        <w:t xml:space="preserve"> </w:t>
      </w:r>
      <w:proofErr w:type="spellStart"/>
      <w:r w:rsidRPr="0037554E">
        <w:t>порушення</w:t>
      </w:r>
      <w:proofErr w:type="spellEnd"/>
      <w:r w:rsidRPr="0037554E">
        <w:t xml:space="preserve">, яке мало </w:t>
      </w:r>
      <w:proofErr w:type="spellStart"/>
      <w:r w:rsidRPr="0037554E">
        <w:t>місце</w:t>
      </w:r>
      <w:proofErr w:type="spellEnd"/>
      <w:r w:rsidRPr="0037554E">
        <w:t xml:space="preserve"> </w:t>
      </w:r>
      <w:proofErr w:type="spellStart"/>
      <w:r w:rsidRPr="0037554E">
        <w:t>під</w:t>
      </w:r>
      <w:proofErr w:type="spellEnd"/>
      <w:r w:rsidRPr="0037554E">
        <w:t xml:space="preserve"> час </w:t>
      </w:r>
      <w:proofErr w:type="spellStart"/>
      <w:r w:rsidRPr="0037554E">
        <w:t>дії</w:t>
      </w:r>
      <w:proofErr w:type="spellEnd"/>
      <w:r w:rsidRPr="0037554E">
        <w:t xml:space="preserve"> </w:t>
      </w:r>
      <w:proofErr w:type="spellStart"/>
      <w:r w:rsidRPr="0037554E">
        <w:t>цього</w:t>
      </w:r>
      <w:proofErr w:type="spellEnd"/>
      <w:r w:rsidRPr="0037554E">
        <w:t xml:space="preserve"> Договору. </w:t>
      </w:r>
      <w:proofErr w:type="spellStart"/>
      <w:r w:rsidRPr="0037554E">
        <w:t>Закінчення</w:t>
      </w:r>
      <w:proofErr w:type="spellEnd"/>
      <w:r w:rsidRPr="0037554E">
        <w:t xml:space="preserve"> строку </w:t>
      </w:r>
      <w:proofErr w:type="spellStart"/>
      <w:r w:rsidRPr="0037554E">
        <w:t>дії</w:t>
      </w:r>
      <w:proofErr w:type="spellEnd"/>
      <w:r w:rsidRPr="0037554E">
        <w:t xml:space="preserve"> </w:t>
      </w:r>
      <w:proofErr w:type="spellStart"/>
      <w:r w:rsidRPr="0037554E">
        <w:t>цього</w:t>
      </w:r>
      <w:proofErr w:type="spellEnd"/>
      <w:r w:rsidRPr="0037554E">
        <w:t xml:space="preserve"> Договору не </w:t>
      </w:r>
      <w:proofErr w:type="spellStart"/>
      <w:r w:rsidRPr="0037554E">
        <w:t>звільняє</w:t>
      </w:r>
      <w:proofErr w:type="spellEnd"/>
      <w:r w:rsidRPr="0037554E">
        <w:t xml:space="preserve"> </w:t>
      </w:r>
      <w:proofErr w:type="spellStart"/>
      <w:r w:rsidRPr="0037554E">
        <w:t>Сторони</w:t>
      </w:r>
      <w:proofErr w:type="spellEnd"/>
      <w:r w:rsidRPr="0037554E">
        <w:t xml:space="preserve"> </w:t>
      </w:r>
      <w:proofErr w:type="spellStart"/>
      <w:r w:rsidRPr="0037554E">
        <w:t>від</w:t>
      </w:r>
      <w:proofErr w:type="spellEnd"/>
      <w:r w:rsidRPr="0037554E">
        <w:t xml:space="preserve"> </w:t>
      </w:r>
      <w:proofErr w:type="spellStart"/>
      <w:r w:rsidRPr="0037554E">
        <w:t>виконання</w:t>
      </w:r>
      <w:proofErr w:type="spellEnd"/>
      <w:r w:rsidRPr="0037554E">
        <w:t xml:space="preserve"> тих </w:t>
      </w:r>
      <w:proofErr w:type="spellStart"/>
      <w:r w:rsidRPr="0037554E">
        <w:t>зобов’язань</w:t>
      </w:r>
      <w:proofErr w:type="spellEnd"/>
      <w:r w:rsidRPr="0037554E">
        <w:t xml:space="preserve">, </w:t>
      </w:r>
      <w:proofErr w:type="spellStart"/>
      <w:r w:rsidRPr="0037554E">
        <w:t>які</w:t>
      </w:r>
      <w:proofErr w:type="spellEnd"/>
      <w:r w:rsidRPr="0037554E">
        <w:t xml:space="preserve"> </w:t>
      </w:r>
      <w:proofErr w:type="spellStart"/>
      <w:r w:rsidRPr="0037554E">
        <w:t>спрямовані</w:t>
      </w:r>
      <w:proofErr w:type="spellEnd"/>
      <w:r w:rsidRPr="0037554E">
        <w:t xml:space="preserve"> на </w:t>
      </w:r>
      <w:proofErr w:type="spellStart"/>
      <w:r w:rsidRPr="0037554E">
        <w:t>оформлення</w:t>
      </w:r>
      <w:proofErr w:type="spellEnd"/>
      <w:r w:rsidRPr="0037554E">
        <w:t xml:space="preserve"> </w:t>
      </w:r>
      <w:proofErr w:type="spellStart"/>
      <w:r w:rsidRPr="0037554E">
        <w:t>результатів</w:t>
      </w:r>
      <w:proofErr w:type="spellEnd"/>
      <w:r w:rsidRPr="0037554E">
        <w:t xml:space="preserve"> </w:t>
      </w:r>
      <w:proofErr w:type="spellStart"/>
      <w:r w:rsidRPr="0037554E">
        <w:t>правовідносин</w:t>
      </w:r>
      <w:proofErr w:type="spellEnd"/>
      <w:r w:rsidRPr="0037554E">
        <w:t xml:space="preserve"> </w:t>
      </w:r>
      <w:proofErr w:type="spellStart"/>
      <w:r w:rsidRPr="0037554E">
        <w:t>Сторін</w:t>
      </w:r>
      <w:proofErr w:type="spellEnd"/>
      <w:r w:rsidRPr="0037554E">
        <w:t xml:space="preserve"> за </w:t>
      </w:r>
      <w:proofErr w:type="spellStart"/>
      <w:r w:rsidRPr="0037554E">
        <w:t>цим</w:t>
      </w:r>
      <w:proofErr w:type="spellEnd"/>
      <w:r w:rsidRPr="0037554E">
        <w:t xml:space="preserve"> Договором, у тому </w:t>
      </w:r>
      <w:proofErr w:type="spellStart"/>
      <w:r w:rsidRPr="0037554E">
        <w:t>числі</w:t>
      </w:r>
      <w:proofErr w:type="spellEnd"/>
      <w:r w:rsidRPr="0037554E">
        <w:t xml:space="preserve"> й </w:t>
      </w:r>
      <w:proofErr w:type="spellStart"/>
      <w:r w:rsidRPr="0037554E">
        <w:t>розрахунків</w:t>
      </w:r>
      <w:proofErr w:type="spellEnd"/>
      <w:r w:rsidRPr="0037554E">
        <w:t xml:space="preserve">. </w:t>
      </w:r>
      <w:proofErr w:type="spellStart"/>
      <w:r w:rsidRPr="0037554E">
        <w:t>Сплата</w:t>
      </w:r>
      <w:proofErr w:type="spellEnd"/>
      <w:r w:rsidRPr="0037554E">
        <w:t xml:space="preserve"> </w:t>
      </w:r>
      <w:proofErr w:type="spellStart"/>
      <w:r w:rsidRPr="0037554E">
        <w:t>штрафних</w:t>
      </w:r>
      <w:proofErr w:type="spellEnd"/>
      <w:r w:rsidRPr="0037554E">
        <w:t xml:space="preserve"> </w:t>
      </w:r>
      <w:proofErr w:type="spellStart"/>
      <w:r w:rsidRPr="0037554E">
        <w:t>санкцій</w:t>
      </w:r>
      <w:proofErr w:type="spellEnd"/>
      <w:r w:rsidRPr="0037554E">
        <w:t xml:space="preserve"> не </w:t>
      </w:r>
      <w:proofErr w:type="spellStart"/>
      <w:r w:rsidRPr="0037554E">
        <w:t>звільняє</w:t>
      </w:r>
      <w:proofErr w:type="spellEnd"/>
      <w:r w:rsidRPr="0037554E">
        <w:t xml:space="preserve"> </w:t>
      </w:r>
      <w:proofErr w:type="spellStart"/>
      <w:r w:rsidRPr="0037554E">
        <w:t>винну</w:t>
      </w:r>
      <w:proofErr w:type="spellEnd"/>
      <w:r w:rsidRPr="0037554E">
        <w:t xml:space="preserve"> Сторону </w:t>
      </w:r>
      <w:proofErr w:type="spellStart"/>
      <w:r w:rsidRPr="0037554E">
        <w:t>від</w:t>
      </w:r>
      <w:proofErr w:type="spellEnd"/>
      <w:r w:rsidRPr="0037554E">
        <w:t xml:space="preserve"> </w:t>
      </w:r>
      <w:proofErr w:type="spellStart"/>
      <w:r w:rsidRPr="0037554E">
        <w:t>виконання</w:t>
      </w:r>
      <w:proofErr w:type="spellEnd"/>
      <w:r w:rsidRPr="0037554E">
        <w:t xml:space="preserve"> </w:t>
      </w:r>
      <w:proofErr w:type="spellStart"/>
      <w:r w:rsidRPr="0037554E">
        <w:t>зобов’язань</w:t>
      </w:r>
      <w:proofErr w:type="spellEnd"/>
      <w:r w:rsidRPr="0037554E">
        <w:t xml:space="preserve"> по </w:t>
      </w:r>
      <w:proofErr w:type="spellStart"/>
      <w:r w:rsidRPr="0037554E">
        <w:t>даному</w:t>
      </w:r>
      <w:proofErr w:type="spellEnd"/>
      <w:r w:rsidRPr="0037554E">
        <w:t xml:space="preserve"> Договору, </w:t>
      </w:r>
      <w:proofErr w:type="spellStart"/>
      <w:r w:rsidRPr="0037554E">
        <w:t>якщо</w:t>
      </w:r>
      <w:proofErr w:type="spellEnd"/>
      <w:r w:rsidRPr="0037554E">
        <w:t xml:space="preserve"> </w:t>
      </w:r>
      <w:proofErr w:type="spellStart"/>
      <w:r w:rsidRPr="0037554E">
        <w:t>інше</w:t>
      </w:r>
      <w:proofErr w:type="spellEnd"/>
      <w:r w:rsidRPr="0037554E">
        <w:t xml:space="preserve"> не буде </w:t>
      </w:r>
      <w:proofErr w:type="spellStart"/>
      <w:r w:rsidRPr="0037554E">
        <w:t>передбачене</w:t>
      </w:r>
      <w:proofErr w:type="spellEnd"/>
      <w:r w:rsidRPr="0037554E">
        <w:t xml:space="preserve"> за </w:t>
      </w:r>
      <w:proofErr w:type="spellStart"/>
      <w:r w:rsidRPr="0037554E">
        <w:t>письмовим</w:t>
      </w:r>
      <w:proofErr w:type="spellEnd"/>
      <w:r w:rsidRPr="0037554E">
        <w:t xml:space="preserve"> </w:t>
      </w:r>
      <w:proofErr w:type="spellStart"/>
      <w:r w:rsidRPr="0037554E">
        <w:t>погодженням</w:t>
      </w:r>
      <w:proofErr w:type="spellEnd"/>
      <w:r w:rsidRPr="0037554E">
        <w:t xml:space="preserve"> </w:t>
      </w:r>
      <w:proofErr w:type="spellStart"/>
      <w:r w:rsidRPr="0037554E">
        <w:t>Сторін</w:t>
      </w:r>
      <w:proofErr w:type="spellEnd"/>
      <w:r w:rsidRPr="0037554E">
        <w:t>.</w:t>
      </w:r>
    </w:p>
    <w:p w14:paraId="124D055F" w14:textId="77777777" w:rsidR="00584EAD" w:rsidRPr="0037554E" w:rsidRDefault="00584EAD" w:rsidP="00584EAD">
      <w:pPr>
        <w:spacing w:line="240" w:lineRule="auto"/>
        <w:jc w:val="both"/>
      </w:pPr>
      <w:r w:rsidRPr="0037554E">
        <w:t xml:space="preserve">9.4. </w:t>
      </w:r>
      <w:proofErr w:type="spellStart"/>
      <w:r w:rsidRPr="0037554E">
        <w:t>Дія</w:t>
      </w:r>
      <w:proofErr w:type="spellEnd"/>
      <w:r w:rsidRPr="0037554E">
        <w:t xml:space="preserve"> Договору </w:t>
      </w:r>
      <w:proofErr w:type="spellStart"/>
      <w:r w:rsidRPr="0037554E">
        <w:t>припиняється</w:t>
      </w:r>
      <w:proofErr w:type="spellEnd"/>
      <w:r w:rsidRPr="0037554E">
        <w:t>:</w:t>
      </w:r>
    </w:p>
    <w:p w14:paraId="2FD3C5C9" w14:textId="77777777" w:rsidR="00584EAD" w:rsidRPr="0037554E" w:rsidRDefault="00584EAD" w:rsidP="00584EAD">
      <w:pPr>
        <w:spacing w:line="240" w:lineRule="auto"/>
        <w:jc w:val="both"/>
      </w:pPr>
      <w:r w:rsidRPr="0037554E">
        <w:t xml:space="preserve">- </w:t>
      </w:r>
      <w:proofErr w:type="gramStart"/>
      <w:r w:rsidRPr="0037554E">
        <w:t>у порядку</w:t>
      </w:r>
      <w:proofErr w:type="gramEnd"/>
      <w:r w:rsidRPr="0037554E">
        <w:t xml:space="preserve"> та </w:t>
      </w:r>
      <w:proofErr w:type="spellStart"/>
      <w:r w:rsidRPr="0037554E">
        <w:t>випадках</w:t>
      </w:r>
      <w:proofErr w:type="spellEnd"/>
      <w:r w:rsidRPr="0037554E">
        <w:t xml:space="preserve">, </w:t>
      </w:r>
      <w:proofErr w:type="spellStart"/>
      <w:r w:rsidRPr="0037554E">
        <w:t>передбачених</w:t>
      </w:r>
      <w:proofErr w:type="spellEnd"/>
      <w:r w:rsidRPr="0037554E">
        <w:t xml:space="preserve"> у </w:t>
      </w:r>
      <w:proofErr w:type="spellStart"/>
      <w:r w:rsidRPr="0037554E">
        <w:t>цьому</w:t>
      </w:r>
      <w:proofErr w:type="spellEnd"/>
      <w:r w:rsidRPr="0037554E">
        <w:t xml:space="preserve"> </w:t>
      </w:r>
      <w:proofErr w:type="spellStart"/>
      <w:r w:rsidRPr="0037554E">
        <w:t>Договорі</w:t>
      </w:r>
      <w:proofErr w:type="spellEnd"/>
      <w:r w:rsidRPr="0037554E">
        <w:t>, та/</w:t>
      </w:r>
      <w:proofErr w:type="spellStart"/>
      <w:r w:rsidRPr="0037554E">
        <w:t>або</w:t>
      </w:r>
      <w:proofErr w:type="spellEnd"/>
      <w:r w:rsidRPr="0037554E">
        <w:t xml:space="preserve"> </w:t>
      </w:r>
      <w:proofErr w:type="spellStart"/>
      <w:r w:rsidRPr="0037554E">
        <w:t>чинним</w:t>
      </w:r>
      <w:proofErr w:type="spellEnd"/>
      <w:r w:rsidRPr="0037554E">
        <w:t xml:space="preserve"> </w:t>
      </w:r>
      <w:proofErr w:type="spellStart"/>
      <w:r w:rsidRPr="0037554E">
        <w:t>законодавством</w:t>
      </w:r>
      <w:proofErr w:type="spellEnd"/>
      <w:r w:rsidRPr="0037554E">
        <w:t xml:space="preserve"> </w:t>
      </w:r>
      <w:proofErr w:type="spellStart"/>
      <w:r w:rsidRPr="0037554E">
        <w:t>України</w:t>
      </w:r>
      <w:proofErr w:type="spellEnd"/>
      <w:r w:rsidRPr="0037554E">
        <w:t xml:space="preserve">; </w:t>
      </w:r>
    </w:p>
    <w:p w14:paraId="6A57734E" w14:textId="748BB40D" w:rsidR="00584EAD" w:rsidRPr="0037554E" w:rsidRDefault="00584EAD" w:rsidP="00584EAD">
      <w:pPr>
        <w:spacing w:line="240" w:lineRule="auto"/>
        <w:jc w:val="both"/>
      </w:pPr>
      <w:r w:rsidRPr="0037554E">
        <w:t xml:space="preserve">- за </w:t>
      </w:r>
      <w:proofErr w:type="spellStart"/>
      <w:r w:rsidRPr="0037554E">
        <w:t>погодженням</w:t>
      </w:r>
      <w:proofErr w:type="spellEnd"/>
      <w:r w:rsidRPr="0037554E">
        <w:t xml:space="preserve"> </w:t>
      </w:r>
      <w:proofErr w:type="spellStart"/>
      <w:r w:rsidRPr="0037554E">
        <w:t>Сторін</w:t>
      </w:r>
      <w:proofErr w:type="spellEnd"/>
      <w:r w:rsidRPr="0037554E">
        <w:t xml:space="preserve"> шляхом </w:t>
      </w:r>
      <w:proofErr w:type="spellStart"/>
      <w:r w:rsidRPr="0037554E">
        <w:t>підписання</w:t>
      </w:r>
      <w:proofErr w:type="spellEnd"/>
      <w:r w:rsidRPr="0037554E">
        <w:t xml:space="preserve"> </w:t>
      </w:r>
      <w:proofErr w:type="spellStart"/>
      <w:r w:rsidRPr="0037554E">
        <w:t>відповідної</w:t>
      </w:r>
      <w:proofErr w:type="spellEnd"/>
      <w:r w:rsidRPr="0037554E">
        <w:t xml:space="preserve"> </w:t>
      </w:r>
      <w:proofErr w:type="spellStart"/>
      <w:r w:rsidRPr="0037554E">
        <w:t>Додаткової</w:t>
      </w:r>
      <w:proofErr w:type="spellEnd"/>
      <w:r w:rsidRPr="0037554E">
        <w:t xml:space="preserve"> угоди до </w:t>
      </w:r>
      <w:proofErr w:type="spellStart"/>
      <w:r w:rsidRPr="0037554E">
        <w:t>даного</w:t>
      </w:r>
      <w:proofErr w:type="spellEnd"/>
      <w:r w:rsidRPr="0037554E">
        <w:t xml:space="preserve"> Договору, де Сторонами </w:t>
      </w:r>
      <w:proofErr w:type="spellStart"/>
      <w:r w:rsidRPr="0037554E">
        <w:t>погоджується</w:t>
      </w:r>
      <w:proofErr w:type="spellEnd"/>
      <w:r w:rsidRPr="0037554E">
        <w:t xml:space="preserve"> дата </w:t>
      </w:r>
      <w:proofErr w:type="spellStart"/>
      <w:r w:rsidRPr="0037554E">
        <w:t>припинення</w:t>
      </w:r>
      <w:proofErr w:type="spellEnd"/>
      <w:r w:rsidRPr="0037554E">
        <w:t xml:space="preserve"> </w:t>
      </w:r>
      <w:proofErr w:type="spellStart"/>
      <w:r w:rsidRPr="0037554E">
        <w:t>даного</w:t>
      </w:r>
      <w:proofErr w:type="spellEnd"/>
      <w:r w:rsidRPr="0037554E">
        <w:t xml:space="preserve"> Договору та строки </w:t>
      </w:r>
      <w:proofErr w:type="spellStart"/>
      <w:r w:rsidRPr="0037554E">
        <w:t>проведення</w:t>
      </w:r>
      <w:proofErr w:type="spellEnd"/>
      <w:r w:rsidRPr="0037554E">
        <w:t xml:space="preserve"> </w:t>
      </w:r>
      <w:proofErr w:type="spellStart"/>
      <w:r w:rsidRPr="0037554E">
        <w:t>повного</w:t>
      </w:r>
      <w:proofErr w:type="spellEnd"/>
      <w:r w:rsidRPr="0037554E">
        <w:t xml:space="preserve"> </w:t>
      </w:r>
      <w:proofErr w:type="spellStart"/>
      <w:r w:rsidRPr="0037554E">
        <w:t>взаєморозрахунку</w:t>
      </w:r>
      <w:proofErr w:type="spellEnd"/>
      <w:r w:rsidRPr="0037554E">
        <w:t>;</w:t>
      </w:r>
    </w:p>
    <w:p w14:paraId="37EF5586" w14:textId="77777777" w:rsidR="00584EAD" w:rsidRPr="0037554E" w:rsidRDefault="00584EAD" w:rsidP="00584EAD">
      <w:pPr>
        <w:spacing w:line="240" w:lineRule="auto"/>
        <w:jc w:val="both"/>
      </w:pPr>
      <w:r w:rsidRPr="0037554E">
        <w:t xml:space="preserve">- за </w:t>
      </w:r>
      <w:proofErr w:type="spellStart"/>
      <w:r w:rsidRPr="0037554E">
        <w:t>рішенням</w:t>
      </w:r>
      <w:proofErr w:type="spellEnd"/>
      <w:r w:rsidRPr="0037554E">
        <w:t xml:space="preserve"> </w:t>
      </w:r>
      <w:proofErr w:type="spellStart"/>
      <w:r w:rsidRPr="0037554E">
        <w:t>господарського</w:t>
      </w:r>
      <w:proofErr w:type="spellEnd"/>
      <w:r w:rsidRPr="0037554E">
        <w:t xml:space="preserve"> суду, яке </w:t>
      </w:r>
      <w:proofErr w:type="spellStart"/>
      <w:r w:rsidRPr="0037554E">
        <w:t>набуло</w:t>
      </w:r>
      <w:proofErr w:type="spellEnd"/>
      <w:r w:rsidRPr="0037554E">
        <w:t xml:space="preserve"> </w:t>
      </w:r>
      <w:proofErr w:type="spellStart"/>
      <w:r w:rsidRPr="0037554E">
        <w:t>законної</w:t>
      </w:r>
      <w:proofErr w:type="spellEnd"/>
      <w:r w:rsidRPr="0037554E">
        <w:t xml:space="preserve"> </w:t>
      </w:r>
      <w:proofErr w:type="spellStart"/>
      <w:r w:rsidRPr="0037554E">
        <w:t>сили</w:t>
      </w:r>
      <w:proofErr w:type="spellEnd"/>
      <w:r w:rsidRPr="0037554E">
        <w:t>.</w:t>
      </w:r>
    </w:p>
    <w:p w14:paraId="73B0B584" w14:textId="77777777" w:rsidR="00584EAD" w:rsidRPr="0037554E" w:rsidRDefault="00584EAD" w:rsidP="00584EAD">
      <w:pPr>
        <w:spacing w:line="240" w:lineRule="auto"/>
        <w:jc w:val="both"/>
      </w:pPr>
      <w:r w:rsidRPr="0037554E">
        <w:t xml:space="preserve">9.5. </w:t>
      </w:r>
      <w:proofErr w:type="spellStart"/>
      <w:r w:rsidRPr="0037554E">
        <w:t>Замовник</w:t>
      </w:r>
      <w:proofErr w:type="spellEnd"/>
      <w:r w:rsidRPr="0037554E">
        <w:t xml:space="preserve"> </w:t>
      </w:r>
      <w:proofErr w:type="spellStart"/>
      <w:r w:rsidRPr="0037554E">
        <w:t>має</w:t>
      </w:r>
      <w:proofErr w:type="spellEnd"/>
      <w:r w:rsidRPr="0037554E">
        <w:t xml:space="preserve"> право </w:t>
      </w:r>
      <w:proofErr w:type="gramStart"/>
      <w:r w:rsidRPr="0037554E">
        <w:t>в будь</w:t>
      </w:r>
      <w:proofErr w:type="gramEnd"/>
      <w:r w:rsidRPr="0037554E">
        <w:t>-</w:t>
      </w:r>
      <w:proofErr w:type="spellStart"/>
      <w:r w:rsidRPr="0037554E">
        <w:t>який</w:t>
      </w:r>
      <w:proofErr w:type="spellEnd"/>
      <w:r w:rsidRPr="0037554E">
        <w:t xml:space="preserve"> час </w:t>
      </w:r>
      <w:proofErr w:type="spellStart"/>
      <w:r w:rsidRPr="0037554E">
        <w:t>незалежно</w:t>
      </w:r>
      <w:proofErr w:type="spellEnd"/>
      <w:r w:rsidRPr="0037554E">
        <w:t xml:space="preserve"> </w:t>
      </w:r>
      <w:proofErr w:type="spellStart"/>
      <w:r w:rsidRPr="0037554E">
        <w:t>від</w:t>
      </w:r>
      <w:proofErr w:type="spellEnd"/>
      <w:r w:rsidRPr="0037554E">
        <w:t xml:space="preserve"> причин </w:t>
      </w:r>
      <w:proofErr w:type="spellStart"/>
      <w:r w:rsidRPr="0037554E">
        <w:t>відмовитись</w:t>
      </w:r>
      <w:proofErr w:type="spellEnd"/>
      <w:r w:rsidRPr="0037554E">
        <w:t xml:space="preserve"> </w:t>
      </w:r>
      <w:proofErr w:type="spellStart"/>
      <w:r w:rsidRPr="0037554E">
        <w:t>від</w:t>
      </w:r>
      <w:proofErr w:type="spellEnd"/>
      <w:r w:rsidRPr="0037554E">
        <w:t xml:space="preserve"> Договору та </w:t>
      </w:r>
      <w:proofErr w:type="spellStart"/>
      <w:r w:rsidRPr="0037554E">
        <w:t>розірвати</w:t>
      </w:r>
      <w:proofErr w:type="spellEnd"/>
      <w:r w:rsidRPr="0037554E">
        <w:t xml:space="preserve"> </w:t>
      </w:r>
      <w:proofErr w:type="spellStart"/>
      <w:r w:rsidRPr="0037554E">
        <w:t>його</w:t>
      </w:r>
      <w:proofErr w:type="spellEnd"/>
      <w:r w:rsidRPr="0037554E">
        <w:t xml:space="preserve"> в </w:t>
      </w:r>
      <w:proofErr w:type="spellStart"/>
      <w:r w:rsidRPr="0037554E">
        <w:t>односторонньому</w:t>
      </w:r>
      <w:proofErr w:type="spellEnd"/>
      <w:r w:rsidRPr="0037554E">
        <w:t xml:space="preserve"> порядку, </w:t>
      </w:r>
      <w:proofErr w:type="spellStart"/>
      <w:r w:rsidRPr="0037554E">
        <w:t>письмово</w:t>
      </w:r>
      <w:proofErr w:type="spellEnd"/>
      <w:r w:rsidRPr="0037554E">
        <w:t xml:space="preserve"> </w:t>
      </w:r>
      <w:proofErr w:type="spellStart"/>
      <w:r w:rsidRPr="0037554E">
        <w:t>повідомивши</w:t>
      </w:r>
      <w:proofErr w:type="spellEnd"/>
      <w:r w:rsidRPr="0037554E">
        <w:t xml:space="preserve"> про </w:t>
      </w:r>
      <w:proofErr w:type="spellStart"/>
      <w:r w:rsidRPr="0037554E">
        <w:t>це</w:t>
      </w:r>
      <w:proofErr w:type="spellEnd"/>
      <w:r w:rsidRPr="0037554E">
        <w:t xml:space="preserve"> </w:t>
      </w:r>
      <w:proofErr w:type="spellStart"/>
      <w:r w:rsidRPr="0037554E">
        <w:t>Виконавця</w:t>
      </w:r>
      <w:proofErr w:type="spellEnd"/>
      <w:r w:rsidRPr="0037554E">
        <w:t xml:space="preserve"> не </w:t>
      </w:r>
      <w:proofErr w:type="spellStart"/>
      <w:r w:rsidRPr="0037554E">
        <w:t>менш</w:t>
      </w:r>
      <w:proofErr w:type="spellEnd"/>
      <w:r w:rsidRPr="0037554E">
        <w:t xml:space="preserve"> </w:t>
      </w:r>
      <w:proofErr w:type="spellStart"/>
      <w:r w:rsidRPr="0037554E">
        <w:t>ніж</w:t>
      </w:r>
      <w:proofErr w:type="spellEnd"/>
      <w:r w:rsidRPr="0037554E">
        <w:t xml:space="preserve"> за 30 </w:t>
      </w:r>
      <w:proofErr w:type="spellStart"/>
      <w:r w:rsidRPr="0037554E">
        <w:t>календарних</w:t>
      </w:r>
      <w:proofErr w:type="spellEnd"/>
      <w:r w:rsidRPr="0037554E">
        <w:t xml:space="preserve"> </w:t>
      </w:r>
      <w:proofErr w:type="spellStart"/>
      <w:r w:rsidRPr="0037554E">
        <w:t>днів</w:t>
      </w:r>
      <w:proofErr w:type="spellEnd"/>
      <w:r w:rsidRPr="0037554E">
        <w:t xml:space="preserve"> з </w:t>
      </w:r>
      <w:proofErr w:type="spellStart"/>
      <w:r w:rsidRPr="0037554E">
        <w:t>проведенням</w:t>
      </w:r>
      <w:proofErr w:type="spellEnd"/>
      <w:r w:rsidRPr="0037554E">
        <w:t xml:space="preserve"> </w:t>
      </w:r>
      <w:proofErr w:type="spellStart"/>
      <w:r w:rsidRPr="0037554E">
        <w:t>всіх</w:t>
      </w:r>
      <w:proofErr w:type="spellEnd"/>
      <w:r w:rsidRPr="0037554E">
        <w:t xml:space="preserve"> </w:t>
      </w:r>
      <w:proofErr w:type="spellStart"/>
      <w:r w:rsidRPr="0037554E">
        <w:t>розрахунків</w:t>
      </w:r>
      <w:proofErr w:type="spellEnd"/>
      <w:r w:rsidRPr="0037554E">
        <w:t xml:space="preserve"> за </w:t>
      </w:r>
      <w:proofErr w:type="spellStart"/>
      <w:r w:rsidRPr="0037554E">
        <w:t>фактично</w:t>
      </w:r>
      <w:proofErr w:type="spellEnd"/>
      <w:r w:rsidRPr="0037554E">
        <w:t xml:space="preserve"> </w:t>
      </w:r>
      <w:proofErr w:type="spellStart"/>
      <w:r w:rsidRPr="0037554E">
        <w:t>надані</w:t>
      </w:r>
      <w:proofErr w:type="spellEnd"/>
      <w:r w:rsidRPr="0037554E">
        <w:t xml:space="preserve"> </w:t>
      </w:r>
      <w:proofErr w:type="spellStart"/>
      <w:r w:rsidRPr="0037554E">
        <w:t>Виконавцем</w:t>
      </w:r>
      <w:proofErr w:type="spellEnd"/>
      <w:r w:rsidRPr="0037554E">
        <w:t xml:space="preserve"> та </w:t>
      </w:r>
      <w:proofErr w:type="spellStart"/>
      <w:r w:rsidRPr="0037554E">
        <w:t>прийняті</w:t>
      </w:r>
      <w:proofErr w:type="spellEnd"/>
      <w:r w:rsidRPr="0037554E">
        <w:t xml:space="preserve"> </w:t>
      </w:r>
      <w:proofErr w:type="spellStart"/>
      <w:r w:rsidRPr="0037554E">
        <w:t>Замовником</w:t>
      </w:r>
      <w:proofErr w:type="spellEnd"/>
      <w:r w:rsidRPr="0037554E">
        <w:t xml:space="preserve"> </w:t>
      </w:r>
      <w:proofErr w:type="spellStart"/>
      <w:r w:rsidRPr="0037554E">
        <w:t>послуги</w:t>
      </w:r>
      <w:proofErr w:type="spellEnd"/>
      <w:r w:rsidRPr="0037554E">
        <w:t xml:space="preserve"> за </w:t>
      </w:r>
      <w:proofErr w:type="spellStart"/>
      <w:r w:rsidRPr="0037554E">
        <w:t>цим</w:t>
      </w:r>
      <w:proofErr w:type="spellEnd"/>
      <w:r w:rsidRPr="0037554E">
        <w:t xml:space="preserve"> Договором. В </w:t>
      </w:r>
      <w:proofErr w:type="spellStart"/>
      <w:r w:rsidRPr="0037554E">
        <w:t>цьому</w:t>
      </w:r>
      <w:proofErr w:type="spellEnd"/>
      <w:r w:rsidRPr="0037554E">
        <w:t xml:space="preserve"> </w:t>
      </w:r>
      <w:proofErr w:type="spellStart"/>
      <w:r w:rsidRPr="0037554E">
        <w:t>випадку</w:t>
      </w:r>
      <w:proofErr w:type="spellEnd"/>
      <w:r w:rsidRPr="0037554E">
        <w:t xml:space="preserve"> </w:t>
      </w:r>
      <w:proofErr w:type="spellStart"/>
      <w:r w:rsidRPr="0037554E">
        <w:t>цей</w:t>
      </w:r>
      <w:proofErr w:type="spellEnd"/>
      <w:r w:rsidRPr="0037554E">
        <w:t xml:space="preserve"> </w:t>
      </w:r>
      <w:proofErr w:type="spellStart"/>
      <w:r w:rsidRPr="0037554E">
        <w:t>Договір</w:t>
      </w:r>
      <w:proofErr w:type="spellEnd"/>
      <w:r w:rsidRPr="0037554E">
        <w:t xml:space="preserve"> </w:t>
      </w:r>
      <w:proofErr w:type="spellStart"/>
      <w:r w:rsidRPr="0037554E">
        <w:t>вважатиметься</w:t>
      </w:r>
      <w:proofErr w:type="spellEnd"/>
      <w:r w:rsidRPr="0037554E">
        <w:t xml:space="preserve"> </w:t>
      </w:r>
      <w:proofErr w:type="spellStart"/>
      <w:r w:rsidRPr="0037554E">
        <w:t>припиненим</w:t>
      </w:r>
      <w:proofErr w:type="spellEnd"/>
      <w:r w:rsidRPr="0037554E">
        <w:t xml:space="preserve"> </w:t>
      </w:r>
      <w:proofErr w:type="spellStart"/>
      <w:r w:rsidRPr="0037554E">
        <w:t>зі</w:t>
      </w:r>
      <w:proofErr w:type="spellEnd"/>
      <w:r w:rsidRPr="0037554E">
        <w:t xml:space="preserve"> </w:t>
      </w:r>
      <w:proofErr w:type="spellStart"/>
      <w:r w:rsidRPr="0037554E">
        <w:t>спливом</w:t>
      </w:r>
      <w:proofErr w:type="spellEnd"/>
      <w:r w:rsidRPr="0037554E">
        <w:t xml:space="preserve"> 30 (</w:t>
      </w:r>
      <w:proofErr w:type="spellStart"/>
      <w:r w:rsidRPr="0037554E">
        <w:t>тридцяти</w:t>
      </w:r>
      <w:proofErr w:type="spellEnd"/>
      <w:r w:rsidRPr="0037554E">
        <w:t xml:space="preserve">) </w:t>
      </w:r>
      <w:proofErr w:type="spellStart"/>
      <w:r w:rsidRPr="0037554E">
        <w:t>календарних</w:t>
      </w:r>
      <w:proofErr w:type="spellEnd"/>
      <w:r w:rsidRPr="0037554E">
        <w:t xml:space="preserve"> </w:t>
      </w:r>
      <w:proofErr w:type="spellStart"/>
      <w:r w:rsidRPr="0037554E">
        <w:t>днів</w:t>
      </w:r>
      <w:proofErr w:type="spellEnd"/>
      <w:r w:rsidRPr="0037554E">
        <w:t xml:space="preserve"> з дня </w:t>
      </w:r>
      <w:proofErr w:type="spellStart"/>
      <w:r w:rsidRPr="0037554E">
        <w:t>направлення</w:t>
      </w:r>
      <w:proofErr w:type="spellEnd"/>
      <w:r w:rsidRPr="0037554E">
        <w:t xml:space="preserve"> </w:t>
      </w:r>
      <w:proofErr w:type="spellStart"/>
      <w:r w:rsidRPr="0037554E">
        <w:t>Виконавцю</w:t>
      </w:r>
      <w:proofErr w:type="spellEnd"/>
      <w:r w:rsidRPr="0037554E">
        <w:t xml:space="preserve"> такого </w:t>
      </w:r>
      <w:proofErr w:type="spellStart"/>
      <w:r w:rsidRPr="0037554E">
        <w:t>письмового</w:t>
      </w:r>
      <w:proofErr w:type="spellEnd"/>
      <w:r w:rsidRPr="0037554E">
        <w:t xml:space="preserve"> </w:t>
      </w:r>
      <w:proofErr w:type="spellStart"/>
      <w:r w:rsidRPr="0037554E">
        <w:t>повідомлення</w:t>
      </w:r>
      <w:proofErr w:type="spellEnd"/>
      <w:r w:rsidRPr="0037554E">
        <w:t xml:space="preserve"> </w:t>
      </w:r>
      <w:proofErr w:type="spellStart"/>
      <w:r w:rsidRPr="0037554E">
        <w:t>або</w:t>
      </w:r>
      <w:proofErr w:type="spellEnd"/>
      <w:r w:rsidRPr="0037554E">
        <w:t xml:space="preserve"> </w:t>
      </w:r>
      <w:proofErr w:type="gramStart"/>
      <w:r w:rsidRPr="0037554E">
        <w:t>у дату</w:t>
      </w:r>
      <w:proofErr w:type="gramEnd"/>
      <w:r w:rsidRPr="0037554E">
        <w:t xml:space="preserve">, </w:t>
      </w:r>
      <w:proofErr w:type="spellStart"/>
      <w:r w:rsidRPr="0037554E">
        <w:t>вказану</w:t>
      </w:r>
      <w:proofErr w:type="spellEnd"/>
      <w:r w:rsidRPr="0037554E">
        <w:t xml:space="preserve"> у такому </w:t>
      </w:r>
      <w:proofErr w:type="spellStart"/>
      <w:r w:rsidRPr="0037554E">
        <w:t>повідомленні</w:t>
      </w:r>
      <w:proofErr w:type="spellEnd"/>
      <w:r w:rsidRPr="0037554E">
        <w:t xml:space="preserve">, </w:t>
      </w:r>
      <w:proofErr w:type="spellStart"/>
      <w:r w:rsidRPr="0037554E">
        <w:t>якщо</w:t>
      </w:r>
      <w:proofErr w:type="spellEnd"/>
      <w:r w:rsidRPr="0037554E">
        <w:t xml:space="preserve"> </w:t>
      </w:r>
      <w:proofErr w:type="spellStart"/>
      <w:r w:rsidRPr="0037554E">
        <w:t>така</w:t>
      </w:r>
      <w:proofErr w:type="spellEnd"/>
      <w:r w:rsidRPr="0037554E">
        <w:t xml:space="preserve"> дата не є </w:t>
      </w:r>
      <w:proofErr w:type="spellStart"/>
      <w:r w:rsidRPr="0037554E">
        <w:t>пізнішою</w:t>
      </w:r>
      <w:proofErr w:type="spellEnd"/>
      <w:r w:rsidRPr="0037554E">
        <w:t xml:space="preserve"> за </w:t>
      </w:r>
      <w:proofErr w:type="spellStart"/>
      <w:r w:rsidRPr="0037554E">
        <w:t>кінцеву</w:t>
      </w:r>
      <w:proofErr w:type="spellEnd"/>
      <w:r w:rsidRPr="0037554E">
        <w:t xml:space="preserve"> дату строку </w:t>
      </w:r>
      <w:proofErr w:type="spellStart"/>
      <w:r w:rsidRPr="0037554E">
        <w:t>дії</w:t>
      </w:r>
      <w:proofErr w:type="spellEnd"/>
      <w:r w:rsidRPr="0037554E">
        <w:t xml:space="preserve"> </w:t>
      </w:r>
      <w:r w:rsidRPr="0037554E">
        <w:lastRenderedPageBreak/>
        <w:t xml:space="preserve">Договору </w:t>
      </w:r>
      <w:proofErr w:type="spellStart"/>
      <w:r w:rsidRPr="0037554E">
        <w:t>або</w:t>
      </w:r>
      <w:proofErr w:type="spellEnd"/>
      <w:r w:rsidRPr="0037554E">
        <w:t xml:space="preserve"> не </w:t>
      </w:r>
      <w:proofErr w:type="spellStart"/>
      <w:r w:rsidRPr="0037554E">
        <w:t>порушує</w:t>
      </w:r>
      <w:proofErr w:type="spellEnd"/>
      <w:r w:rsidRPr="0037554E">
        <w:t xml:space="preserve"> </w:t>
      </w:r>
      <w:proofErr w:type="spellStart"/>
      <w:r w:rsidRPr="0037554E">
        <w:t>тридцятиденний</w:t>
      </w:r>
      <w:proofErr w:type="spellEnd"/>
      <w:r w:rsidRPr="0037554E">
        <w:t xml:space="preserve"> строк з моменту </w:t>
      </w:r>
      <w:proofErr w:type="spellStart"/>
      <w:r w:rsidRPr="0037554E">
        <w:t>направлення</w:t>
      </w:r>
      <w:proofErr w:type="spellEnd"/>
      <w:r w:rsidRPr="0037554E">
        <w:t xml:space="preserve"> </w:t>
      </w:r>
      <w:proofErr w:type="spellStart"/>
      <w:r w:rsidRPr="0037554E">
        <w:t>Виконавцю</w:t>
      </w:r>
      <w:proofErr w:type="spellEnd"/>
      <w:r w:rsidRPr="0037554E">
        <w:t xml:space="preserve"> </w:t>
      </w:r>
      <w:proofErr w:type="spellStart"/>
      <w:r w:rsidRPr="0037554E">
        <w:t>повідомлення</w:t>
      </w:r>
      <w:proofErr w:type="spellEnd"/>
      <w:r w:rsidRPr="0037554E">
        <w:t xml:space="preserve">, </w:t>
      </w:r>
      <w:proofErr w:type="spellStart"/>
      <w:r w:rsidRPr="0037554E">
        <w:t>визначеного</w:t>
      </w:r>
      <w:proofErr w:type="spellEnd"/>
      <w:r w:rsidRPr="0037554E">
        <w:t xml:space="preserve"> у </w:t>
      </w:r>
      <w:proofErr w:type="spellStart"/>
      <w:r w:rsidRPr="0037554E">
        <w:t>цьому</w:t>
      </w:r>
      <w:proofErr w:type="spellEnd"/>
      <w:r w:rsidRPr="0037554E">
        <w:t xml:space="preserve"> </w:t>
      </w:r>
      <w:proofErr w:type="spellStart"/>
      <w:r w:rsidRPr="0037554E">
        <w:t>пункті</w:t>
      </w:r>
      <w:proofErr w:type="spellEnd"/>
      <w:r w:rsidRPr="0037554E">
        <w:t xml:space="preserve"> Договору. </w:t>
      </w:r>
      <w:proofErr w:type="spellStart"/>
      <w:r w:rsidRPr="0037554E">
        <w:t>Протягом</w:t>
      </w:r>
      <w:proofErr w:type="spellEnd"/>
      <w:r w:rsidRPr="0037554E">
        <w:t xml:space="preserve"> 10 </w:t>
      </w:r>
      <w:proofErr w:type="spellStart"/>
      <w:r w:rsidRPr="0037554E">
        <w:t>календарних</w:t>
      </w:r>
      <w:proofErr w:type="spellEnd"/>
      <w:r w:rsidRPr="0037554E">
        <w:t xml:space="preserve"> </w:t>
      </w:r>
      <w:proofErr w:type="spellStart"/>
      <w:r w:rsidRPr="0037554E">
        <w:t>днів</w:t>
      </w:r>
      <w:proofErr w:type="spellEnd"/>
      <w:r w:rsidRPr="0037554E">
        <w:t xml:space="preserve"> з </w:t>
      </w:r>
      <w:proofErr w:type="spellStart"/>
      <w:r w:rsidRPr="0037554E">
        <w:t>дати</w:t>
      </w:r>
      <w:proofErr w:type="spellEnd"/>
      <w:r w:rsidRPr="0037554E">
        <w:t xml:space="preserve"> </w:t>
      </w:r>
      <w:proofErr w:type="spellStart"/>
      <w:r w:rsidRPr="0037554E">
        <w:t>відправки</w:t>
      </w:r>
      <w:proofErr w:type="spellEnd"/>
      <w:r w:rsidRPr="0037554E">
        <w:t xml:space="preserve"> </w:t>
      </w:r>
      <w:proofErr w:type="spellStart"/>
      <w:r w:rsidRPr="0037554E">
        <w:t>Замовником</w:t>
      </w:r>
      <w:proofErr w:type="spellEnd"/>
      <w:r w:rsidRPr="0037554E">
        <w:t xml:space="preserve"> </w:t>
      </w:r>
      <w:proofErr w:type="spellStart"/>
      <w:r w:rsidRPr="0037554E">
        <w:t>письмового</w:t>
      </w:r>
      <w:proofErr w:type="spellEnd"/>
      <w:r w:rsidRPr="0037554E">
        <w:t xml:space="preserve"> </w:t>
      </w:r>
      <w:proofErr w:type="spellStart"/>
      <w:r w:rsidRPr="0037554E">
        <w:t>повідомлення</w:t>
      </w:r>
      <w:proofErr w:type="spellEnd"/>
      <w:r w:rsidRPr="0037554E">
        <w:t xml:space="preserve"> </w:t>
      </w:r>
      <w:proofErr w:type="spellStart"/>
      <w:r w:rsidRPr="0037554E">
        <w:t>Виконавцю</w:t>
      </w:r>
      <w:proofErr w:type="spellEnd"/>
      <w:r w:rsidRPr="0037554E">
        <w:t xml:space="preserve"> </w:t>
      </w:r>
      <w:proofErr w:type="spellStart"/>
      <w:r w:rsidRPr="0037554E">
        <w:t>Сторони</w:t>
      </w:r>
      <w:proofErr w:type="spellEnd"/>
      <w:r w:rsidRPr="0037554E">
        <w:t xml:space="preserve"> </w:t>
      </w:r>
      <w:proofErr w:type="spellStart"/>
      <w:r w:rsidRPr="0037554E">
        <w:t>зобов’язані</w:t>
      </w:r>
      <w:proofErr w:type="spellEnd"/>
      <w:r w:rsidRPr="0037554E">
        <w:t xml:space="preserve"> провести </w:t>
      </w:r>
      <w:proofErr w:type="spellStart"/>
      <w:r w:rsidRPr="0037554E">
        <w:t>всі</w:t>
      </w:r>
      <w:proofErr w:type="spellEnd"/>
      <w:r w:rsidRPr="0037554E">
        <w:t xml:space="preserve"> </w:t>
      </w:r>
      <w:proofErr w:type="spellStart"/>
      <w:r w:rsidRPr="0037554E">
        <w:t>взаєморозрахунки</w:t>
      </w:r>
      <w:proofErr w:type="spellEnd"/>
      <w:r w:rsidRPr="0037554E">
        <w:t xml:space="preserve"> </w:t>
      </w:r>
      <w:proofErr w:type="spellStart"/>
      <w:r w:rsidRPr="0037554E">
        <w:t>між</w:t>
      </w:r>
      <w:proofErr w:type="spellEnd"/>
      <w:r w:rsidRPr="0037554E">
        <w:t xml:space="preserve"> собою в </w:t>
      </w:r>
      <w:proofErr w:type="spellStart"/>
      <w:r w:rsidRPr="0037554E">
        <w:t>частині</w:t>
      </w:r>
      <w:proofErr w:type="spellEnd"/>
      <w:r w:rsidRPr="0037554E">
        <w:t xml:space="preserve"> </w:t>
      </w:r>
      <w:proofErr w:type="spellStart"/>
      <w:r w:rsidRPr="0037554E">
        <w:t>зобов’язань</w:t>
      </w:r>
      <w:proofErr w:type="spellEnd"/>
      <w:r w:rsidRPr="0037554E">
        <w:t xml:space="preserve">, </w:t>
      </w:r>
      <w:proofErr w:type="spellStart"/>
      <w:r w:rsidRPr="0037554E">
        <w:t>які</w:t>
      </w:r>
      <w:proofErr w:type="spellEnd"/>
      <w:r w:rsidRPr="0037554E">
        <w:t xml:space="preserve"> </w:t>
      </w:r>
      <w:proofErr w:type="spellStart"/>
      <w:r w:rsidRPr="0037554E">
        <w:t>фактично</w:t>
      </w:r>
      <w:proofErr w:type="spellEnd"/>
      <w:r w:rsidRPr="0037554E">
        <w:t xml:space="preserve"> </w:t>
      </w:r>
      <w:proofErr w:type="spellStart"/>
      <w:proofErr w:type="gramStart"/>
      <w:r w:rsidRPr="0037554E">
        <w:t>були</w:t>
      </w:r>
      <w:proofErr w:type="spellEnd"/>
      <w:r w:rsidRPr="0037554E">
        <w:t xml:space="preserve">  </w:t>
      </w:r>
      <w:proofErr w:type="spellStart"/>
      <w:r w:rsidRPr="0037554E">
        <w:t>виконані</w:t>
      </w:r>
      <w:proofErr w:type="spellEnd"/>
      <w:proofErr w:type="gramEnd"/>
      <w:r w:rsidRPr="0037554E">
        <w:t xml:space="preserve"> Сторонами на дату </w:t>
      </w:r>
      <w:proofErr w:type="spellStart"/>
      <w:r w:rsidRPr="0037554E">
        <w:t>направлення</w:t>
      </w:r>
      <w:proofErr w:type="spellEnd"/>
      <w:r w:rsidRPr="0037554E">
        <w:t xml:space="preserve"> </w:t>
      </w:r>
      <w:proofErr w:type="spellStart"/>
      <w:r w:rsidRPr="0037554E">
        <w:t>повідомлення</w:t>
      </w:r>
      <w:proofErr w:type="spellEnd"/>
      <w:r w:rsidRPr="0037554E">
        <w:t>.</w:t>
      </w:r>
    </w:p>
    <w:p w14:paraId="5D307FDD" w14:textId="17F9610A" w:rsidR="00584EAD" w:rsidRPr="0037554E" w:rsidRDefault="00584EAD" w:rsidP="00584EAD">
      <w:pPr>
        <w:spacing w:line="240" w:lineRule="auto"/>
        <w:jc w:val="both"/>
      </w:pPr>
      <w:r w:rsidRPr="0037554E">
        <w:t xml:space="preserve">9.6. </w:t>
      </w:r>
      <w:proofErr w:type="spellStart"/>
      <w:r w:rsidRPr="0037554E">
        <w:t>Після</w:t>
      </w:r>
      <w:proofErr w:type="spellEnd"/>
      <w:r w:rsidRPr="0037554E">
        <w:t xml:space="preserve"> </w:t>
      </w:r>
      <w:proofErr w:type="spellStart"/>
      <w:r w:rsidRPr="0037554E">
        <w:t>припинення</w:t>
      </w:r>
      <w:proofErr w:type="spellEnd"/>
      <w:r w:rsidRPr="0037554E">
        <w:t xml:space="preserve"> </w:t>
      </w:r>
      <w:proofErr w:type="spellStart"/>
      <w:r w:rsidRPr="0037554E">
        <w:t>дії</w:t>
      </w:r>
      <w:proofErr w:type="spellEnd"/>
      <w:r w:rsidRPr="0037554E">
        <w:t xml:space="preserve"> </w:t>
      </w:r>
      <w:proofErr w:type="spellStart"/>
      <w:r w:rsidRPr="0037554E">
        <w:t>цього</w:t>
      </w:r>
      <w:proofErr w:type="spellEnd"/>
      <w:r w:rsidRPr="0037554E">
        <w:t xml:space="preserve"> Договору </w:t>
      </w:r>
      <w:proofErr w:type="spellStart"/>
      <w:r w:rsidRPr="0037554E">
        <w:t>або</w:t>
      </w:r>
      <w:proofErr w:type="spellEnd"/>
      <w:r w:rsidRPr="0037554E">
        <w:t xml:space="preserve"> </w:t>
      </w:r>
      <w:proofErr w:type="spellStart"/>
      <w:r w:rsidRPr="0037554E">
        <w:t>після</w:t>
      </w:r>
      <w:proofErr w:type="spellEnd"/>
      <w:r w:rsidRPr="0037554E">
        <w:t xml:space="preserve"> </w:t>
      </w:r>
      <w:proofErr w:type="spellStart"/>
      <w:r w:rsidRPr="0037554E">
        <w:t>його</w:t>
      </w:r>
      <w:proofErr w:type="spellEnd"/>
      <w:r w:rsidRPr="0037554E">
        <w:t xml:space="preserve"> </w:t>
      </w:r>
      <w:proofErr w:type="spellStart"/>
      <w:r w:rsidRPr="0037554E">
        <w:t>дострокового</w:t>
      </w:r>
      <w:proofErr w:type="spellEnd"/>
      <w:r w:rsidRPr="0037554E">
        <w:t xml:space="preserve"> </w:t>
      </w:r>
      <w:proofErr w:type="spellStart"/>
      <w:r w:rsidRPr="0037554E">
        <w:t>розірвання</w:t>
      </w:r>
      <w:proofErr w:type="spellEnd"/>
      <w:r w:rsidRPr="0037554E">
        <w:t xml:space="preserve"> </w:t>
      </w:r>
      <w:proofErr w:type="spellStart"/>
      <w:r w:rsidRPr="0037554E">
        <w:t>усі</w:t>
      </w:r>
      <w:proofErr w:type="spellEnd"/>
      <w:r w:rsidRPr="0037554E">
        <w:t xml:space="preserve"> права та </w:t>
      </w:r>
      <w:proofErr w:type="spellStart"/>
      <w:r w:rsidRPr="0037554E">
        <w:t>зобов’язання</w:t>
      </w:r>
      <w:proofErr w:type="spellEnd"/>
      <w:r w:rsidRPr="0037554E">
        <w:t xml:space="preserve"> </w:t>
      </w:r>
      <w:proofErr w:type="spellStart"/>
      <w:r w:rsidRPr="0037554E">
        <w:t>Сторін</w:t>
      </w:r>
      <w:proofErr w:type="spellEnd"/>
      <w:r w:rsidRPr="0037554E">
        <w:t xml:space="preserve"> Договору </w:t>
      </w:r>
      <w:proofErr w:type="spellStart"/>
      <w:r w:rsidRPr="0037554E">
        <w:t>мають</w:t>
      </w:r>
      <w:proofErr w:type="spellEnd"/>
      <w:r w:rsidRPr="0037554E">
        <w:t xml:space="preserve"> </w:t>
      </w:r>
      <w:proofErr w:type="spellStart"/>
      <w:r w:rsidRPr="0037554E">
        <w:t>припинитися</w:t>
      </w:r>
      <w:proofErr w:type="spellEnd"/>
      <w:r w:rsidRPr="0037554E">
        <w:t xml:space="preserve">, </w:t>
      </w:r>
      <w:proofErr w:type="spellStart"/>
      <w:r w:rsidRPr="0037554E">
        <w:t>крім</w:t>
      </w:r>
      <w:proofErr w:type="spellEnd"/>
      <w:r w:rsidRPr="0037554E">
        <w:t xml:space="preserve"> </w:t>
      </w:r>
      <w:proofErr w:type="spellStart"/>
      <w:r w:rsidRPr="0037554E">
        <w:t>зобов’язань</w:t>
      </w:r>
      <w:proofErr w:type="spellEnd"/>
      <w:r w:rsidRPr="0037554E">
        <w:t xml:space="preserve">, </w:t>
      </w:r>
      <w:proofErr w:type="spellStart"/>
      <w:r w:rsidRPr="0037554E">
        <w:t>що</w:t>
      </w:r>
      <w:proofErr w:type="spellEnd"/>
      <w:r w:rsidRPr="0037554E">
        <w:t xml:space="preserve"> </w:t>
      </w:r>
      <w:proofErr w:type="spellStart"/>
      <w:r w:rsidRPr="0037554E">
        <w:t>вказані</w:t>
      </w:r>
      <w:proofErr w:type="spellEnd"/>
      <w:r w:rsidRPr="0037554E">
        <w:t xml:space="preserve"> у </w:t>
      </w:r>
      <w:proofErr w:type="spellStart"/>
      <w:r w:rsidRPr="0037554E">
        <w:t>Розділах</w:t>
      </w:r>
      <w:proofErr w:type="spellEnd"/>
      <w:r w:rsidRPr="0037554E">
        <w:t xml:space="preserve"> 5, 6, 7, 8 </w:t>
      </w:r>
      <w:proofErr w:type="spellStart"/>
      <w:r w:rsidRPr="0037554E">
        <w:t>цього</w:t>
      </w:r>
      <w:proofErr w:type="spellEnd"/>
      <w:r w:rsidRPr="0037554E">
        <w:t xml:space="preserve"> Договору.</w:t>
      </w:r>
    </w:p>
    <w:p w14:paraId="28A62551" w14:textId="77777777" w:rsidR="00584EAD" w:rsidRPr="0037554E" w:rsidRDefault="00584EAD" w:rsidP="000D6178">
      <w:pPr>
        <w:spacing w:line="240" w:lineRule="auto"/>
        <w:jc w:val="center"/>
        <w:rPr>
          <w:b/>
        </w:rPr>
      </w:pPr>
      <w:r w:rsidRPr="0037554E">
        <w:rPr>
          <w:b/>
        </w:rPr>
        <w:t>10. ЗАКЛЮЧНІ ПОЛОЖЕННЯ</w:t>
      </w:r>
    </w:p>
    <w:p w14:paraId="08F25AB6" w14:textId="77777777" w:rsidR="00584EAD" w:rsidRPr="0037554E" w:rsidRDefault="00584EAD" w:rsidP="00584EAD">
      <w:pPr>
        <w:spacing w:line="240" w:lineRule="auto"/>
        <w:jc w:val="both"/>
      </w:pPr>
      <w:r w:rsidRPr="0037554E">
        <w:t xml:space="preserve">10.1. </w:t>
      </w:r>
      <w:proofErr w:type="spellStart"/>
      <w:r w:rsidRPr="0037554E">
        <w:t>Цей</w:t>
      </w:r>
      <w:proofErr w:type="spellEnd"/>
      <w:r w:rsidRPr="0037554E">
        <w:t xml:space="preserve"> </w:t>
      </w:r>
      <w:proofErr w:type="spellStart"/>
      <w:r w:rsidRPr="0037554E">
        <w:t>Договір</w:t>
      </w:r>
      <w:proofErr w:type="spellEnd"/>
      <w:r w:rsidRPr="0037554E">
        <w:t xml:space="preserve"> </w:t>
      </w:r>
      <w:proofErr w:type="spellStart"/>
      <w:r w:rsidRPr="0037554E">
        <w:t>містить</w:t>
      </w:r>
      <w:proofErr w:type="spellEnd"/>
      <w:r w:rsidRPr="0037554E">
        <w:t xml:space="preserve"> </w:t>
      </w:r>
      <w:proofErr w:type="spellStart"/>
      <w:r w:rsidRPr="0037554E">
        <w:t>вичерпну</w:t>
      </w:r>
      <w:proofErr w:type="spellEnd"/>
      <w:r w:rsidRPr="0037554E">
        <w:t xml:space="preserve"> </w:t>
      </w:r>
      <w:proofErr w:type="spellStart"/>
      <w:r w:rsidRPr="0037554E">
        <w:t>домовленість</w:t>
      </w:r>
      <w:proofErr w:type="spellEnd"/>
      <w:r w:rsidRPr="0037554E">
        <w:t xml:space="preserve"> </w:t>
      </w:r>
      <w:proofErr w:type="spellStart"/>
      <w:r w:rsidRPr="0037554E">
        <w:t>між</w:t>
      </w:r>
      <w:proofErr w:type="spellEnd"/>
      <w:r w:rsidRPr="0037554E">
        <w:t xml:space="preserve"> Сторонами </w:t>
      </w:r>
      <w:proofErr w:type="spellStart"/>
      <w:r w:rsidRPr="0037554E">
        <w:t>стосовно</w:t>
      </w:r>
      <w:proofErr w:type="spellEnd"/>
      <w:r w:rsidRPr="0037554E">
        <w:t xml:space="preserve"> предмету </w:t>
      </w:r>
      <w:proofErr w:type="spellStart"/>
      <w:r w:rsidRPr="0037554E">
        <w:t>цього</w:t>
      </w:r>
      <w:proofErr w:type="spellEnd"/>
      <w:r w:rsidRPr="0037554E">
        <w:t xml:space="preserve"> Договору та </w:t>
      </w:r>
      <w:proofErr w:type="spellStart"/>
      <w:r w:rsidRPr="0037554E">
        <w:t>інших</w:t>
      </w:r>
      <w:proofErr w:type="spellEnd"/>
      <w:r w:rsidRPr="0037554E">
        <w:t xml:space="preserve"> </w:t>
      </w:r>
      <w:proofErr w:type="spellStart"/>
      <w:r w:rsidRPr="0037554E">
        <w:t>істотних</w:t>
      </w:r>
      <w:proofErr w:type="spellEnd"/>
      <w:r w:rsidRPr="0037554E">
        <w:t xml:space="preserve"> умов, а </w:t>
      </w:r>
      <w:proofErr w:type="spellStart"/>
      <w:r w:rsidRPr="0037554E">
        <w:t>також</w:t>
      </w:r>
      <w:proofErr w:type="spellEnd"/>
      <w:r w:rsidRPr="0037554E">
        <w:t xml:space="preserve"> </w:t>
      </w:r>
      <w:proofErr w:type="spellStart"/>
      <w:r w:rsidRPr="0037554E">
        <w:t>скасовує</w:t>
      </w:r>
      <w:proofErr w:type="spellEnd"/>
      <w:r w:rsidRPr="0037554E">
        <w:t xml:space="preserve"> та </w:t>
      </w:r>
      <w:proofErr w:type="spellStart"/>
      <w:r w:rsidRPr="0037554E">
        <w:t>позбавляє</w:t>
      </w:r>
      <w:proofErr w:type="spellEnd"/>
      <w:r w:rsidRPr="0037554E">
        <w:t xml:space="preserve"> </w:t>
      </w:r>
      <w:proofErr w:type="spellStart"/>
      <w:r w:rsidRPr="0037554E">
        <w:t>чинності</w:t>
      </w:r>
      <w:proofErr w:type="spellEnd"/>
      <w:r w:rsidRPr="0037554E">
        <w:t xml:space="preserve"> </w:t>
      </w:r>
      <w:proofErr w:type="spellStart"/>
      <w:r w:rsidRPr="0037554E">
        <w:t>всі</w:t>
      </w:r>
      <w:proofErr w:type="spellEnd"/>
      <w:r w:rsidRPr="0037554E">
        <w:t xml:space="preserve"> </w:t>
      </w:r>
      <w:proofErr w:type="spellStart"/>
      <w:r w:rsidRPr="0037554E">
        <w:t>інші</w:t>
      </w:r>
      <w:proofErr w:type="spellEnd"/>
      <w:r w:rsidRPr="0037554E">
        <w:t xml:space="preserve"> </w:t>
      </w:r>
      <w:proofErr w:type="spellStart"/>
      <w:r w:rsidRPr="0037554E">
        <w:t>зобов'язання</w:t>
      </w:r>
      <w:proofErr w:type="spellEnd"/>
      <w:r w:rsidRPr="0037554E">
        <w:t xml:space="preserve"> </w:t>
      </w:r>
      <w:proofErr w:type="spellStart"/>
      <w:r w:rsidRPr="0037554E">
        <w:t>або</w:t>
      </w:r>
      <w:proofErr w:type="spellEnd"/>
      <w:r w:rsidRPr="0037554E">
        <w:t xml:space="preserve"> заяви </w:t>
      </w:r>
      <w:proofErr w:type="spellStart"/>
      <w:r w:rsidRPr="0037554E">
        <w:t>стосовно</w:t>
      </w:r>
      <w:proofErr w:type="spellEnd"/>
      <w:r w:rsidRPr="0037554E">
        <w:t xml:space="preserve"> предмету </w:t>
      </w:r>
      <w:proofErr w:type="spellStart"/>
      <w:r w:rsidRPr="0037554E">
        <w:t>цього</w:t>
      </w:r>
      <w:proofErr w:type="spellEnd"/>
      <w:r w:rsidRPr="0037554E">
        <w:t xml:space="preserve"> Договору, </w:t>
      </w:r>
      <w:proofErr w:type="spellStart"/>
      <w:r w:rsidRPr="0037554E">
        <w:t>які</w:t>
      </w:r>
      <w:proofErr w:type="spellEnd"/>
      <w:r w:rsidRPr="0037554E">
        <w:t xml:space="preserve"> </w:t>
      </w:r>
      <w:proofErr w:type="spellStart"/>
      <w:r w:rsidRPr="0037554E">
        <w:t>були</w:t>
      </w:r>
      <w:proofErr w:type="spellEnd"/>
      <w:r w:rsidRPr="0037554E">
        <w:t xml:space="preserve"> </w:t>
      </w:r>
      <w:proofErr w:type="spellStart"/>
      <w:r w:rsidRPr="0037554E">
        <w:t>зроблені</w:t>
      </w:r>
      <w:proofErr w:type="spellEnd"/>
      <w:r w:rsidRPr="0037554E">
        <w:t xml:space="preserve"> </w:t>
      </w:r>
      <w:proofErr w:type="spellStart"/>
      <w:r w:rsidRPr="0037554E">
        <w:t>між</w:t>
      </w:r>
      <w:proofErr w:type="spellEnd"/>
      <w:r w:rsidRPr="0037554E">
        <w:t xml:space="preserve"> Сторонами до </w:t>
      </w:r>
      <w:proofErr w:type="spellStart"/>
      <w:r w:rsidRPr="0037554E">
        <w:t>дати</w:t>
      </w:r>
      <w:proofErr w:type="spellEnd"/>
      <w:r w:rsidRPr="0037554E">
        <w:t xml:space="preserve"> </w:t>
      </w:r>
      <w:proofErr w:type="spellStart"/>
      <w:r w:rsidRPr="0037554E">
        <w:t>підписання</w:t>
      </w:r>
      <w:proofErr w:type="spellEnd"/>
      <w:r w:rsidRPr="0037554E">
        <w:t xml:space="preserve"> </w:t>
      </w:r>
      <w:proofErr w:type="spellStart"/>
      <w:r w:rsidRPr="0037554E">
        <w:t>цього</w:t>
      </w:r>
      <w:proofErr w:type="spellEnd"/>
      <w:r w:rsidRPr="0037554E">
        <w:t xml:space="preserve"> Договору. </w:t>
      </w:r>
    </w:p>
    <w:p w14:paraId="548EBA21" w14:textId="77777777" w:rsidR="00584EAD" w:rsidRPr="0037554E" w:rsidRDefault="00584EAD" w:rsidP="00584EAD">
      <w:pPr>
        <w:spacing w:line="240" w:lineRule="auto"/>
        <w:jc w:val="both"/>
      </w:pPr>
      <w:r w:rsidRPr="0037554E">
        <w:t xml:space="preserve">10.2. </w:t>
      </w:r>
      <w:proofErr w:type="spellStart"/>
      <w:r w:rsidRPr="0037554E">
        <w:t>Умови</w:t>
      </w:r>
      <w:proofErr w:type="spellEnd"/>
      <w:r w:rsidRPr="0037554E">
        <w:t xml:space="preserve"> </w:t>
      </w:r>
      <w:proofErr w:type="spellStart"/>
      <w:r w:rsidRPr="0037554E">
        <w:t>цього</w:t>
      </w:r>
      <w:proofErr w:type="spellEnd"/>
      <w:r w:rsidRPr="0037554E">
        <w:t xml:space="preserve"> Договору </w:t>
      </w:r>
      <w:proofErr w:type="spellStart"/>
      <w:r w:rsidRPr="0037554E">
        <w:t>можуть</w:t>
      </w:r>
      <w:proofErr w:type="spellEnd"/>
      <w:r w:rsidRPr="0037554E">
        <w:t xml:space="preserve"> бути </w:t>
      </w:r>
      <w:proofErr w:type="spellStart"/>
      <w:r w:rsidRPr="0037554E">
        <w:t>змінені</w:t>
      </w:r>
      <w:proofErr w:type="spellEnd"/>
      <w:r w:rsidRPr="0037554E">
        <w:t xml:space="preserve"> за </w:t>
      </w:r>
      <w:proofErr w:type="spellStart"/>
      <w:r w:rsidRPr="0037554E">
        <w:t>згодою</w:t>
      </w:r>
      <w:proofErr w:type="spellEnd"/>
      <w:r w:rsidRPr="0037554E">
        <w:t xml:space="preserve"> </w:t>
      </w:r>
      <w:proofErr w:type="spellStart"/>
      <w:r w:rsidRPr="0037554E">
        <w:t>Сторін</w:t>
      </w:r>
      <w:proofErr w:type="spellEnd"/>
      <w:r w:rsidRPr="0037554E">
        <w:t xml:space="preserve"> </w:t>
      </w:r>
      <w:proofErr w:type="spellStart"/>
      <w:r w:rsidRPr="0037554E">
        <w:t>відповідно</w:t>
      </w:r>
      <w:proofErr w:type="spellEnd"/>
      <w:r w:rsidRPr="0037554E">
        <w:t xml:space="preserve"> до </w:t>
      </w:r>
      <w:proofErr w:type="spellStart"/>
      <w:r w:rsidRPr="0037554E">
        <w:t>укладеної</w:t>
      </w:r>
      <w:proofErr w:type="spellEnd"/>
      <w:r w:rsidRPr="0037554E">
        <w:t xml:space="preserve"> </w:t>
      </w:r>
      <w:proofErr w:type="gramStart"/>
      <w:r w:rsidRPr="0037554E">
        <w:t xml:space="preserve">ними  </w:t>
      </w:r>
      <w:proofErr w:type="spellStart"/>
      <w:r w:rsidRPr="0037554E">
        <w:t>Додаткової</w:t>
      </w:r>
      <w:proofErr w:type="spellEnd"/>
      <w:proofErr w:type="gramEnd"/>
      <w:r w:rsidRPr="0037554E">
        <w:t xml:space="preserve"> угоди до </w:t>
      </w:r>
      <w:proofErr w:type="spellStart"/>
      <w:r w:rsidRPr="0037554E">
        <w:t>цього</w:t>
      </w:r>
      <w:proofErr w:type="spellEnd"/>
      <w:r w:rsidRPr="0037554E">
        <w:t xml:space="preserve"> Договору </w:t>
      </w:r>
      <w:proofErr w:type="spellStart"/>
      <w:r w:rsidRPr="0037554E">
        <w:t>або</w:t>
      </w:r>
      <w:proofErr w:type="spellEnd"/>
      <w:r w:rsidRPr="0037554E">
        <w:t xml:space="preserve"> </w:t>
      </w:r>
      <w:proofErr w:type="spellStart"/>
      <w:r w:rsidRPr="0037554E">
        <w:t>якщо</w:t>
      </w:r>
      <w:proofErr w:type="spellEnd"/>
      <w:r w:rsidRPr="0037554E">
        <w:t xml:space="preserve"> </w:t>
      </w:r>
      <w:proofErr w:type="spellStart"/>
      <w:r w:rsidRPr="0037554E">
        <w:t>такі</w:t>
      </w:r>
      <w:proofErr w:type="spellEnd"/>
      <w:r w:rsidRPr="0037554E">
        <w:t xml:space="preserve"> </w:t>
      </w:r>
      <w:proofErr w:type="spellStart"/>
      <w:r w:rsidRPr="0037554E">
        <w:t>зміни</w:t>
      </w:r>
      <w:proofErr w:type="spellEnd"/>
      <w:r w:rsidRPr="0037554E">
        <w:t xml:space="preserve"> </w:t>
      </w:r>
      <w:proofErr w:type="spellStart"/>
      <w:r w:rsidRPr="0037554E">
        <w:t>виконані</w:t>
      </w:r>
      <w:proofErr w:type="spellEnd"/>
      <w:r w:rsidRPr="0037554E">
        <w:t xml:space="preserve"> у порядку, </w:t>
      </w:r>
      <w:proofErr w:type="spellStart"/>
      <w:r w:rsidRPr="0037554E">
        <w:t>безпосередньо</w:t>
      </w:r>
      <w:proofErr w:type="spellEnd"/>
      <w:r w:rsidRPr="0037554E">
        <w:t xml:space="preserve"> </w:t>
      </w:r>
      <w:proofErr w:type="spellStart"/>
      <w:r w:rsidRPr="0037554E">
        <w:t>передбаченому</w:t>
      </w:r>
      <w:proofErr w:type="spellEnd"/>
      <w:r w:rsidRPr="0037554E">
        <w:t xml:space="preserve"> у </w:t>
      </w:r>
      <w:proofErr w:type="spellStart"/>
      <w:r w:rsidRPr="0037554E">
        <w:t>Договорі</w:t>
      </w:r>
      <w:proofErr w:type="spellEnd"/>
      <w:r w:rsidRPr="0037554E">
        <w:t xml:space="preserve">. </w:t>
      </w:r>
    </w:p>
    <w:p w14:paraId="02875ECE" w14:textId="77777777" w:rsidR="00584EAD" w:rsidRPr="0037554E" w:rsidRDefault="00584EAD" w:rsidP="00584EAD">
      <w:pPr>
        <w:spacing w:line="240" w:lineRule="auto"/>
        <w:jc w:val="both"/>
      </w:pPr>
      <w:r w:rsidRPr="0037554E">
        <w:t xml:space="preserve">10.3. </w:t>
      </w:r>
      <w:proofErr w:type="spellStart"/>
      <w:r w:rsidRPr="0037554E">
        <w:t>Усі</w:t>
      </w:r>
      <w:proofErr w:type="spellEnd"/>
      <w:r w:rsidRPr="0037554E">
        <w:t xml:space="preserve"> </w:t>
      </w:r>
      <w:proofErr w:type="spellStart"/>
      <w:r w:rsidRPr="0037554E">
        <w:t>зміни</w:t>
      </w:r>
      <w:proofErr w:type="spellEnd"/>
      <w:r w:rsidRPr="0037554E">
        <w:t xml:space="preserve"> до </w:t>
      </w:r>
      <w:proofErr w:type="spellStart"/>
      <w:r w:rsidRPr="0037554E">
        <w:t>цього</w:t>
      </w:r>
      <w:proofErr w:type="spellEnd"/>
      <w:r w:rsidRPr="0037554E">
        <w:t xml:space="preserve"> Договору: </w:t>
      </w:r>
      <w:proofErr w:type="spellStart"/>
      <w:r w:rsidRPr="0037554E">
        <w:t>Додаткові</w:t>
      </w:r>
      <w:proofErr w:type="spellEnd"/>
      <w:r w:rsidRPr="0037554E">
        <w:t xml:space="preserve"> угоди, </w:t>
      </w:r>
      <w:proofErr w:type="spellStart"/>
      <w:r w:rsidRPr="0037554E">
        <w:t>калькуляції</w:t>
      </w:r>
      <w:proofErr w:type="spellEnd"/>
      <w:r w:rsidRPr="0037554E">
        <w:t xml:space="preserve">, </w:t>
      </w:r>
      <w:proofErr w:type="spellStart"/>
      <w:r w:rsidRPr="0037554E">
        <w:t>протоколи</w:t>
      </w:r>
      <w:proofErr w:type="spellEnd"/>
      <w:r w:rsidRPr="0037554E">
        <w:t xml:space="preserve"> та </w:t>
      </w:r>
      <w:proofErr w:type="spellStart"/>
      <w:r w:rsidRPr="0037554E">
        <w:t>інші</w:t>
      </w:r>
      <w:proofErr w:type="spellEnd"/>
      <w:r w:rsidRPr="0037554E">
        <w:t xml:space="preserve"> </w:t>
      </w:r>
      <w:proofErr w:type="spellStart"/>
      <w:r w:rsidRPr="0037554E">
        <w:t>документи</w:t>
      </w:r>
      <w:proofErr w:type="spellEnd"/>
      <w:r w:rsidRPr="0037554E">
        <w:t xml:space="preserve"> є </w:t>
      </w:r>
      <w:proofErr w:type="spellStart"/>
      <w:r w:rsidRPr="0037554E">
        <w:t>чинними</w:t>
      </w:r>
      <w:proofErr w:type="spellEnd"/>
      <w:r w:rsidRPr="0037554E">
        <w:t xml:space="preserve"> та </w:t>
      </w:r>
      <w:proofErr w:type="spellStart"/>
      <w:r w:rsidRPr="0037554E">
        <w:t>обов’язковими</w:t>
      </w:r>
      <w:proofErr w:type="spellEnd"/>
      <w:r w:rsidRPr="0037554E">
        <w:t xml:space="preserve"> для </w:t>
      </w:r>
      <w:proofErr w:type="spellStart"/>
      <w:r w:rsidRPr="0037554E">
        <w:t>Сторін</w:t>
      </w:r>
      <w:proofErr w:type="spellEnd"/>
      <w:r w:rsidRPr="0037554E">
        <w:t xml:space="preserve"> </w:t>
      </w:r>
      <w:proofErr w:type="spellStart"/>
      <w:r w:rsidRPr="0037554E">
        <w:t>даного</w:t>
      </w:r>
      <w:proofErr w:type="spellEnd"/>
      <w:r w:rsidRPr="0037554E">
        <w:t xml:space="preserve"> Договору </w:t>
      </w:r>
      <w:proofErr w:type="spellStart"/>
      <w:r w:rsidRPr="0037554E">
        <w:t>лише</w:t>
      </w:r>
      <w:proofErr w:type="spellEnd"/>
      <w:r w:rsidRPr="0037554E">
        <w:t xml:space="preserve"> за </w:t>
      </w:r>
      <w:proofErr w:type="spellStart"/>
      <w:r w:rsidRPr="0037554E">
        <w:t>умови</w:t>
      </w:r>
      <w:proofErr w:type="spellEnd"/>
      <w:r w:rsidRPr="0037554E">
        <w:t xml:space="preserve">, </w:t>
      </w:r>
      <w:proofErr w:type="spellStart"/>
      <w:r w:rsidRPr="0037554E">
        <w:t>якщо</w:t>
      </w:r>
      <w:proofErr w:type="spellEnd"/>
      <w:r w:rsidRPr="0037554E">
        <w:t xml:space="preserve"> вони </w:t>
      </w:r>
      <w:proofErr w:type="spellStart"/>
      <w:r w:rsidRPr="0037554E">
        <w:t>укладаються</w:t>
      </w:r>
      <w:proofErr w:type="spellEnd"/>
      <w:r w:rsidRPr="0037554E">
        <w:t xml:space="preserve"> Сторонами у </w:t>
      </w:r>
      <w:proofErr w:type="spellStart"/>
      <w:r w:rsidRPr="0037554E">
        <w:t>письмовій</w:t>
      </w:r>
      <w:proofErr w:type="spellEnd"/>
      <w:r w:rsidRPr="0037554E">
        <w:t xml:space="preserve"> </w:t>
      </w:r>
      <w:proofErr w:type="spellStart"/>
      <w:r w:rsidRPr="0037554E">
        <w:t>формі</w:t>
      </w:r>
      <w:proofErr w:type="spellEnd"/>
      <w:r w:rsidRPr="0037554E">
        <w:t xml:space="preserve">, </w:t>
      </w:r>
      <w:proofErr w:type="spellStart"/>
      <w:r w:rsidRPr="0037554E">
        <w:t>підписуються</w:t>
      </w:r>
      <w:proofErr w:type="spellEnd"/>
      <w:r w:rsidRPr="0037554E">
        <w:t xml:space="preserve"> </w:t>
      </w:r>
      <w:proofErr w:type="spellStart"/>
      <w:r w:rsidRPr="0037554E">
        <w:t>уповноваженими</w:t>
      </w:r>
      <w:proofErr w:type="spellEnd"/>
      <w:r w:rsidRPr="0037554E">
        <w:t xml:space="preserve"> </w:t>
      </w:r>
      <w:proofErr w:type="spellStart"/>
      <w:r w:rsidRPr="0037554E">
        <w:t>представниками</w:t>
      </w:r>
      <w:proofErr w:type="spellEnd"/>
      <w:r w:rsidRPr="0037554E">
        <w:t xml:space="preserve"> </w:t>
      </w:r>
      <w:proofErr w:type="spellStart"/>
      <w:r w:rsidRPr="0037554E">
        <w:t>Сторін</w:t>
      </w:r>
      <w:proofErr w:type="spellEnd"/>
      <w:r w:rsidRPr="0037554E">
        <w:t xml:space="preserve"> та </w:t>
      </w:r>
      <w:proofErr w:type="spellStart"/>
      <w:r w:rsidRPr="0037554E">
        <w:t>скріпляються</w:t>
      </w:r>
      <w:proofErr w:type="spellEnd"/>
      <w:r w:rsidRPr="0037554E">
        <w:t xml:space="preserve"> печатками </w:t>
      </w:r>
      <w:proofErr w:type="spellStart"/>
      <w:r w:rsidRPr="0037554E">
        <w:t>Сторін</w:t>
      </w:r>
      <w:proofErr w:type="spellEnd"/>
      <w:r w:rsidRPr="0037554E">
        <w:t xml:space="preserve"> </w:t>
      </w:r>
      <w:proofErr w:type="spellStart"/>
      <w:r w:rsidRPr="0037554E">
        <w:t>цього</w:t>
      </w:r>
      <w:proofErr w:type="spellEnd"/>
      <w:r w:rsidRPr="0037554E">
        <w:t xml:space="preserve"> Договору </w:t>
      </w:r>
      <w:proofErr w:type="spellStart"/>
      <w:r w:rsidRPr="0037554E">
        <w:t>або</w:t>
      </w:r>
      <w:proofErr w:type="spellEnd"/>
      <w:r w:rsidRPr="0037554E">
        <w:t xml:space="preserve"> </w:t>
      </w:r>
      <w:proofErr w:type="spellStart"/>
      <w:r w:rsidRPr="0037554E">
        <w:t>якщо</w:t>
      </w:r>
      <w:proofErr w:type="spellEnd"/>
      <w:r w:rsidRPr="0037554E">
        <w:t xml:space="preserve"> </w:t>
      </w:r>
      <w:proofErr w:type="spellStart"/>
      <w:r w:rsidRPr="0037554E">
        <w:t>такі</w:t>
      </w:r>
      <w:proofErr w:type="spellEnd"/>
      <w:r w:rsidRPr="0037554E">
        <w:t xml:space="preserve"> </w:t>
      </w:r>
      <w:proofErr w:type="spellStart"/>
      <w:r w:rsidRPr="0037554E">
        <w:t>зміни</w:t>
      </w:r>
      <w:proofErr w:type="spellEnd"/>
      <w:r w:rsidRPr="0037554E">
        <w:t xml:space="preserve"> </w:t>
      </w:r>
      <w:proofErr w:type="spellStart"/>
      <w:r w:rsidRPr="0037554E">
        <w:t>виконані</w:t>
      </w:r>
      <w:proofErr w:type="spellEnd"/>
      <w:r w:rsidRPr="0037554E">
        <w:t xml:space="preserve"> </w:t>
      </w:r>
      <w:proofErr w:type="gramStart"/>
      <w:r w:rsidRPr="0037554E">
        <w:t>у порядку</w:t>
      </w:r>
      <w:proofErr w:type="gramEnd"/>
      <w:r w:rsidRPr="0037554E">
        <w:t xml:space="preserve">, </w:t>
      </w:r>
      <w:proofErr w:type="spellStart"/>
      <w:r w:rsidRPr="0037554E">
        <w:t>безпосередньо</w:t>
      </w:r>
      <w:proofErr w:type="spellEnd"/>
      <w:r w:rsidRPr="0037554E">
        <w:t xml:space="preserve"> </w:t>
      </w:r>
      <w:proofErr w:type="spellStart"/>
      <w:r w:rsidRPr="0037554E">
        <w:t>передбаченому</w:t>
      </w:r>
      <w:proofErr w:type="spellEnd"/>
      <w:r w:rsidRPr="0037554E">
        <w:t xml:space="preserve"> у </w:t>
      </w:r>
      <w:proofErr w:type="spellStart"/>
      <w:r w:rsidRPr="0037554E">
        <w:t>Договорі</w:t>
      </w:r>
      <w:proofErr w:type="spellEnd"/>
      <w:r w:rsidRPr="0037554E">
        <w:t xml:space="preserve">. </w:t>
      </w:r>
    </w:p>
    <w:p w14:paraId="1E4CBE02" w14:textId="77777777" w:rsidR="00584EAD" w:rsidRPr="0037554E" w:rsidRDefault="00584EAD" w:rsidP="00584EAD">
      <w:pPr>
        <w:spacing w:line="240" w:lineRule="auto"/>
        <w:jc w:val="both"/>
      </w:pPr>
      <w:r w:rsidRPr="00612DE9">
        <w:t xml:space="preserve">10.4. Всі </w:t>
      </w:r>
      <w:proofErr w:type="spellStart"/>
      <w:r w:rsidRPr="00612DE9">
        <w:t>Додатки</w:t>
      </w:r>
      <w:proofErr w:type="spellEnd"/>
      <w:r w:rsidRPr="00612DE9">
        <w:t xml:space="preserve"> до </w:t>
      </w:r>
      <w:proofErr w:type="spellStart"/>
      <w:r w:rsidRPr="00612DE9">
        <w:t>цього</w:t>
      </w:r>
      <w:proofErr w:type="spellEnd"/>
      <w:r w:rsidRPr="00612DE9">
        <w:t xml:space="preserve"> Договору (</w:t>
      </w:r>
      <w:proofErr w:type="spellStart"/>
      <w:r w:rsidRPr="00612DE9">
        <w:t>Розділ</w:t>
      </w:r>
      <w:proofErr w:type="spellEnd"/>
      <w:r w:rsidRPr="00612DE9">
        <w:t xml:space="preserve"> 11) є </w:t>
      </w:r>
      <w:proofErr w:type="spellStart"/>
      <w:r w:rsidRPr="00612DE9">
        <w:t>його</w:t>
      </w:r>
      <w:proofErr w:type="spellEnd"/>
      <w:r w:rsidRPr="00612DE9">
        <w:t xml:space="preserve"> </w:t>
      </w:r>
      <w:proofErr w:type="spellStart"/>
      <w:r w:rsidRPr="00612DE9">
        <w:t>невід’ємною</w:t>
      </w:r>
      <w:proofErr w:type="spellEnd"/>
      <w:r w:rsidRPr="00612DE9">
        <w:t xml:space="preserve"> </w:t>
      </w:r>
      <w:proofErr w:type="spellStart"/>
      <w:r w:rsidRPr="00612DE9">
        <w:t>частиною</w:t>
      </w:r>
      <w:proofErr w:type="spellEnd"/>
      <w:r w:rsidRPr="00612DE9">
        <w:t>.</w:t>
      </w:r>
      <w:r w:rsidRPr="0037554E">
        <w:t xml:space="preserve"> </w:t>
      </w:r>
    </w:p>
    <w:p w14:paraId="01221CE9" w14:textId="59F08B70" w:rsidR="00584EAD" w:rsidRPr="0037554E" w:rsidRDefault="00584EAD" w:rsidP="00584EAD">
      <w:pPr>
        <w:spacing w:line="240" w:lineRule="auto"/>
        <w:jc w:val="both"/>
      </w:pPr>
      <w:r w:rsidRPr="0037554E">
        <w:t xml:space="preserve">10.5. Для </w:t>
      </w:r>
      <w:proofErr w:type="spellStart"/>
      <w:r w:rsidRPr="0037554E">
        <w:t>ефективної</w:t>
      </w:r>
      <w:proofErr w:type="spellEnd"/>
      <w:r w:rsidRPr="0037554E">
        <w:t xml:space="preserve"> </w:t>
      </w:r>
      <w:proofErr w:type="spellStart"/>
      <w:r w:rsidRPr="0037554E">
        <w:t>взаємодії</w:t>
      </w:r>
      <w:proofErr w:type="spellEnd"/>
      <w:r w:rsidRPr="0037554E">
        <w:t xml:space="preserve"> </w:t>
      </w:r>
      <w:proofErr w:type="spellStart"/>
      <w:r w:rsidRPr="0037554E">
        <w:t>кожна</w:t>
      </w:r>
      <w:proofErr w:type="spellEnd"/>
      <w:r w:rsidRPr="0037554E">
        <w:t xml:space="preserve"> Сторона </w:t>
      </w:r>
      <w:proofErr w:type="spellStart"/>
      <w:r w:rsidRPr="0037554E">
        <w:t>призначає</w:t>
      </w:r>
      <w:proofErr w:type="spellEnd"/>
      <w:r w:rsidRPr="0037554E">
        <w:t xml:space="preserve"> </w:t>
      </w:r>
      <w:proofErr w:type="spellStart"/>
      <w:r w:rsidRPr="0037554E">
        <w:t>відповідальну</w:t>
      </w:r>
      <w:proofErr w:type="spellEnd"/>
      <w:r w:rsidRPr="0037554E">
        <w:t xml:space="preserve"> особу для </w:t>
      </w:r>
      <w:proofErr w:type="spellStart"/>
      <w:r w:rsidRPr="0037554E">
        <w:t>вирішення</w:t>
      </w:r>
      <w:proofErr w:type="spellEnd"/>
      <w:r w:rsidRPr="0037554E">
        <w:t xml:space="preserve"> </w:t>
      </w:r>
      <w:proofErr w:type="spellStart"/>
      <w:r w:rsidRPr="0037554E">
        <w:t>всіх</w:t>
      </w:r>
      <w:proofErr w:type="spellEnd"/>
      <w:r w:rsidRPr="0037554E">
        <w:t xml:space="preserve"> </w:t>
      </w:r>
      <w:proofErr w:type="spellStart"/>
      <w:r w:rsidRPr="0037554E">
        <w:t>питань</w:t>
      </w:r>
      <w:proofErr w:type="spellEnd"/>
      <w:r w:rsidRPr="0037554E">
        <w:t xml:space="preserve">, </w:t>
      </w:r>
      <w:proofErr w:type="spellStart"/>
      <w:r w:rsidRPr="0037554E">
        <w:t>пов'язаних</w:t>
      </w:r>
      <w:proofErr w:type="spellEnd"/>
      <w:r w:rsidRPr="0037554E">
        <w:t xml:space="preserve"> з </w:t>
      </w:r>
      <w:proofErr w:type="spellStart"/>
      <w:r w:rsidRPr="0037554E">
        <w:t>виконанням</w:t>
      </w:r>
      <w:proofErr w:type="spellEnd"/>
      <w:r w:rsidRPr="0037554E">
        <w:t xml:space="preserve"> </w:t>
      </w:r>
      <w:proofErr w:type="spellStart"/>
      <w:r w:rsidRPr="0037554E">
        <w:t>цього</w:t>
      </w:r>
      <w:proofErr w:type="spellEnd"/>
      <w:r w:rsidRPr="0037554E">
        <w:t xml:space="preserve"> Договору. У </w:t>
      </w:r>
      <w:proofErr w:type="spellStart"/>
      <w:r w:rsidRPr="0037554E">
        <w:t>разі</w:t>
      </w:r>
      <w:proofErr w:type="spellEnd"/>
      <w:r w:rsidRPr="0037554E">
        <w:t xml:space="preserve"> </w:t>
      </w:r>
      <w:proofErr w:type="spellStart"/>
      <w:r w:rsidRPr="0037554E">
        <w:t>зміни</w:t>
      </w:r>
      <w:proofErr w:type="spellEnd"/>
      <w:r w:rsidRPr="0037554E">
        <w:t xml:space="preserve"> </w:t>
      </w:r>
      <w:proofErr w:type="spellStart"/>
      <w:r w:rsidRPr="0037554E">
        <w:t>своєї</w:t>
      </w:r>
      <w:proofErr w:type="spellEnd"/>
      <w:r w:rsidRPr="0037554E">
        <w:t xml:space="preserve"> </w:t>
      </w:r>
      <w:proofErr w:type="spellStart"/>
      <w:r w:rsidRPr="0037554E">
        <w:t>відповідальної</w:t>
      </w:r>
      <w:proofErr w:type="spellEnd"/>
      <w:r w:rsidRPr="0037554E">
        <w:t xml:space="preserve"> особи Сторона </w:t>
      </w:r>
      <w:proofErr w:type="spellStart"/>
      <w:r w:rsidRPr="0037554E">
        <w:t>зобов'язується</w:t>
      </w:r>
      <w:proofErr w:type="spellEnd"/>
      <w:r w:rsidRPr="0037554E">
        <w:t xml:space="preserve"> </w:t>
      </w:r>
      <w:proofErr w:type="spellStart"/>
      <w:r w:rsidRPr="0037554E">
        <w:t>письмово</w:t>
      </w:r>
      <w:proofErr w:type="spellEnd"/>
      <w:r w:rsidRPr="0037554E">
        <w:t xml:space="preserve"> </w:t>
      </w:r>
      <w:proofErr w:type="spellStart"/>
      <w:r w:rsidRPr="0037554E">
        <w:t>повідомити</w:t>
      </w:r>
      <w:proofErr w:type="spellEnd"/>
      <w:r w:rsidRPr="0037554E">
        <w:t xml:space="preserve"> про </w:t>
      </w:r>
      <w:proofErr w:type="spellStart"/>
      <w:r w:rsidRPr="0037554E">
        <w:t>це</w:t>
      </w:r>
      <w:proofErr w:type="spellEnd"/>
      <w:r w:rsidRPr="0037554E">
        <w:t xml:space="preserve"> </w:t>
      </w:r>
      <w:proofErr w:type="spellStart"/>
      <w:r w:rsidRPr="0037554E">
        <w:t>іншу</w:t>
      </w:r>
      <w:proofErr w:type="spellEnd"/>
      <w:r w:rsidRPr="0037554E">
        <w:t xml:space="preserve"> Сторону. При </w:t>
      </w:r>
      <w:proofErr w:type="spellStart"/>
      <w:r w:rsidRPr="0037554E">
        <w:t>цьому</w:t>
      </w:r>
      <w:proofErr w:type="spellEnd"/>
      <w:r w:rsidRPr="0037554E">
        <w:t xml:space="preserve"> </w:t>
      </w:r>
      <w:proofErr w:type="spellStart"/>
      <w:r w:rsidRPr="0037554E">
        <w:t>Сторони</w:t>
      </w:r>
      <w:proofErr w:type="spellEnd"/>
      <w:r w:rsidRPr="0037554E">
        <w:t xml:space="preserve"> погодили, </w:t>
      </w:r>
      <w:proofErr w:type="spellStart"/>
      <w:r w:rsidRPr="0037554E">
        <w:t>що</w:t>
      </w:r>
      <w:proofErr w:type="spellEnd"/>
      <w:r w:rsidRPr="0037554E">
        <w:t xml:space="preserve"> </w:t>
      </w:r>
      <w:proofErr w:type="spellStart"/>
      <w:r w:rsidRPr="0037554E">
        <w:t>вказані</w:t>
      </w:r>
      <w:proofErr w:type="spellEnd"/>
      <w:r w:rsidRPr="0037554E">
        <w:t xml:space="preserve"> в </w:t>
      </w:r>
      <w:proofErr w:type="spellStart"/>
      <w:r w:rsidRPr="0037554E">
        <w:t>цьому</w:t>
      </w:r>
      <w:proofErr w:type="spellEnd"/>
      <w:r w:rsidRPr="0037554E">
        <w:t xml:space="preserve"> </w:t>
      </w:r>
      <w:proofErr w:type="spellStart"/>
      <w:r w:rsidRPr="0037554E">
        <w:t>пункті</w:t>
      </w:r>
      <w:proofErr w:type="spellEnd"/>
      <w:r w:rsidRPr="0037554E">
        <w:t xml:space="preserve"> </w:t>
      </w:r>
      <w:proofErr w:type="spellStart"/>
      <w:r w:rsidRPr="0037554E">
        <w:t>відповідальні</w:t>
      </w:r>
      <w:proofErr w:type="spellEnd"/>
      <w:r w:rsidRPr="0037554E">
        <w:t xml:space="preserve"> особи </w:t>
      </w:r>
      <w:proofErr w:type="spellStart"/>
      <w:r w:rsidRPr="0037554E">
        <w:t>уповноважені</w:t>
      </w:r>
      <w:proofErr w:type="spellEnd"/>
      <w:r w:rsidRPr="0037554E">
        <w:t xml:space="preserve"> </w:t>
      </w:r>
      <w:proofErr w:type="spellStart"/>
      <w:r w:rsidRPr="0037554E">
        <w:t>підписуват</w:t>
      </w:r>
      <w:r w:rsidR="000D6178" w:rsidRPr="0037554E">
        <w:t>и</w:t>
      </w:r>
      <w:proofErr w:type="spellEnd"/>
      <w:r w:rsidR="000D6178" w:rsidRPr="0037554E">
        <w:t xml:space="preserve"> </w:t>
      </w:r>
      <w:proofErr w:type="spellStart"/>
      <w:r w:rsidR="000D6178" w:rsidRPr="0037554E">
        <w:t>Доповнення</w:t>
      </w:r>
      <w:proofErr w:type="spellEnd"/>
      <w:r w:rsidR="000D6178" w:rsidRPr="0037554E">
        <w:t xml:space="preserve"> (</w:t>
      </w:r>
      <w:proofErr w:type="spellStart"/>
      <w:r w:rsidR="000D6178" w:rsidRPr="0037554E">
        <w:t>зразок</w:t>
      </w:r>
      <w:proofErr w:type="spellEnd"/>
      <w:r w:rsidR="000D6178" w:rsidRPr="0037554E">
        <w:t xml:space="preserve"> </w:t>
      </w:r>
      <w:proofErr w:type="spellStart"/>
      <w:r w:rsidR="000D6178" w:rsidRPr="0037554E">
        <w:t>Додаток</w:t>
      </w:r>
      <w:proofErr w:type="spellEnd"/>
      <w:r w:rsidR="000D6178" w:rsidRPr="0037554E">
        <w:t xml:space="preserve"> №</w:t>
      </w:r>
      <w:r w:rsidR="00612DE9">
        <w:rPr>
          <w:lang w:val="uk-UA"/>
        </w:rPr>
        <w:t>5</w:t>
      </w:r>
      <w:r w:rsidR="00612DE9" w:rsidRPr="0037554E">
        <w:t xml:space="preserve"> </w:t>
      </w:r>
      <w:r w:rsidRPr="0037554E">
        <w:t xml:space="preserve">до Договору) до </w:t>
      </w:r>
      <w:proofErr w:type="spellStart"/>
      <w:r w:rsidRPr="0037554E">
        <w:t>цього</w:t>
      </w:r>
      <w:proofErr w:type="spellEnd"/>
      <w:r w:rsidRPr="0037554E">
        <w:t xml:space="preserve"> Договору.</w:t>
      </w:r>
    </w:p>
    <w:p w14:paraId="14BBDA62" w14:textId="03609F27" w:rsidR="00584EAD" w:rsidRPr="0037554E" w:rsidRDefault="00584EAD" w:rsidP="00584EAD">
      <w:pPr>
        <w:spacing w:line="240" w:lineRule="auto"/>
        <w:jc w:val="both"/>
      </w:pPr>
      <w:r w:rsidRPr="0037554E">
        <w:t xml:space="preserve">Контактна особа з </w:t>
      </w:r>
      <w:proofErr w:type="spellStart"/>
      <w:r w:rsidRPr="0037554E">
        <w:t>Сторони</w:t>
      </w:r>
      <w:proofErr w:type="spellEnd"/>
      <w:r w:rsidRPr="0037554E">
        <w:t xml:space="preserve"> </w:t>
      </w:r>
      <w:proofErr w:type="spellStart"/>
      <w:r w:rsidRPr="0037554E">
        <w:t>Замовника</w:t>
      </w:r>
      <w:proofErr w:type="spellEnd"/>
      <w:r w:rsidRPr="0037554E">
        <w:t xml:space="preserve">: </w:t>
      </w:r>
      <w:r w:rsidR="00353496">
        <w:rPr>
          <w:lang w:val="uk-UA"/>
        </w:rPr>
        <w:t>Директор департаменту</w:t>
      </w:r>
      <w:r w:rsidRPr="0037554E">
        <w:t xml:space="preserve"> </w:t>
      </w:r>
      <w:proofErr w:type="spellStart"/>
      <w:r w:rsidRPr="0037554E">
        <w:t>забезпечення</w:t>
      </w:r>
      <w:proofErr w:type="spellEnd"/>
      <w:r w:rsidRPr="0037554E">
        <w:t xml:space="preserve"> </w:t>
      </w:r>
      <w:proofErr w:type="spellStart"/>
      <w:r w:rsidRPr="0037554E">
        <w:t>діяльності</w:t>
      </w:r>
      <w:proofErr w:type="spellEnd"/>
      <w:r w:rsidRPr="0037554E">
        <w:t xml:space="preserve"> Банку Чеботок Євген Олександрович, тел.: 098 022 77 62, e-</w:t>
      </w:r>
      <w:proofErr w:type="spellStart"/>
      <w:r w:rsidRPr="0037554E">
        <w:t>mail</w:t>
      </w:r>
      <w:proofErr w:type="spellEnd"/>
      <w:r w:rsidRPr="0037554E">
        <w:t>:</w:t>
      </w:r>
    </w:p>
    <w:p w14:paraId="05B59CE0" w14:textId="77777777" w:rsidR="00584EAD" w:rsidRPr="0037554E" w:rsidRDefault="00584EAD" w:rsidP="00584EAD">
      <w:pPr>
        <w:spacing w:line="240" w:lineRule="auto"/>
        <w:jc w:val="both"/>
      </w:pPr>
      <w:proofErr w:type="spellStart"/>
      <w:r w:rsidRPr="0037554E">
        <w:t>Зразок</w:t>
      </w:r>
      <w:proofErr w:type="spellEnd"/>
      <w:r w:rsidRPr="0037554E">
        <w:t xml:space="preserve"> </w:t>
      </w:r>
      <w:proofErr w:type="spellStart"/>
      <w:r w:rsidRPr="0037554E">
        <w:t>підпису</w:t>
      </w:r>
      <w:proofErr w:type="spellEnd"/>
      <w:r w:rsidRPr="0037554E">
        <w:t xml:space="preserve"> ________________________________.</w:t>
      </w:r>
    </w:p>
    <w:p w14:paraId="234FEFFE" w14:textId="77777777" w:rsidR="00584EAD" w:rsidRPr="0037554E" w:rsidRDefault="00584EAD" w:rsidP="00584EAD">
      <w:pPr>
        <w:spacing w:line="240" w:lineRule="auto"/>
        <w:jc w:val="both"/>
      </w:pPr>
      <w:r w:rsidRPr="0037554E">
        <w:t xml:space="preserve">Контактна особа з </w:t>
      </w:r>
      <w:proofErr w:type="spellStart"/>
      <w:r w:rsidRPr="0037554E">
        <w:t>Сторони</w:t>
      </w:r>
      <w:proofErr w:type="spellEnd"/>
      <w:r w:rsidRPr="0037554E">
        <w:t xml:space="preserve"> </w:t>
      </w:r>
      <w:proofErr w:type="spellStart"/>
      <w:r w:rsidRPr="0037554E">
        <w:t>Виконавця</w:t>
      </w:r>
      <w:proofErr w:type="spellEnd"/>
      <w:r w:rsidRPr="0037554E">
        <w:t>: ___________________________________, тел. _______________, e-</w:t>
      </w:r>
      <w:proofErr w:type="spellStart"/>
      <w:r w:rsidRPr="0037554E">
        <w:t>mail</w:t>
      </w:r>
      <w:proofErr w:type="spellEnd"/>
      <w:r w:rsidRPr="0037554E">
        <w:t>:</w:t>
      </w:r>
    </w:p>
    <w:p w14:paraId="4CB69E5B" w14:textId="77777777" w:rsidR="00584EAD" w:rsidRPr="0037554E" w:rsidRDefault="00584EAD" w:rsidP="00584EAD">
      <w:pPr>
        <w:spacing w:line="240" w:lineRule="auto"/>
        <w:jc w:val="both"/>
      </w:pPr>
      <w:proofErr w:type="spellStart"/>
      <w:r w:rsidRPr="0037554E">
        <w:t>Зразок</w:t>
      </w:r>
      <w:proofErr w:type="spellEnd"/>
      <w:r w:rsidRPr="0037554E">
        <w:t xml:space="preserve"> </w:t>
      </w:r>
      <w:proofErr w:type="spellStart"/>
      <w:r w:rsidRPr="0037554E">
        <w:t>підпису</w:t>
      </w:r>
      <w:proofErr w:type="spellEnd"/>
      <w:r w:rsidRPr="0037554E">
        <w:t xml:space="preserve"> __________________________.</w:t>
      </w:r>
    </w:p>
    <w:p w14:paraId="14E5D84C" w14:textId="77777777" w:rsidR="00584EAD" w:rsidRPr="0037554E" w:rsidRDefault="00584EAD" w:rsidP="00584EAD">
      <w:pPr>
        <w:spacing w:line="240" w:lineRule="auto"/>
        <w:jc w:val="both"/>
      </w:pPr>
      <w:r w:rsidRPr="0037554E">
        <w:t xml:space="preserve">10.6. </w:t>
      </w:r>
      <w:proofErr w:type="spellStart"/>
      <w:r w:rsidRPr="0037554E">
        <w:t>Замовник</w:t>
      </w:r>
      <w:proofErr w:type="spellEnd"/>
      <w:r w:rsidRPr="0037554E">
        <w:t xml:space="preserve"> за </w:t>
      </w:r>
      <w:proofErr w:type="spellStart"/>
      <w:r w:rsidRPr="0037554E">
        <w:t>цим</w:t>
      </w:r>
      <w:proofErr w:type="spellEnd"/>
      <w:r w:rsidRPr="0037554E">
        <w:t xml:space="preserve"> Договором є </w:t>
      </w:r>
      <w:proofErr w:type="spellStart"/>
      <w:r w:rsidRPr="0037554E">
        <w:t>платником</w:t>
      </w:r>
      <w:proofErr w:type="spellEnd"/>
      <w:r w:rsidRPr="0037554E">
        <w:t xml:space="preserve"> </w:t>
      </w:r>
      <w:proofErr w:type="spellStart"/>
      <w:r w:rsidRPr="0037554E">
        <w:t>податку</w:t>
      </w:r>
      <w:proofErr w:type="spellEnd"/>
      <w:r w:rsidRPr="0037554E">
        <w:t xml:space="preserve"> на </w:t>
      </w:r>
      <w:proofErr w:type="spellStart"/>
      <w:r w:rsidRPr="0037554E">
        <w:t>прибуток</w:t>
      </w:r>
      <w:proofErr w:type="spellEnd"/>
      <w:r w:rsidRPr="0037554E">
        <w:t xml:space="preserve"> </w:t>
      </w:r>
      <w:proofErr w:type="spellStart"/>
      <w:r w:rsidRPr="0037554E">
        <w:t>підприємств</w:t>
      </w:r>
      <w:proofErr w:type="spellEnd"/>
      <w:r w:rsidRPr="0037554E">
        <w:t xml:space="preserve"> на </w:t>
      </w:r>
      <w:proofErr w:type="spellStart"/>
      <w:r w:rsidRPr="0037554E">
        <w:t>загальних</w:t>
      </w:r>
      <w:proofErr w:type="spellEnd"/>
      <w:r w:rsidRPr="0037554E">
        <w:t xml:space="preserve"> </w:t>
      </w:r>
      <w:proofErr w:type="spellStart"/>
      <w:r w:rsidRPr="0037554E">
        <w:t>підставах</w:t>
      </w:r>
      <w:proofErr w:type="spellEnd"/>
      <w:r w:rsidRPr="0037554E">
        <w:t xml:space="preserve"> </w:t>
      </w:r>
      <w:proofErr w:type="spellStart"/>
      <w:r w:rsidRPr="0037554E">
        <w:t>згідно</w:t>
      </w:r>
      <w:proofErr w:type="spellEnd"/>
      <w:r w:rsidRPr="0037554E">
        <w:t xml:space="preserve"> чинного </w:t>
      </w:r>
      <w:proofErr w:type="spellStart"/>
      <w:r w:rsidRPr="0037554E">
        <w:t>законодавства</w:t>
      </w:r>
      <w:proofErr w:type="spellEnd"/>
      <w:r w:rsidRPr="0037554E">
        <w:t xml:space="preserve"> </w:t>
      </w:r>
      <w:proofErr w:type="spellStart"/>
      <w:r w:rsidRPr="0037554E">
        <w:t>України</w:t>
      </w:r>
      <w:proofErr w:type="spellEnd"/>
      <w:r w:rsidRPr="0037554E">
        <w:t xml:space="preserve">. </w:t>
      </w:r>
    </w:p>
    <w:p w14:paraId="50A7A57D" w14:textId="77777777" w:rsidR="00584EAD" w:rsidRPr="0037554E" w:rsidRDefault="00584EAD" w:rsidP="00584EAD">
      <w:pPr>
        <w:spacing w:line="240" w:lineRule="auto"/>
        <w:jc w:val="both"/>
      </w:pPr>
      <w:proofErr w:type="spellStart"/>
      <w:r w:rsidRPr="0037554E">
        <w:t>Виконавець</w:t>
      </w:r>
      <w:proofErr w:type="spellEnd"/>
      <w:r w:rsidRPr="0037554E">
        <w:t xml:space="preserve"> за </w:t>
      </w:r>
      <w:proofErr w:type="spellStart"/>
      <w:r w:rsidRPr="0037554E">
        <w:t>цим</w:t>
      </w:r>
      <w:proofErr w:type="spellEnd"/>
      <w:r w:rsidRPr="0037554E">
        <w:t xml:space="preserve"> Договором є </w:t>
      </w:r>
      <w:proofErr w:type="spellStart"/>
      <w:r w:rsidRPr="0037554E">
        <w:t>платником</w:t>
      </w:r>
      <w:proofErr w:type="spellEnd"/>
      <w:r w:rsidRPr="0037554E">
        <w:t xml:space="preserve"> _____________________________.</w:t>
      </w:r>
    </w:p>
    <w:p w14:paraId="4A8489FF" w14:textId="77777777" w:rsidR="00584EAD" w:rsidRPr="0037554E" w:rsidRDefault="00584EAD" w:rsidP="00584EAD">
      <w:pPr>
        <w:spacing w:line="240" w:lineRule="auto"/>
        <w:jc w:val="both"/>
      </w:pPr>
      <w:r w:rsidRPr="0037554E">
        <w:t xml:space="preserve">10.7. </w:t>
      </w:r>
      <w:proofErr w:type="spellStart"/>
      <w:r w:rsidRPr="0037554E">
        <w:t>Жодна</w:t>
      </w:r>
      <w:proofErr w:type="spellEnd"/>
      <w:r w:rsidRPr="0037554E">
        <w:t xml:space="preserve"> </w:t>
      </w:r>
      <w:proofErr w:type="spellStart"/>
      <w:r w:rsidRPr="0037554E">
        <w:t>із</w:t>
      </w:r>
      <w:proofErr w:type="spellEnd"/>
      <w:r w:rsidRPr="0037554E">
        <w:t xml:space="preserve"> </w:t>
      </w:r>
      <w:proofErr w:type="spellStart"/>
      <w:r w:rsidRPr="0037554E">
        <w:t>Сторін</w:t>
      </w:r>
      <w:proofErr w:type="spellEnd"/>
      <w:r w:rsidRPr="0037554E">
        <w:t xml:space="preserve"> не </w:t>
      </w:r>
      <w:proofErr w:type="spellStart"/>
      <w:r w:rsidRPr="0037554E">
        <w:t>має</w:t>
      </w:r>
      <w:proofErr w:type="spellEnd"/>
      <w:r w:rsidRPr="0037554E">
        <w:t xml:space="preserve"> права </w:t>
      </w:r>
      <w:proofErr w:type="spellStart"/>
      <w:r w:rsidRPr="0037554E">
        <w:t>передавати</w:t>
      </w:r>
      <w:proofErr w:type="spellEnd"/>
      <w:r w:rsidRPr="0037554E">
        <w:t xml:space="preserve"> </w:t>
      </w:r>
      <w:proofErr w:type="spellStart"/>
      <w:r w:rsidRPr="0037554E">
        <w:t>свої</w:t>
      </w:r>
      <w:proofErr w:type="spellEnd"/>
      <w:r w:rsidRPr="0037554E">
        <w:t xml:space="preserve"> права за </w:t>
      </w:r>
      <w:proofErr w:type="spellStart"/>
      <w:r w:rsidRPr="0037554E">
        <w:t>цим</w:t>
      </w:r>
      <w:proofErr w:type="spellEnd"/>
      <w:r w:rsidRPr="0037554E">
        <w:t xml:space="preserve"> Договором </w:t>
      </w:r>
      <w:proofErr w:type="spellStart"/>
      <w:r w:rsidRPr="0037554E">
        <w:t>третім</w:t>
      </w:r>
      <w:proofErr w:type="spellEnd"/>
      <w:r w:rsidRPr="0037554E">
        <w:t xml:space="preserve"> особам без </w:t>
      </w:r>
      <w:proofErr w:type="spellStart"/>
      <w:r w:rsidRPr="0037554E">
        <w:t>письмової</w:t>
      </w:r>
      <w:proofErr w:type="spellEnd"/>
      <w:r w:rsidRPr="0037554E">
        <w:t xml:space="preserve"> </w:t>
      </w:r>
      <w:proofErr w:type="spellStart"/>
      <w:r w:rsidRPr="0037554E">
        <w:t>згоди</w:t>
      </w:r>
      <w:proofErr w:type="spellEnd"/>
      <w:r w:rsidRPr="0037554E">
        <w:t xml:space="preserve"> </w:t>
      </w:r>
      <w:proofErr w:type="spellStart"/>
      <w:r w:rsidRPr="0037554E">
        <w:t>другої</w:t>
      </w:r>
      <w:proofErr w:type="spellEnd"/>
      <w:r w:rsidRPr="0037554E">
        <w:t xml:space="preserve"> </w:t>
      </w:r>
      <w:proofErr w:type="spellStart"/>
      <w:r w:rsidRPr="0037554E">
        <w:t>Сторони</w:t>
      </w:r>
      <w:proofErr w:type="spellEnd"/>
      <w:r w:rsidRPr="0037554E">
        <w:t>.</w:t>
      </w:r>
    </w:p>
    <w:p w14:paraId="59AED074" w14:textId="5E0BAF14" w:rsidR="00584EAD" w:rsidRPr="0037554E" w:rsidRDefault="00584EAD" w:rsidP="00584EAD">
      <w:pPr>
        <w:spacing w:line="240" w:lineRule="auto"/>
        <w:jc w:val="both"/>
      </w:pPr>
      <w:r w:rsidRPr="0037554E">
        <w:t xml:space="preserve">10.8. Про </w:t>
      </w:r>
      <w:proofErr w:type="spellStart"/>
      <w:r w:rsidRPr="0037554E">
        <w:t>всі</w:t>
      </w:r>
      <w:proofErr w:type="spellEnd"/>
      <w:r w:rsidRPr="0037554E">
        <w:t xml:space="preserve"> </w:t>
      </w:r>
      <w:proofErr w:type="spellStart"/>
      <w:r w:rsidRPr="0037554E">
        <w:t>зміни</w:t>
      </w:r>
      <w:proofErr w:type="spellEnd"/>
      <w:r w:rsidRPr="0037554E">
        <w:t xml:space="preserve"> статусу </w:t>
      </w:r>
      <w:proofErr w:type="spellStart"/>
      <w:r w:rsidRPr="0037554E">
        <w:t>платника</w:t>
      </w:r>
      <w:proofErr w:type="spellEnd"/>
      <w:r w:rsidRPr="0037554E">
        <w:t xml:space="preserve"> </w:t>
      </w:r>
      <w:proofErr w:type="spellStart"/>
      <w:r w:rsidRPr="0037554E">
        <w:t>податків</w:t>
      </w:r>
      <w:proofErr w:type="spellEnd"/>
      <w:r w:rsidRPr="0037554E">
        <w:t xml:space="preserve">, адрес та </w:t>
      </w:r>
      <w:proofErr w:type="spellStart"/>
      <w:r w:rsidRPr="0037554E">
        <w:t>банківських</w:t>
      </w:r>
      <w:proofErr w:type="spellEnd"/>
      <w:r w:rsidRPr="0037554E">
        <w:t xml:space="preserve"> </w:t>
      </w:r>
      <w:proofErr w:type="spellStart"/>
      <w:r w:rsidRPr="0037554E">
        <w:t>реквізитів</w:t>
      </w:r>
      <w:proofErr w:type="spellEnd"/>
      <w:r w:rsidRPr="0037554E">
        <w:t xml:space="preserve"> </w:t>
      </w:r>
      <w:proofErr w:type="spellStart"/>
      <w:r w:rsidRPr="0037554E">
        <w:t>Сторони</w:t>
      </w:r>
      <w:proofErr w:type="spellEnd"/>
      <w:r w:rsidRPr="0037554E">
        <w:t xml:space="preserve"> </w:t>
      </w:r>
      <w:proofErr w:type="spellStart"/>
      <w:r w:rsidRPr="0037554E">
        <w:t>повинні</w:t>
      </w:r>
      <w:proofErr w:type="spellEnd"/>
      <w:r w:rsidRPr="0037554E">
        <w:t xml:space="preserve"> </w:t>
      </w:r>
      <w:proofErr w:type="spellStart"/>
      <w:r w:rsidRPr="0037554E">
        <w:t>негайно</w:t>
      </w:r>
      <w:proofErr w:type="spellEnd"/>
      <w:r w:rsidRPr="0037554E">
        <w:t xml:space="preserve"> </w:t>
      </w:r>
      <w:proofErr w:type="spellStart"/>
      <w:r w:rsidRPr="0037554E">
        <w:t>письмово</w:t>
      </w:r>
      <w:proofErr w:type="spellEnd"/>
      <w:r w:rsidRPr="0037554E">
        <w:t xml:space="preserve"> </w:t>
      </w:r>
      <w:proofErr w:type="spellStart"/>
      <w:r w:rsidRPr="0037554E">
        <w:t>інформувати</w:t>
      </w:r>
      <w:proofErr w:type="spellEnd"/>
      <w:r w:rsidRPr="0037554E">
        <w:t xml:space="preserve"> одна одну. У </w:t>
      </w:r>
      <w:proofErr w:type="spellStart"/>
      <w:r w:rsidRPr="0037554E">
        <w:t>разі</w:t>
      </w:r>
      <w:proofErr w:type="spellEnd"/>
      <w:r w:rsidRPr="0037554E">
        <w:t xml:space="preserve"> </w:t>
      </w:r>
      <w:proofErr w:type="spellStart"/>
      <w:r w:rsidRPr="0037554E">
        <w:t>ненадання</w:t>
      </w:r>
      <w:proofErr w:type="spellEnd"/>
      <w:r w:rsidRPr="0037554E">
        <w:t xml:space="preserve"> Стороною Договору </w:t>
      </w:r>
      <w:proofErr w:type="spellStart"/>
      <w:r w:rsidRPr="0037554E">
        <w:t>повідомлення</w:t>
      </w:r>
      <w:proofErr w:type="spellEnd"/>
      <w:r w:rsidRPr="0037554E">
        <w:t xml:space="preserve"> про </w:t>
      </w:r>
      <w:proofErr w:type="spellStart"/>
      <w:r w:rsidRPr="0037554E">
        <w:t>зміну</w:t>
      </w:r>
      <w:proofErr w:type="spellEnd"/>
      <w:r w:rsidRPr="0037554E">
        <w:t xml:space="preserve"> нею </w:t>
      </w:r>
      <w:proofErr w:type="spellStart"/>
      <w:r w:rsidRPr="0037554E">
        <w:t>адреси</w:t>
      </w:r>
      <w:proofErr w:type="spellEnd"/>
      <w:r w:rsidRPr="0037554E">
        <w:t xml:space="preserve">, </w:t>
      </w:r>
      <w:proofErr w:type="spellStart"/>
      <w:r w:rsidRPr="0037554E">
        <w:t>інформація</w:t>
      </w:r>
      <w:proofErr w:type="spellEnd"/>
      <w:r w:rsidRPr="0037554E">
        <w:t xml:space="preserve">, </w:t>
      </w:r>
      <w:proofErr w:type="spellStart"/>
      <w:r w:rsidRPr="0037554E">
        <w:t>надіслана</w:t>
      </w:r>
      <w:proofErr w:type="spellEnd"/>
      <w:r w:rsidRPr="0037554E">
        <w:t xml:space="preserve"> на </w:t>
      </w:r>
      <w:proofErr w:type="spellStart"/>
      <w:r w:rsidRPr="0037554E">
        <w:t>попередню</w:t>
      </w:r>
      <w:proofErr w:type="spellEnd"/>
      <w:r w:rsidRPr="0037554E">
        <w:t xml:space="preserve"> адресу </w:t>
      </w:r>
      <w:proofErr w:type="spellStart"/>
      <w:r w:rsidRPr="0037554E">
        <w:t>цієї</w:t>
      </w:r>
      <w:proofErr w:type="spellEnd"/>
      <w:r w:rsidRPr="0037554E">
        <w:t xml:space="preserve"> </w:t>
      </w:r>
      <w:proofErr w:type="spellStart"/>
      <w:r w:rsidRPr="0037554E">
        <w:t>Сторони</w:t>
      </w:r>
      <w:proofErr w:type="spellEnd"/>
      <w:r w:rsidRPr="0037554E">
        <w:t xml:space="preserve"> </w:t>
      </w:r>
      <w:proofErr w:type="spellStart"/>
      <w:r w:rsidRPr="0037554E">
        <w:t>іншою</w:t>
      </w:r>
      <w:proofErr w:type="spellEnd"/>
      <w:r w:rsidRPr="0037554E">
        <w:t xml:space="preserve"> Стороною, </w:t>
      </w:r>
      <w:proofErr w:type="spellStart"/>
      <w:r w:rsidRPr="0037554E">
        <w:t>вважається</w:t>
      </w:r>
      <w:proofErr w:type="spellEnd"/>
      <w:r w:rsidRPr="0037554E">
        <w:t xml:space="preserve"> </w:t>
      </w:r>
      <w:proofErr w:type="spellStart"/>
      <w:r w:rsidRPr="0037554E">
        <w:t>надісланою</w:t>
      </w:r>
      <w:proofErr w:type="spellEnd"/>
      <w:r w:rsidRPr="0037554E">
        <w:t xml:space="preserve"> </w:t>
      </w:r>
      <w:proofErr w:type="spellStart"/>
      <w:r w:rsidRPr="0037554E">
        <w:t>належним</w:t>
      </w:r>
      <w:proofErr w:type="spellEnd"/>
      <w:r w:rsidRPr="0037554E">
        <w:t xml:space="preserve"> чином, а Сторона, яка </w:t>
      </w:r>
      <w:proofErr w:type="spellStart"/>
      <w:r w:rsidRPr="0037554E">
        <w:t>вчасно</w:t>
      </w:r>
      <w:proofErr w:type="spellEnd"/>
      <w:r w:rsidRPr="0037554E">
        <w:t xml:space="preserve"> не </w:t>
      </w:r>
      <w:proofErr w:type="spellStart"/>
      <w:r w:rsidRPr="0037554E">
        <w:t>повідомила</w:t>
      </w:r>
      <w:proofErr w:type="spellEnd"/>
      <w:r w:rsidRPr="0037554E">
        <w:t xml:space="preserve"> про </w:t>
      </w:r>
      <w:proofErr w:type="spellStart"/>
      <w:r w:rsidRPr="0037554E">
        <w:t>вказані</w:t>
      </w:r>
      <w:proofErr w:type="spellEnd"/>
      <w:r w:rsidRPr="0037554E">
        <w:t xml:space="preserve"> </w:t>
      </w:r>
      <w:proofErr w:type="spellStart"/>
      <w:r w:rsidRPr="0037554E">
        <w:t>зміни</w:t>
      </w:r>
      <w:proofErr w:type="spellEnd"/>
      <w:r w:rsidR="00007032">
        <w:rPr>
          <w:lang w:val="uk-UA"/>
        </w:rPr>
        <w:t>,</w:t>
      </w:r>
      <w:r w:rsidRPr="0037554E">
        <w:t xml:space="preserve"> </w:t>
      </w:r>
      <w:proofErr w:type="spellStart"/>
      <w:r w:rsidRPr="0037554E">
        <w:t>несе</w:t>
      </w:r>
      <w:proofErr w:type="spellEnd"/>
      <w:r w:rsidRPr="0037554E">
        <w:t xml:space="preserve"> </w:t>
      </w:r>
      <w:proofErr w:type="spellStart"/>
      <w:r w:rsidRPr="0037554E">
        <w:t>самостійно</w:t>
      </w:r>
      <w:proofErr w:type="spellEnd"/>
      <w:r w:rsidRPr="0037554E">
        <w:t xml:space="preserve"> </w:t>
      </w:r>
      <w:proofErr w:type="spellStart"/>
      <w:r w:rsidRPr="0037554E">
        <w:t>усі</w:t>
      </w:r>
      <w:proofErr w:type="spellEnd"/>
      <w:r w:rsidRPr="0037554E">
        <w:t xml:space="preserve"> </w:t>
      </w:r>
      <w:proofErr w:type="spellStart"/>
      <w:r w:rsidRPr="0037554E">
        <w:t>ризики</w:t>
      </w:r>
      <w:proofErr w:type="spellEnd"/>
      <w:r w:rsidRPr="0037554E">
        <w:t xml:space="preserve"> </w:t>
      </w:r>
      <w:proofErr w:type="spellStart"/>
      <w:r w:rsidRPr="0037554E">
        <w:t>настання</w:t>
      </w:r>
      <w:proofErr w:type="spellEnd"/>
      <w:r w:rsidRPr="0037554E">
        <w:t xml:space="preserve"> </w:t>
      </w:r>
      <w:proofErr w:type="spellStart"/>
      <w:r w:rsidRPr="0037554E">
        <w:t>негативних</w:t>
      </w:r>
      <w:proofErr w:type="spellEnd"/>
      <w:r w:rsidRPr="0037554E">
        <w:t xml:space="preserve"> </w:t>
      </w:r>
      <w:proofErr w:type="spellStart"/>
      <w:r w:rsidRPr="0037554E">
        <w:t>наслідків</w:t>
      </w:r>
      <w:proofErr w:type="spellEnd"/>
      <w:r w:rsidRPr="0037554E">
        <w:t xml:space="preserve">, </w:t>
      </w:r>
      <w:proofErr w:type="spellStart"/>
      <w:r w:rsidRPr="0037554E">
        <w:t>пов'язаних</w:t>
      </w:r>
      <w:proofErr w:type="spellEnd"/>
      <w:r w:rsidRPr="0037554E">
        <w:t xml:space="preserve"> </w:t>
      </w:r>
      <w:proofErr w:type="spellStart"/>
      <w:r w:rsidRPr="0037554E">
        <w:t>із</w:t>
      </w:r>
      <w:proofErr w:type="spellEnd"/>
      <w:r w:rsidRPr="0037554E">
        <w:t xml:space="preserve"> </w:t>
      </w:r>
      <w:proofErr w:type="spellStart"/>
      <w:r w:rsidRPr="0037554E">
        <w:t>порушенням</w:t>
      </w:r>
      <w:proofErr w:type="spellEnd"/>
      <w:r w:rsidRPr="0037554E">
        <w:t xml:space="preserve"> порядку та/</w:t>
      </w:r>
      <w:proofErr w:type="spellStart"/>
      <w:r w:rsidRPr="0037554E">
        <w:t>або</w:t>
      </w:r>
      <w:proofErr w:type="spellEnd"/>
      <w:r w:rsidRPr="0037554E">
        <w:t xml:space="preserve"> строку </w:t>
      </w:r>
      <w:proofErr w:type="spellStart"/>
      <w:r w:rsidRPr="0037554E">
        <w:t>повідомлення</w:t>
      </w:r>
      <w:proofErr w:type="spellEnd"/>
      <w:r w:rsidRPr="0037554E">
        <w:t xml:space="preserve"> </w:t>
      </w:r>
      <w:proofErr w:type="spellStart"/>
      <w:r w:rsidRPr="0037554E">
        <w:t>іншої</w:t>
      </w:r>
      <w:proofErr w:type="spellEnd"/>
      <w:r w:rsidRPr="0037554E">
        <w:t xml:space="preserve"> </w:t>
      </w:r>
      <w:proofErr w:type="spellStart"/>
      <w:r w:rsidRPr="0037554E">
        <w:t>Сторони</w:t>
      </w:r>
      <w:proofErr w:type="spellEnd"/>
      <w:r w:rsidRPr="0037554E">
        <w:t>.</w:t>
      </w:r>
    </w:p>
    <w:p w14:paraId="227FE3A9" w14:textId="77777777" w:rsidR="00584EAD" w:rsidRPr="0037554E" w:rsidRDefault="00584EAD" w:rsidP="00584EAD">
      <w:pPr>
        <w:spacing w:line="240" w:lineRule="auto"/>
        <w:jc w:val="both"/>
      </w:pPr>
      <w:proofErr w:type="spellStart"/>
      <w:r w:rsidRPr="0037554E">
        <w:t>Виконавець</w:t>
      </w:r>
      <w:proofErr w:type="spellEnd"/>
      <w:r w:rsidRPr="0037554E">
        <w:t xml:space="preserve"> </w:t>
      </w:r>
      <w:proofErr w:type="spellStart"/>
      <w:r w:rsidRPr="0037554E">
        <w:t>свідчить</w:t>
      </w:r>
      <w:proofErr w:type="spellEnd"/>
      <w:r w:rsidRPr="0037554E">
        <w:t xml:space="preserve">, </w:t>
      </w:r>
      <w:proofErr w:type="spellStart"/>
      <w:r w:rsidRPr="0037554E">
        <w:t>що</w:t>
      </w:r>
      <w:proofErr w:type="spellEnd"/>
      <w:r w:rsidRPr="0037554E">
        <w:t xml:space="preserve"> </w:t>
      </w:r>
      <w:proofErr w:type="spellStart"/>
      <w:r w:rsidRPr="0037554E">
        <w:t>має</w:t>
      </w:r>
      <w:proofErr w:type="spellEnd"/>
      <w:r w:rsidRPr="0037554E">
        <w:t xml:space="preserve"> </w:t>
      </w:r>
      <w:proofErr w:type="spellStart"/>
      <w:r w:rsidRPr="0037554E">
        <w:t>необхідні</w:t>
      </w:r>
      <w:proofErr w:type="spellEnd"/>
      <w:r w:rsidRPr="0037554E">
        <w:t xml:space="preserve"> </w:t>
      </w:r>
      <w:proofErr w:type="spellStart"/>
      <w:r w:rsidRPr="0037554E">
        <w:t>дозволи</w:t>
      </w:r>
      <w:proofErr w:type="spellEnd"/>
      <w:r w:rsidRPr="0037554E">
        <w:t xml:space="preserve"> (</w:t>
      </w:r>
      <w:proofErr w:type="spellStart"/>
      <w:r w:rsidRPr="0037554E">
        <w:t>ліцензії</w:t>
      </w:r>
      <w:proofErr w:type="spellEnd"/>
      <w:r w:rsidRPr="0037554E">
        <w:t xml:space="preserve">, </w:t>
      </w:r>
      <w:proofErr w:type="spellStart"/>
      <w:r w:rsidRPr="0037554E">
        <w:t>тощо</w:t>
      </w:r>
      <w:proofErr w:type="spellEnd"/>
      <w:r w:rsidRPr="0037554E">
        <w:t xml:space="preserve">) для </w:t>
      </w:r>
      <w:proofErr w:type="spellStart"/>
      <w:r w:rsidRPr="0037554E">
        <w:t>здійснення</w:t>
      </w:r>
      <w:proofErr w:type="spellEnd"/>
      <w:r w:rsidRPr="0037554E">
        <w:t xml:space="preserve"> </w:t>
      </w:r>
      <w:proofErr w:type="spellStart"/>
      <w:r w:rsidRPr="0037554E">
        <w:t>діяльності</w:t>
      </w:r>
      <w:proofErr w:type="spellEnd"/>
      <w:r w:rsidRPr="0037554E">
        <w:t xml:space="preserve"> за </w:t>
      </w:r>
      <w:proofErr w:type="spellStart"/>
      <w:r w:rsidRPr="0037554E">
        <w:t>цим</w:t>
      </w:r>
      <w:proofErr w:type="spellEnd"/>
      <w:r w:rsidRPr="0037554E">
        <w:t xml:space="preserve"> Договором.</w:t>
      </w:r>
    </w:p>
    <w:p w14:paraId="1F4D84FE" w14:textId="77777777" w:rsidR="00584EAD" w:rsidRPr="0037554E" w:rsidRDefault="00584EAD" w:rsidP="00584EAD">
      <w:pPr>
        <w:spacing w:line="240" w:lineRule="auto"/>
        <w:jc w:val="both"/>
      </w:pPr>
      <w:r w:rsidRPr="0037554E">
        <w:t xml:space="preserve">10.9. </w:t>
      </w:r>
      <w:proofErr w:type="spellStart"/>
      <w:r w:rsidRPr="0037554E">
        <w:t>Цей</w:t>
      </w:r>
      <w:proofErr w:type="spellEnd"/>
      <w:r w:rsidRPr="0037554E">
        <w:t xml:space="preserve"> </w:t>
      </w:r>
      <w:proofErr w:type="spellStart"/>
      <w:r w:rsidRPr="0037554E">
        <w:t>Договір</w:t>
      </w:r>
      <w:proofErr w:type="spellEnd"/>
      <w:r w:rsidRPr="0037554E">
        <w:t xml:space="preserve"> </w:t>
      </w:r>
      <w:proofErr w:type="spellStart"/>
      <w:r w:rsidRPr="0037554E">
        <w:t>складений</w:t>
      </w:r>
      <w:proofErr w:type="spellEnd"/>
      <w:r w:rsidRPr="0037554E">
        <w:t xml:space="preserve"> у </w:t>
      </w:r>
      <w:proofErr w:type="spellStart"/>
      <w:r w:rsidRPr="0037554E">
        <w:t>двох</w:t>
      </w:r>
      <w:proofErr w:type="spellEnd"/>
      <w:r w:rsidRPr="0037554E">
        <w:t xml:space="preserve"> </w:t>
      </w:r>
      <w:proofErr w:type="spellStart"/>
      <w:r w:rsidRPr="0037554E">
        <w:t>екземплярах</w:t>
      </w:r>
      <w:proofErr w:type="spellEnd"/>
      <w:r w:rsidRPr="0037554E">
        <w:t xml:space="preserve">, </w:t>
      </w:r>
      <w:proofErr w:type="spellStart"/>
      <w:r w:rsidRPr="0037554E">
        <w:t>що</w:t>
      </w:r>
      <w:proofErr w:type="spellEnd"/>
      <w:r w:rsidRPr="0037554E">
        <w:t xml:space="preserve"> </w:t>
      </w:r>
      <w:proofErr w:type="spellStart"/>
      <w:r w:rsidRPr="0037554E">
        <w:t>мають</w:t>
      </w:r>
      <w:proofErr w:type="spellEnd"/>
      <w:r w:rsidRPr="0037554E">
        <w:t xml:space="preserve"> </w:t>
      </w:r>
      <w:proofErr w:type="spellStart"/>
      <w:r w:rsidRPr="0037554E">
        <w:t>однакову</w:t>
      </w:r>
      <w:proofErr w:type="spellEnd"/>
      <w:r w:rsidRPr="0037554E">
        <w:t xml:space="preserve"> </w:t>
      </w:r>
      <w:proofErr w:type="spellStart"/>
      <w:r w:rsidRPr="0037554E">
        <w:t>юридичну</w:t>
      </w:r>
      <w:proofErr w:type="spellEnd"/>
      <w:r w:rsidRPr="0037554E">
        <w:t xml:space="preserve"> силу, по одному </w:t>
      </w:r>
      <w:proofErr w:type="spellStart"/>
      <w:r w:rsidRPr="0037554E">
        <w:t>екземпляру</w:t>
      </w:r>
      <w:proofErr w:type="spellEnd"/>
      <w:r w:rsidRPr="0037554E">
        <w:t xml:space="preserve"> для </w:t>
      </w:r>
      <w:proofErr w:type="spellStart"/>
      <w:r w:rsidRPr="0037554E">
        <w:t>кожної</w:t>
      </w:r>
      <w:proofErr w:type="spellEnd"/>
      <w:r w:rsidRPr="0037554E">
        <w:t xml:space="preserve"> </w:t>
      </w:r>
      <w:proofErr w:type="spellStart"/>
      <w:r w:rsidRPr="0037554E">
        <w:t>із</w:t>
      </w:r>
      <w:proofErr w:type="spellEnd"/>
      <w:r w:rsidRPr="0037554E">
        <w:t xml:space="preserve"> </w:t>
      </w:r>
      <w:proofErr w:type="spellStart"/>
      <w:r w:rsidRPr="0037554E">
        <w:t>Сторін</w:t>
      </w:r>
      <w:proofErr w:type="spellEnd"/>
      <w:r w:rsidRPr="0037554E">
        <w:t xml:space="preserve"> Договору.</w:t>
      </w:r>
    </w:p>
    <w:p w14:paraId="7BF3B965" w14:textId="77777777" w:rsidR="00584EAD" w:rsidRPr="0037554E" w:rsidRDefault="00584EAD" w:rsidP="00584EAD">
      <w:pPr>
        <w:spacing w:line="240" w:lineRule="auto"/>
        <w:jc w:val="both"/>
      </w:pPr>
      <w:r w:rsidRPr="0037554E">
        <w:lastRenderedPageBreak/>
        <w:t xml:space="preserve">10.10. У </w:t>
      </w:r>
      <w:proofErr w:type="spellStart"/>
      <w:r w:rsidRPr="0037554E">
        <w:t>всьому</w:t>
      </w:r>
      <w:proofErr w:type="spellEnd"/>
      <w:r w:rsidRPr="0037554E">
        <w:t xml:space="preserve">, </w:t>
      </w:r>
      <w:proofErr w:type="spellStart"/>
      <w:r w:rsidRPr="0037554E">
        <w:t>що</w:t>
      </w:r>
      <w:proofErr w:type="spellEnd"/>
      <w:r w:rsidRPr="0037554E">
        <w:t xml:space="preserve"> не </w:t>
      </w:r>
      <w:proofErr w:type="spellStart"/>
      <w:r w:rsidRPr="0037554E">
        <w:t>врегульовано</w:t>
      </w:r>
      <w:proofErr w:type="spellEnd"/>
      <w:r w:rsidRPr="0037554E">
        <w:t xml:space="preserve"> </w:t>
      </w:r>
      <w:proofErr w:type="spellStart"/>
      <w:r w:rsidRPr="0037554E">
        <w:t>даним</w:t>
      </w:r>
      <w:proofErr w:type="spellEnd"/>
      <w:r w:rsidRPr="0037554E">
        <w:t xml:space="preserve"> Договором, </w:t>
      </w:r>
      <w:proofErr w:type="spellStart"/>
      <w:r w:rsidRPr="0037554E">
        <w:t>Сторони</w:t>
      </w:r>
      <w:proofErr w:type="spellEnd"/>
      <w:r w:rsidRPr="0037554E">
        <w:t xml:space="preserve"> </w:t>
      </w:r>
      <w:proofErr w:type="spellStart"/>
      <w:r w:rsidRPr="0037554E">
        <w:t>керуються</w:t>
      </w:r>
      <w:proofErr w:type="spellEnd"/>
      <w:r w:rsidRPr="0037554E">
        <w:t xml:space="preserve"> </w:t>
      </w:r>
      <w:proofErr w:type="spellStart"/>
      <w:r w:rsidRPr="0037554E">
        <w:t>чинним</w:t>
      </w:r>
      <w:proofErr w:type="spellEnd"/>
      <w:r w:rsidRPr="0037554E">
        <w:t xml:space="preserve"> </w:t>
      </w:r>
      <w:proofErr w:type="spellStart"/>
      <w:r w:rsidRPr="0037554E">
        <w:t>законодавством</w:t>
      </w:r>
      <w:proofErr w:type="spellEnd"/>
      <w:r w:rsidRPr="0037554E">
        <w:t xml:space="preserve"> </w:t>
      </w:r>
      <w:proofErr w:type="spellStart"/>
      <w:r w:rsidRPr="0037554E">
        <w:t>України</w:t>
      </w:r>
      <w:proofErr w:type="spellEnd"/>
      <w:r w:rsidRPr="0037554E">
        <w:t>.</w:t>
      </w:r>
    </w:p>
    <w:p w14:paraId="501C4F93" w14:textId="7C2221BF" w:rsidR="00584EAD" w:rsidRPr="0037554E" w:rsidRDefault="00584EAD" w:rsidP="00584EAD">
      <w:pPr>
        <w:spacing w:line="240" w:lineRule="auto"/>
        <w:jc w:val="both"/>
      </w:pPr>
      <w:r w:rsidRPr="0037554E">
        <w:t xml:space="preserve">10.11. Будь-яке </w:t>
      </w:r>
      <w:proofErr w:type="spellStart"/>
      <w:r w:rsidRPr="0037554E">
        <w:t>повідомлення</w:t>
      </w:r>
      <w:proofErr w:type="spellEnd"/>
      <w:r w:rsidR="00F92002">
        <w:rPr>
          <w:lang w:val="uk-UA"/>
        </w:rPr>
        <w:t>,</w:t>
      </w:r>
      <w:r w:rsidRPr="0037554E">
        <w:t xml:space="preserve"> </w:t>
      </w:r>
      <w:proofErr w:type="spellStart"/>
      <w:r w:rsidRPr="0037554E">
        <w:t>надіслане</w:t>
      </w:r>
      <w:proofErr w:type="spellEnd"/>
      <w:r w:rsidRPr="0037554E">
        <w:t xml:space="preserve"> Стороною </w:t>
      </w:r>
      <w:proofErr w:type="spellStart"/>
      <w:r w:rsidRPr="0037554E">
        <w:t>іншій</w:t>
      </w:r>
      <w:proofErr w:type="spellEnd"/>
      <w:r w:rsidRPr="0037554E">
        <w:t xml:space="preserve"> </w:t>
      </w:r>
      <w:proofErr w:type="spellStart"/>
      <w:r w:rsidRPr="0037554E">
        <w:t>Стороні</w:t>
      </w:r>
      <w:proofErr w:type="spellEnd"/>
      <w:r w:rsidRPr="0037554E">
        <w:t xml:space="preserve"> в </w:t>
      </w:r>
      <w:proofErr w:type="spellStart"/>
      <w:r w:rsidRPr="0037554E">
        <w:t>зв’язку</w:t>
      </w:r>
      <w:proofErr w:type="spellEnd"/>
      <w:r w:rsidRPr="0037554E">
        <w:t xml:space="preserve"> з </w:t>
      </w:r>
      <w:proofErr w:type="spellStart"/>
      <w:r w:rsidRPr="0037554E">
        <w:t>виконанням</w:t>
      </w:r>
      <w:proofErr w:type="spellEnd"/>
      <w:r w:rsidRPr="0037554E">
        <w:t xml:space="preserve"> </w:t>
      </w:r>
      <w:proofErr w:type="spellStart"/>
      <w:r w:rsidRPr="0037554E">
        <w:t>цього</w:t>
      </w:r>
      <w:proofErr w:type="spellEnd"/>
      <w:r w:rsidRPr="0037554E">
        <w:t xml:space="preserve"> Договору</w:t>
      </w:r>
      <w:r w:rsidR="00F92002">
        <w:rPr>
          <w:lang w:val="uk-UA"/>
        </w:rPr>
        <w:t>,</w:t>
      </w:r>
      <w:r w:rsidRPr="0037554E">
        <w:t xml:space="preserve"> </w:t>
      </w:r>
      <w:proofErr w:type="spellStart"/>
      <w:r w:rsidRPr="0037554E">
        <w:t>вважається</w:t>
      </w:r>
      <w:proofErr w:type="spellEnd"/>
      <w:r w:rsidRPr="0037554E">
        <w:t xml:space="preserve"> </w:t>
      </w:r>
      <w:proofErr w:type="spellStart"/>
      <w:r w:rsidRPr="0037554E">
        <w:t>надісланим</w:t>
      </w:r>
      <w:proofErr w:type="spellEnd"/>
      <w:r w:rsidRPr="0037554E">
        <w:t xml:space="preserve"> </w:t>
      </w:r>
      <w:proofErr w:type="spellStart"/>
      <w:r w:rsidRPr="0037554E">
        <w:t>належним</w:t>
      </w:r>
      <w:proofErr w:type="spellEnd"/>
      <w:r w:rsidRPr="0037554E">
        <w:t xml:space="preserve"> чином, </w:t>
      </w:r>
      <w:proofErr w:type="spellStart"/>
      <w:r w:rsidRPr="0037554E">
        <w:t>якщо</w:t>
      </w:r>
      <w:proofErr w:type="spellEnd"/>
      <w:r w:rsidRPr="0037554E">
        <w:t xml:space="preserve"> </w:t>
      </w:r>
      <w:proofErr w:type="spellStart"/>
      <w:r w:rsidRPr="0037554E">
        <w:t>воно</w:t>
      </w:r>
      <w:proofErr w:type="spellEnd"/>
      <w:r w:rsidRPr="0037554E">
        <w:t xml:space="preserve"> </w:t>
      </w:r>
      <w:proofErr w:type="spellStart"/>
      <w:r w:rsidRPr="0037554E">
        <w:t>надіслане</w:t>
      </w:r>
      <w:proofErr w:type="spellEnd"/>
      <w:r w:rsidRPr="0037554E">
        <w:t xml:space="preserve"> за </w:t>
      </w:r>
      <w:proofErr w:type="spellStart"/>
      <w:r w:rsidRPr="0037554E">
        <w:t>підписом</w:t>
      </w:r>
      <w:proofErr w:type="spellEnd"/>
      <w:r w:rsidRPr="0037554E">
        <w:t xml:space="preserve"> </w:t>
      </w:r>
      <w:proofErr w:type="spellStart"/>
      <w:r w:rsidRPr="0037554E">
        <w:t>уповноваженої</w:t>
      </w:r>
      <w:proofErr w:type="spellEnd"/>
      <w:r w:rsidRPr="0037554E">
        <w:t xml:space="preserve"> </w:t>
      </w:r>
      <w:proofErr w:type="spellStart"/>
      <w:r w:rsidRPr="0037554E">
        <w:t>або</w:t>
      </w:r>
      <w:proofErr w:type="spellEnd"/>
      <w:r w:rsidRPr="0037554E">
        <w:t xml:space="preserve"> </w:t>
      </w:r>
      <w:proofErr w:type="spellStart"/>
      <w:r w:rsidRPr="0037554E">
        <w:t>контактної</w:t>
      </w:r>
      <w:proofErr w:type="spellEnd"/>
      <w:r w:rsidRPr="0037554E">
        <w:t xml:space="preserve"> (у </w:t>
      </w:r>
      <w:proofErr w:type="spellStart"/>
      <w:r w:rsidRPr="0037554E">
        <w:t>випадках</w:t>
      </w:r>
      <w:proofErr w:type="spellEnd"/>
      <w:r w:rsidR="00F92002">
        <w:rPr>
          <w:lang w:val="uk-UA"/>
        </w:rPr>
        <w:t>,</w:t>
      </w:r>
      <w:r w:rsidRPr="0037554E">
        <w:t xml:space="preserve"> </w:t>
      </w:r>
      <w:proofErr w:type="spellStart"/>
      <w:r w:rsidRPr="0037554E">
        <w:t>передбачених</w:t>
      </w:r>
      <w:proofErr w:type="spellEnd"/>
      <w:r w:rsidRPr="0037554E">
        <w:t xml:space="preserve"> </w:t>
      </w:r>
      <w:proofErr w:type="spellStart"/>
      <w:r w:rsidRPr="0037554E">
        <w:t>цим</w:t>
      </w:r>
      <w:proofErr w:type="spellEnd"/>
      <w:r w:rsidRPr="0037554E">
        <w:t xml:space="preserve"> Договором) особи </w:t>
      </w:r>
      <w:proofErr w:type="spellStart"/>
      <w:r w:rsidRPr="0037554E">
        <w:t>Сторони-відправника</w:t>
      </w:r>
      <w:proofErr w:type="spellEnd"/>
      <w:r w:rsidRPr="0037554E">
        <w:t xml:space="preserve"> і адресован</w:t>
      </w:r>
      <w:r w:rsidR="00F92002">
        <w:rPr>
          <w:lang w:val="uk-UA"/>
        </w:rPr>
        <w:t>е</w:t>
      </w:r>
      <w:r w:rsidRPr="0037554E">
        <w:t xml:space="preserve"> </w:t>
      </w:r>
      <w:proofErr w:type="spellStart"/>
      <w:r w:rsidRPr="0037554E">
        <w:t>уповноваженій</w:t>
      </w:r>
      <w:proofErr w:type="spellEnd"/>
      <w:r w:rsidRPr="0037554E">
        <w:t xml:space="preserve"> </w:t>
      </w:r>
      <w:proofErr w:type="spellStart"/>
      <w:r w:rsidRPr="0037554E">
        <w:t>або</w:t>
      </w:r>
      <w:proofErr w:type="spellEnd"/>
      <w:r w:rsidRPr="0037554E">
        <w:t xml:space="preserve"> </w:t>
      </w:r>
      <w:proofErr w:type="spellStart"/>
      <w:r w:rsidRPr="0037554E">
        <w:t>контактній</w:t>
      </w:r>
      <w:proofErr w:type="spellEnd"/>
      <w:r w:rsidRPr="0037554E">
        <w:t xml:space="preserve"> (у </w:t>
      </w:r>
      <w:proofErr w:type="spellStart"/>
      <w:r w:rsidRPr="0037554E">
        <w:t>випадках</w:t>
      </w:r>
      <w:proofErr w:type="spellEnd"/>
      <w:r w:rsidR="00F92002">
        <w:rPr>
          <w:lang w:val="uk-UA"/>
        </w:rPr>
        <w:t>,</w:t>
      </w:r>
      <w:r w:rsidRPr="0037554E">
        <w:t xml:space="preserve"> </w:t>
      </w:r>
      <w:proofErr w:type="spellStart"/>
      <w:r w:rsidRPr="0037554E">
        <w:t>передбачених</w:t>
      </w:r>
      <w:proofErr w:type="spellEnd"/>
      <w:r w:rsidRPr="0037554E">
        <w:t xml:space="preserve"> </w:t>
      </w:r>
      <w:proofErr w:type="spellStart"/>
      <w:r w:rsidRPr="0037554E">
        <w:t>цим</w:t>
      </w:r>
      <w:proofErr w:type="spellEnd"/>
      <w:r w:rsidRPr="0037554E">
        <w:t xml:space="preserve"> Договором) </w:t>
      </w:r>
      <w:proofErr w:type="spellStart"/>
      <w:r w:rsidRPr="0037554E">
        <w:t>особі</w:t>
      </w:r>
      <w:proofErr w:type="spellEnd"/>
      <w:r w:rsidRPr="0037554E">
        <w:t xml:space="preserve"> </w:t>
      </w:r>
      <w:proofErr w:type="spellStart"/>
      <w:r w:rsidRPr="0037554E">
        <w:t>Сторони-одержувача</w:t>
      </w:r>
      <w:proofErr w:type="spellEnd"/>
      <w:r w:rsidRPr="0037554E">
        <w:t xml:space="preserve">. </w:t>
      </w:r>
      <w:proofErr w:type="spellStart"/>
      <w:r w:rsidRPr="0037554E">
        <w:t>Повідомлення</w:t>
      </w:r>
      <w:proofErr w:type="spellEnd"/>
      <w:r w:rsidRPr="0037554E">
        <w:t xml:space="preserve">, </w:t>
      </w:r>
      <w:proofErr w:type="spellStart"/>
      <w:r w:rsidRPr="0037554E">
        <w:t>надіслане</w:t>
      </w:r>
      <w:proofErr w:type="spellEnd"/>
      <w:r w:rsidRPr="0037554E">
        <w:t xml:space="preserve"> </w:t>
      </w:r>
      <w:proofErr w:type="spellStart"/>
      <w:r w:rsidRPr="0037554E">
        <w:t>електронною</w:t>
      </w:r>
      <w:proofErr w:type="spellEnd"/>
      <w:r w:rsidRPr="0037554E">
        <w:t xml:space="preserve"> </w:t>
      </w:r>
      <w:proofErr w:type="spellStart"/>
      <w:r w:rsidRPr="0037554E">
        <w:t>поштою</w:t>
      </w:r>
      <w:proofErr w:type="spellEnd"/>
      <w:r w:rsidR="00F92002">
        <w:rPr>
          <w:lang w:val="uk-UA"/>
        </w:rPr>
        <w:t>,</w:t>
      </w:r>
      <w:r w:rsidRPr="0037554E">
        <w:t xml:space="preserve"> </w:t>
      </w:r>
      <w:proofErr w:type="spellStart"/>
      <w:r w:rsidRPr="0037554E">
        <w:t>вважається</w:t>
      </w:r>
      <w:proofErr w:type="spellEnd"/>
      <w:r w:rsidRPr="0037554E">
        <w:t xml:space="preserve"> </w:t>
      </w:r>
      <w:proofErr w:type="spellStart"/>
      <w:r w:rsidRPr="0037554E">
        <w:t>отриманим</w:t>
      </w:r>
      <w:proofErr w:type="spellEnd"/>
      <w:r w:rsidRPr="0037554E">
        <w:t xml:space="preserve"> з моменту </w:t>
      </w:r>
      <w:proofErr w:type="spellStart"/>
      <w:r w:rsidRPr="0037554E">
        <w:t>його</w:t>
      </w:r>
      <w:proofErr w:type="spellEnd"/>
      <w:r w:rsidRPr="0037554E">
        <w:t xml:space="preserve"> </w:t>
      </w:r>
      <w:proofErr w:type="spellStart"/>
      <w:r w:rsidRPr="0037554E">
        <w:t>надходження</w:t>
      </w:r>
      <w:proofErr w:type="spellEnd"/>
      <w:r w:rsidRPr="0037554E">
        <w:t xml:space="preserve"> до </w:t>
      </w:r>
      <w:proofErr w:type="spellStart"/>
      <w:r w:rsidRPr="0037554E">
        <w:t>поштової</w:t>
      </w:r>
      <w:proofErr w:type="spellEnd"/>
      <w:r w:rsidRPr="0037554E">
        <w:t xml:space="preserve"> </w:t>
      </w:r>
      <w:proofErr w:type="spellStart"/>
      <w:r w:rsidRPr="0037554E">
        <w:t>скриньки</w:t>
      </w:r>
      <w:proofErr w:type="spellEnd"/>
      <w:r w:rsidRPr="0037554E">
        <w:t xml:space="preserve"> на </w:t>
      </w:r>
      <w:proofErr w:type="spellStart"/>
      <w:r w:rsidRPr="0037554E">
        <w:t>сервері</w:t>
      </w:r>
      <w:proofErr w:type="spellEnd"/>
      <w:r w:rsidRPr="0037554E">
        <w:t xml:space="preserve"> адресата.</w:t>
      </w:r>
    </w:p>
    <w:p w14:paraId="6925AC37" w14:textId="77777777" w:rsidR="00584EAD" w:rsidRPr="0037554E" w:rsidRDefault="00584EAD" w:rsidP="00584EAD">
      <w:pPr>
        <w:spacing w:line="240" w:lineRule="auto"/>
        <w:jc w:val="both"/>
      </w:pPr>
      <w:r w:rsidRPr="0037554E">
        <w:t xml:space="preserve">10.12. </w:t>
      </w:r>
      <w:proofErr w:type="spellStart"/>
      <w:r w:rsidRPr="0037554E">
        <w:t>Сторони</w:t>
      </w:r>
      <w:proofErr w:type="spellEnd"/>
      <w:r w:rsidRPr="0037554E">
        <w:t xml:space="preserve"> </w:t>
      </w:r>
      <w:proofErr w:type="spellStart"/>
      <w:r w:rsidRPr="0037554E">
        <w:t>зобов’язуються</w:t>
      </w:r>
      <w:proofErr w:type="spellEnd"/>
      <w:r w:rsidRPr="0037554E">
        <w:t xml:space="preserve"> не </w:t>
      </w:r>
      <w:proofErr w:type="spellStart"/>
      <w:r w:rsidRPr="0037554E">
        <w:t>розголошувати</w:t>
      </w:r>
      <w:proofErr w:type="spellEnd"/>
      <w:r w:rsidRPr="0037554E">
        <w:t xml:space="preserve"> факт </w:t>
      </w:r>
      <w:proofErr w:type="spellStart"/>
      <w:r w:rsidRPr="0037554E">
        <w:t>встановлення</w:t>
      </w:r>
      <w:proofErr w:type="spellEnd"/>
      <w:r w:rsidRPr="0037554E">
        <w:t xml:space="preserve"> </w:t>
      </w:r>
      <w:proofErr w:type="spellStart"/>
      <w:r w:rsidRPr="0037554E">
        <w:t>між</w:t>
      </w:r>
      <w:proofErr w:type="spellEnd"/>
      <w:r w:rsidRPr="0037554E">
        <w:t xml:space="preserve"> собою </w:t>
      </w:r>
      <w:proofErr w:type="spellStart"/>
      <w:r w:rsidRPr="0037554E">
        <w:t>відносин</w:t>
      </w:r>
      <w:proofErr w:type="spellEnd"/>
      <w:r w:rsidRPr="0037554E">
        <w:t xml:space="preserve">, </w:t>
      </w:r>
      <w:proofErr w:type="spellStart"/>
      <w:r w:rsidRPr="0037554E">
        <w:t>рівно</w:t>
      </w:r>
      <w:proofErr w:type="spellEnd"/>
      <w:r w:rsidRPr="0037554E">
        <w:t xml:space="preserve"> як й </w:t>
      </w:r>
      <w:proofErr w:type="spellStart"/>
      <w:r w:rsidRPr="0037554E">
        <w:t>згадувати</w:t>
      </w:r>
      <w:proofErr w:type="spellEnd"/>
      <w:r w:rsidRPr="0037554E">
        <w:t xml:space="preserve"> </w:t>
      </w:r>
      <w:proofErr w:type="spellStart"/>
      <w:r w:rsidRPr="0037554E">
        <w:t>ім’я</w:t>
      </w:r>
      <w:proofErr w:type="spellEnd"/>
      <w:r w:rsidRPr="0037554E">
        <w:t xml:space="preserve">, бренд </w:t>
      </w:r>
      <w:proofErr w:type="spellStart"/>
      <w:r w:rsidRPr="0037554E">
        <w:t>іншої</w:t>
      </w:r>
      <w:proofErr w:type="spellEnd"/>
      <w:r w:rsidRPr="0037554E">
        <w:t xml:space="preserve"> </w:t>
      </w:r>
      <w:proofErr w:type="spellStart"/>
      <w:r w:rsidRPr="0037554E">
        <w:t>сторони</w:t>
      </w:r>
      <w:proofErr w:type="spellEnd"/>
      <w:r w:rsidRPr="0037554E">
        <w:t xml:space="preserve"> в </w:t>
      </w:r>
      <w:proofErr w:type="spellStart"/>
      <w:r w:rsidRPr="0037554E">
        <w:t>своїх</w:t>
      </w:r>
      <w:proofErr w:type="spellEnd"/>
      <w:r w:rsidRPr="0037554E">
        <w:t xml:space="preserve"> </w:t>
      </w:r>
      <w:proofErr w:type="spellStart"/>
      <w:r w:rsidRPr="0037554E">
        <w:t>публікаціях</w:t>
      </w:r>
      <w:proofErr w:type="spellEnd"/>
      <w:r w:rsidRPr="0037554E">
        <w:t xml:space="preserve"> (в тому </w:t>
      </w:r>
      <w:proofErr w:type="spellStart"/>
      <w:r w:rsidRPr="0037554E">
        <w:t>числі</w:t>
      </w:r>
      <w:proofErr w:type="spellEnd"/>
      <w:r w:rsidRPr="0037554E">
        <w:t xml:space="preserve"> </w:t>
      </w:r>
      <w:proofErr w:type="spellStart"/>
      <w:r w:rsidRPr="0037554E">
        <w:t>рекламних</w:t>
      </w:r>
      <w:proofErr w:type="spellEnd"/>
      <w:r w:rsidRPr="0037554E">
        <w:t xml:space="preserve">), </w:t>
      </w:r>
      <w:proofErr w:type="spellStart"/>
      <w:r w:rsidRPr="0037554E">
        <w:t>які</w:t>
      </w:r>
      <w:proofErr w:type="spellEnd"/>
      <w:r w:rsidRPr="0037554E">
        <w:t xml:space="preserve"> </w:t>
      </w:r>
      <w:proofErr w:type="spellStart"/>
      <w:r w:rsidRPr="0037554E">
        <w:t>виникають</w:t>
      </w:r>
      <w:proofErr w:type="spellEnd"/>
      <w:r w:rsidRPr="0037554E">
        <w:t xml:space="preserve"> в </w:t>
      </w:r>
      <w:proofErr w:type="spellStart"/>
      <w:r w:rsidRPr="0037554E">
        <w:t>результаті</w:t>
      </w:r>
      <w:proofErr w:type="spellEnd"/>
      <w:r w:rsidRPr="0037554E">
        <w:t xml:space="preserve"> </w:t>
      </w:r>
      <w:proofErr w:type="spellStart"/>
      <w:r w:rsidRPr="0037554E">
        <w:t>укладення</w:t>
      </w:r>
      <w:proofErr w:type="spellEnd"/>
      <w:r w:rsidRPr="0037554E">
        <w:t xml:space="preserve"> та </w:t>
      </w:r>
      <w:proofErr w:type="spellStart"/>
      <w:r w:rsidRPr="0037554E">
        <w:t>виконання</w:t>
      </w:r>
      <w:proofErr w:type="spellEnd"/>
      <w:r w:rsidRPr="0037554E">
        <w:t xml:space="preserve"> Сторонами </w:t>
      </w:r>
      <w:proofErr w:type="spellStart"/>
      <w:r w:rsidRPr="0037554E">
        <w:t>даного</w:t>
      </w:r>
      <w:proofErr w:type="spellEnd"/>
      <w:r w:rsidRPr="0037554E">
        <w:t xml:space="preserve"> Договору, без </w:t>
      </w:r>
      <w:proofErr w:type="spellStart"/>
      <w:r w:rsidRPr="0037554E">
        <w:t>отримання</w:t>
      </w:r>
      <w:proofErr w:type="spellEnd"/>
      <w:r w:rsidRPr="0037554E">
        <w:t xml:space="preserve"> на </w:t>
      </w:r>
      <w:proofErr w:type="spellStart"/>
      <w:r w:rsidRPr="0037554E">
        <w:t>таке</w:t>
      </w:r>
      <w:proofErr w:type="spellEnd"/>
      <w:r w:rsidRPr="0037554E">
        <w:t xml:space="preserve"> </w:t>
      </w:r>
      <w:proofErr w:type="spellStart"/>
      <w:r w:rsidRPr="0037554E">
        <w:t>письмової</w:t>
      </w:r>
      <w:proofErr w:type="spellEnd"/>
      <w:r w:rsidRPr="0037554E">
        <w:t xml:space="preserve"> </w:t>
      </w:r>
      <w:proofErr w:type="spellStart"/>
      <w:r w:rsidRPr="0037554E">
        <w:t>згоди</w:t>
      </w:r>
      <w:proofErr w:type="spellEnd"/>
      <w:r w:rsidRPr="0037554E">
        <w:t xml:space="preserve"> </w:t>
      </w:r>
      <w:proofErr w:type="spellStart"/>
      <w:r w:rsidRPr="0037554E">
        <w:t>іншої</w:t>
      </w:r>
      <w:proofErr w:type="spellEnd"/>
      <w:r w:rsidRPr="0037554E">
        <w:t xml:space="preserve"> </w:t>
      </w:r>
      <w:proofErr w:type="spellStart"/>
      <w:r w:rsidRPr="0037554E">
        <w:t>Сторони</w:t>
      </w:r>
      <w:proofErr w:type="spellEnd"/>
      <w:r w:rsidRPr="0037554E">
        <w:t xml:space="preserve"> як </w:t>
      </w:r>
      <w:proofErr w:type="spellStart"/>
      <w:r w:rsidRPr="0037554E">
        <w:t>протягом</w:t>
      </w:r>
      <w:proofErr w:type="spellEnd"/>
      <w:r w:rsidRPr="0037554E">
        <w:t xml:space="preserve">, так і по </w:t>
      </w:r>
      <w:proofErr w:type="spellStart"/>
      <w:r w:rsidRPr="0037554E">
        <w:t>завершенні</w:t>
      </w:r>
      <w:proofErr w:type="spellEnd"/>
      <w:r w:rsidRPr="0037554E">
        <w:t xml:space="preserve"> </w:t>
      </w:r>
      <w:proofErr w:type="spellStart"/>
      <w:r w:rsidRPr="0037554E">
        <w:t>дії</w:t>
      </w:r>
      <w:proofErr w:type="spellEnd"/>
      <w:r w:rsidRPr="0037554E">
        <w:t xml:space="preserve"> </w:t>
      </w:r>
      <w:proofErr w:type="spellStart"/>
      <w:r w:rsidRPr="0037554E">
        <w:t>даного</w:t>
      </w:r>
      <w:proofErr w:type="spellEnd"/>
      <w:r w:rsidRPr="0037554E">
        <w:t xml:space="preserve"> Договору, </w:t>
      </w:r>
      <w:proofErr w:type="spellStart"/>
      <w:r w:rsidRPr="0037554E">
        <w:t>крім</w:t>
      </w:r>
      <w:proofErr w:type="spellEnd"/>
      <w:r w:rsidRPr="0037554E">
        <w:t xml:space="preserve"> </w:t>
      </w:r>
      <w:proofErr w:type="spellStart"/>
      <w:r w:rsidRPr="0037554E">
        <w:t>випадків</w:t>
      </w:r>
      <w:proofErr w:type="spellEnd"/>
      <w:r w:rsidRPr="0037554E">
        <w:t xml:space="preserve">, коли </w:t>
      </w:r>
      <w:proofErr w:type="spellStart"/>
      <w:r w:rsidRPr="0037554E">
        <w:t>розголошення</w:t>
      </w:r>
      <w:proofErr w:type="spellEnd"/>
      <w:r w:rsidRPr="0037554E">
        <w:t xml:space="preserve"> факту </w:t>
      </w:r>
      <w:proofErr w:type="spellStart"/>
      <w:r w:rsidRPr="0037554E">
        <w:t>встановлення</w:t>
      </w:r>
      <w:proofErr w:type="spellEnd"/>
      <w:r w:rsidRPr="0037554E">
        <w:t xml:space="preserve"> </w:t>
      </w:r>
      <w:proofErr w:type="spellStart"/>
      <w:r w:rsidRPr="0037554E">
        <w:t>відносин</w:t>
      </w:r>
      <w:proofErr w:type="spellEnd"/>
      <w:r w:rsidRPr="0037554E">
        <w:t xml:space="preserve"> </w:t>
      </w:r>
      <w:proofErr w:type="spellStart"/>
      <w:r w:rsidRPr="0037554E">
        <w:t>вимагається</w:t>
      </w:r>
      <w:proofErr w:type="spellEnd"/>
      <w:r w:rsidRPr="0037554E">
        <w:t xml:space="preserve"> </w:t>
      </w:r>
      <w:proofErr w:type="spellStart"/>
      <w:r w:rsidRPr="0037554E">
        <w:t>законодавством</w:t>
      </w:r>
      <w:proofErr w:type="spellEnd"/>
      <w:r w:rsidRPr="0037554E">
        <w:t>.</w:t>
      </w:r>
    </w:p>
    <w:p w14:paraId="654CB6CF" w14:textId="77777777" w:rsidR="00584EAD" w:rsidRPr="0037554E" w:rsidRDefault="00584EAD" w:rsidP="00630049">
      <w:pPr>
        <w:spacing w:line="240" w:lineRule="auto"/>
        <w:jc w:val="center"/>
        <w:rPr>
          <w:b/>
        </w:rPr>
      </w:pPr>
      <w:r w:rsidRPr="0037554E">
        <w:rPr>
          <w:b/>
        </w:rPr>
        <w:t>11. ДОДАТКИ ДО ДОГОВОРУ</w:t>
      </w:r>
    </w:p>
    <w:p w14:paraId="4B0E1491" w14:textId="77777777" w:rsidR="00584EAD" w:rsidRPr="0037554E" w:rsidRDefault="00584EAD" w:rsidP="00584EAD">
      <w:pPr>
        <w:spacing w:line="240" w:lineRule="auto"/>
        <w:jc w:val="both"/>
      </w:pPr>
      <w:proofErr w:type="spellStart"/>
      <w:r w:rsidRPr="0037554E">
        <w:t>Додатки</w:t>
      </w:r>
      <w:proofErr w:type="spellEnd"/>
      <w:r w:rsidRPr="0037554E">
        <w:t>:</w:t>
      </w:r>
    </w:p>
    <w:p w14:paraId="7637D1B1" w14:textId="2AFE047A" w:rsidR="00584EAD" w:rsidRPr="00D81B53" w:rsidRDefault="00584EAD" w:rsidP="00D81B53">
      <w:pPr>
        <w:spacing w:line="240" w:lineRule="auto"/>
        <w:rPr>
          <w:lang w:val="uk-UA"/>
        </w:rPr>
      </w:pPr>
      <w:proofErr w:type="spellStart"/>
      <w:r w:rsidRPr="0037554E">
        <w:t>Додаток</w:t>
      </w:r>
      <w:proofErr w:type="spellEnd"/>
      <w:r w:rsidRPr="0037554E">
        <w:t xml:space="preserve"> </w:t>
      </w:r>
      <w:r w:rsidR="00F20AAD" w:rsidRPr="0037554E">
        <w:t>№1</w:t>
      </w:r>
      <w:r w:rsidRPr="0037554E">
        <w:t xml:space="preserve"> </w:t>
      </w:r>
      <w:proofErr w:type="spellStart"/>
      <w:r w:rsidR="00D81B53" w:rsidRPr="00D81B53">
        <w:t>Перелік</w:t>
      </w:r>
      <w:proofErr w:type="spellEnd"/>
      <w:r w:rsidR="00D81B53" w:rsidRPr="00D81B53">
        <w:t xml:space="preserve"> </w:t>
      </w:r>
      <w:proofErr w:type="spellStart"/>
      <w:r w:rsidR="00D81B53" w:rsidRPr="00D81B53">
        <w:t>вимог</w:t>
      </w:r>
      <w:proofErr w:type="spellEnd"/>
      <w:r w:rsidR="00D81B53" w:rsidRPr="00D81B53">
        <w:t xml:space="preserve"> </w:t>
      </w:r>
      <w:proofErr w:type="spellStart"/>
      <w:r w:rsidR="00D81B53" w:rsidRPr="00D81B53">
        <w:t>щодо</w:t>
      </w:r>
      <w:proofErr w:type="spellEnd"/>
      <w:r w:rsidR="00D81B53" w:rsidRPr="00D81B53">
        <w:t xml:space="preserve"> </w:t>
      </w:r>
      <w:proofErr w:type="spellStart"/>
      <w:r w:rsidR="00D81B53" w:rsidRPr="00D81B53">
        <w:t>надання</w:t>
      </w:r>
      <w:proofErr w:type="spellEnd"/>
      <w:r w:rsidR="00D81B53" w:rsidRPr="00D81B53">
        <w:t xml:space="preserve"> </w:t>
      </w:r>
      <w:proofErr w:type="spellStart"/>
      <w:r w:rsidR="00D81B53" w:rsidRPr="00D81B53">
        <w:t>комплексних</w:t>
      </w:r>
      <w:proofErr w:type="spellEnd"/>
      <w:r w:rsidR="00D81B53" w:rsidRPr="00D81B53">
        <w:t xml:space="preserve"> </w:t>
      </w:r>
      <w:proofErr w:type="spellStart"/>
      <w:r w:rsidR="00D81B53" w:rsidRPr="00D81B53">
        <w:t>послуг</w:t>
      </w:r>
      <w:proofErr w:type="spellEnd"/>
      <w:r w:rsidR="00D81B53">
        <w:rPr>
          <w:lang w:val="uk-UA"/>
        </w:rPr>
        <w:t xml:space="preserve"> </w:t>
      </w:r>
      <w:r w:rsidR="00D81B53" w:rsidRPr="00D81B53">
        <w:t xml:space="preserve">з </w:t>
      </w:r>
      <w:proofErr w:type="spellStart"/>
      <w:r w:rsidR="00D81B53" w:rsidRPr="00D81B53">
        <w:t>прибирання</w:t>
      </w:r>
      <w:proofErr w:type="spellEnd"/>
      <w:r w:rsidR="00D81B53" w:rsidRPr="00D81B53">
        <w:t xml:space="preserve"> у </w:t>
      </w:r>
      <w:proofErr w:type="spellStart"/>
      <w:r w:rsidR="00D81B53" w:rsidRPr="00D81B53">
        <w:t>приміщеннях</w:t>
      </w:r>
      <w:proofErr w:type="spellEnd"/>
      <w:r w:rsidR="00D81B53" w:rsidRPr="00D81B53">
        <w:t xml:space="preserve"> Головного офісу та </w:t>
      </w:r>
      <w:proofErr w:type="spellStart"/>
      <w:r w:rsidR="00D81B53" w:rsidRPr="00D81B53">
        <w:t>відділеннях</w:t>
      </w:r>
      <w:proofErr w:type="spellEnd"/>
      <w:r w:rsidR="00D81B53" w:rsidRPr="00D81B53">
        <w:t xml:space="preserve"> АТ "КІБ"</w:t>
      </w:r>
      <w:r w:rsidR="00D81B53">
        <w:rPr>
          <w:lang w:val="uk-UA"/>
        </w:rPr>
        <w:t>.</w:t>
      </w:r>
    </w:p>
    <w:p w14:paraId="2D87E636" w14:textId="4475A954" w:rsidR="00D81B53" w:rsidRPr="00D81B53" w:rsidRDefault="00584EAD" w:rsidP="00D81B53">
      <w:pPr>
        <w:spacing w:line="240" w:lineRule="auto"/>
        <w:jc w:val="both"/>
        <w:rPr>
          <w:lang w:val="uk-UA"/>
        </w:rPr>
      </w:pPr>
      <w:proofErr w:type="spellStart"/>
      <w:r w:rsidRPr="0037554E">
        <w:t>Додаток</w:t>
      </w:r>
      <w:proofErr w:type="spellEnd"/>
      <w:r w:rsidRPr="0037554E">
        <w:t xml:space="preserve"> </w:t>
      </w:r>
      <w:r w:rsidR="00F20AAD" w:rsidRPr="0037554E">
        <w:t>№</w:t>
      </w:r>
      <w:r w:rsidR="00D81B53" w:rsidRPr="0037554E">
        <w:t xml:space="preserve">2 </w:t>
      </w:r>
      <w:r w:rsidR="00D81B53">
        <w:rPr>
          <w:lang w:val="uk-UA"/>
        </w:rPr>
        <w:t>Перелік</w:t>
      </w:r>
      <w:r w:rsidR="00D81B53" w:rsidRPr="0037554E">
        <w:t xml:space="preserve"> </w:t>
      </w:r>
      <w:proofErr w:type="spellStart"/>
      <w:proofErr w:type="gramStart"/>
      <w:r w:rsidR="00D81B53" w:rsidRPr="0037554E">
        <w:t>Об’єктів</w:t>
      </w:r>
      <w:proofErr w:type="spellEnd"/>
      <w:r w:rsidR="00D81B53" w:rsidRPr="0037554E">
        <w:t xml:space="preserve">  </w:t>
      </w:r>
      <w:r w:rsidR="00CA2F2C">
        <w:rPr>
          <w:lang w:val="uk-UA"/>
        </w:rPr>
        <w:t>АТ</w:t>
      </w:r>
      <w:proofErr w:type="gramEnd"/>
      <w:r w:rsidR="00CA2F2C">
        <w:rPr>
          <w:lang w:val="uk-UA"/>
        </w:rPr>
        <w:t xml:space="preserve"> «КІБ» </w:t>
      </w:r>
      <w:r w:rsidR="00D81B53" w:rsidRPr="0037554E">
        <w:t xml:space="preserve">для </w:t>
      </w:r>
      <w:proofErr w:type="spellStart"/>
      <w:r w:rsidR="00D81B53" w:rsidRPr="0037554E">
        <w:t>надання</w:t>
      </w:r>
      <w:proofErr w:type="spellEnd"/>
      <w:r w:rsidR="00D81B53" w:rsidRPr="0037554E">
        <w:t xml:space="preserve"> </w:t>
      </w:r>
      <w:proofErr w:type="spellStart"/>
      <w:r w:rsidR="00D81B53" w:rsidRPr="0037554E">
        <w:t>Послуг</w:t>
      </w:r>
      <w:proofErr w:type="spellEnd"/>
      <w:r w:rsidR="00D81B53">
        <w:rPr>
          <w:lang w:val="uk-UA"/>
        </w:rPr>
        <w:t>.</w:t>
      </w:r>
    </w:p>
    <w:p w14:paraId="4DFB5C8A" w14:textId="6171922C" w:rsidR="00840A5A" w:rsidRPr="0037554E" w:rsidRDefault="00584EAD" w:rsidP="00584EAD">
      <w:pPr>
        <w:spacing w:line="240" w:lineRule="auto"/>
        <w:jc w:val="both"/>
      </w:pPr>
      <w:proofErr w:type="spellStart"/>
      <w:r w:rsidRPr="0037554E">
        <w:t>Додаток</w:t>
      </w:r>
      <w:proofErr w:type="spellEnd"/>
      <w:r w:rsidRPr="0037554E">
        <w:t xml:space="preserve"> </w:t>
      </w:r>
      <w:r w:rsidR="00F20AAD" w:rsidRPr="0037554E">
        <w:t>№3</w:t>
      </w:r>
      <w:r w:rsidRPr="0037554E">
        <w:t xml:space="preserve"> </w:t>
      </w:r>
      <w:proofErr w:type="spellStart"/>
      <w:r w:rsidR="00D81B53" w:rsidRPr="0037554E">
        <w:t>Ціна</w:t>
      </w:r>
      <w:proofErr w:type="spellEnd"/>
      <w:r w:rsidR="00D81B53" w:rsidRPr="0037554E">
        <w:t xml:space="preserve"> </w:t>
      </w:r>
      <w:proofErr w:type="spellStart"/>
      <w:r w:rsidR="00D81B53" w:rsidRPr="0037554E">
        <w:t>надання</w:t>
      </w:r>
      <w:proofErr w:type="spellEnd"/>
      <w:r w:rsidR="00D81B53" w:rsidRPr="0037554E">
        <w:t xml:space="preserve"> </w:t>
      </w:r>
      <w:proofErr w:type="spellStart"/>
      <w:r w:rsidR="00D81B53" w:rsidRPr="0037554E">
        <w:t>Послуг</w:t>
      </w:r>
      <w:proofErr w:type="spellEnd"/>
      <w:r w:rsidR="00D81B53" w:rsidRPr="0037554E">
        <w:t xml:space="preserve"> та </w:t>
      </w:r>
      <w:proofErr w:type="spellStart"/>
      <w:r w:rsidR="00D81B53" w:rsidRPr="0037554E">
        <w:t>Додаткових</w:t>
      </w:r>
      <w:proofErr w:type="spellEnd"/>
      <w:r w:rsidR="00D81B53" w:rsidRPr="0037554E">
        <w:t xml:space="preserve"> </w:t>
      </w:r>
      <w:proofErr w:type="spellStart"/>
      <w:r w:rsidR="00D81B53" w:rsidRPr="0037554E">
        <w:t>послуг</w:t>
      </w:r>
      <w:proofErr w:type="spellEnd"/>
      <w:r w:rsidR="00D81B53" w:rsidRPr="0037554E">
        <w:t>.</w:t>
      </w:r>
    </w:p>
    <w:p w14:paraId="3F19F399" w14:textId="3C49C362" w:rsidR="00840A5A" w:rsidRPr="0037554E" w:rsidRDefault="00584EAD" w:rsidP="00840A5A">
      <w:pPr>
        <w:spacing w:line="240" w:lineRule="auto"/>
        <w:jc w:val="both"/>
      </w:pPr>
      <w:proofErr w:type="spellStart"/>
      <w:r w:rsidRPr="0037554E">
        <w:t>Додаток</w:t>
      </w:r>
      <w:proofErr w:type="spellEnd"/>
      <w:r w:rsidRPr="0037554E">
        <w:t xml:space="preserve"> </w:t>
      </w:r>
      <w:r w:rsidR="00F20AAD" w:rsidRPr="0037554E">
        <w:t>№4</w:t>
      </w:r>
      <w:r w:rsidR="00840A5A" w:rsidRPr="0037554E">
        <w:rPr>
          <w:lang w:val="uk-UA"/>
        </w:rPr>
        <w:t xml:space="preserve"> </w:t>
      </w:r>
      <w:proofErr w:type="spellStart"/>
      <w:r w:rsidR="00D81B53" w:rsidRPr="0037554E">
        <w:t>Зразок</w:t>
      </w:r>
      <w:proofErr w:type="spellEnd"/>
      <w:r w:rsidR="00D81B53" w:rsidRPr="0037554E">
        <w:t xml:space="preserve"> Заявки на </w:t>
      </w:r>
      <w:proofErr w:type="spellStart"/>
      <w:r w:rsidR="00D81B53" w:rsidRPr="0037554E">
        <w:t>Додаткові</w:t>
      </w:r>
      <w:proofErr w:type="spellEnd"/>
      <w:r w:rsidR="00D81B53" w:rsidRPr="0037554E">
        <w:t xml:space="preserve"> </w:t>
      </w:r>
      <w:proofErr w:type="spellStart"/>
      <w:r w:rsidR="00D81B53" w:rsidRPr="0037554E">
        <w:t>послуги</w:t>
      </w:r>
      <w:proofErr w:type="spellEnd"/>
      <w:r w:rsidR="00D81B53" w:rsidRPr="0037554E">
        <w:t>.</w:t>
      </w:r>
    </w:p>
    <w:p w14:paraId="61A309C6" w14:textId="6CA601F7" w:rsidR="00840A5A" w:rsidRPr="00080F16" w:rsidRDefault="00584EAD" w:rsidP="00584EAD">
      <w:pPr>
        <w:spacing w:line="240" w:lineRule="auto"/>
        <w:jc w:val="both"/>
        <w:rPr>
          <w:lang w:val="uk-UA"/>
        </w:rPr>
      </w:pPr>
      <w:proofErr w:type="spellStart"/>
      <w:r w:rsidRPr="0037554E">
        <w:t>Додаток</w:t>
      </w:r>
      <w:proofErr w:type="spellEnd"/>
      <w:r w:rsidRPr="0037554E">
        <w:t xml:space="preserve"> </w:t>
      </w:r>
      <w:r w:rsidR="00F20AAD" w:rsidRPr="0037554E">
        <w:t>№5</w:t>
      </w:r>
      <w:r w:rsidR="00D81B53">
        <w:rPr>
          <w:lang w:val="uk-UA"/>
        </w:rPr>
        <w:t xml:space="preserve"> </w:t>
      </w:r>
      <w:proofErr w:type="spellStart"/>
      <w:r w:rsidR="00D81B53" w:rsidRPr="0037554E">
        <w:t>Зразок</w:t>
      </w:r>
      <w:proofErr w:type="spellEnd"/>
      <w:r w:rsidR="00D81B53" w:rsidRPr="0037554E">
        <w:t xml:space="preserve"> </w:t>
      </w:r>
      <w:proofErr w:type="spellStart"/>
      <w:r w:rsidR="00D81B53" w:rsidRPr="0037554E">
        <w:t>Доповнення</w:t>
      </w:r>
      <w:proofErr w:type="spellEnd"/>
      <w:r w:rsidR="00D81B53" w:rsidRPr="0037554E">
        <w:t xml:space="preserve"> до </w:t>
      </w:r>
      <w:proofErr w:type="spellStart"/>
      <w:proofErr w:type="gramStart"/>
      <w:r w:rsidR="00D81B53" w:rsidRPr="0037554E">
        <w:t>Переліку</w:t>
      </w:r>
      <w:proofErr w:type="spellEnd"/>
      <w:r w:rsidR="00D81B53" w:rsidRPr="0037554E">
        <w:t xml:space="preserve">  </w:t>
      </w:r>
      <w:proofErr w:type="spellStart"/>
      <w:r w:rsidR="00D81B53" w:rsidRPr="0037554E">
        <w:t>Об'єктів</w:t>
      </w:r>
      <w:proofErr w:type="spellEnd"/>
      <w:proofErr w:type="gramEnd"/>
      <w:r w:rsidR="00D81B53" w:rsidRPr="0037554E">
        <w:t xml:space="preserve"> (</w:t>
      </w:r>
      <w:proofErr w:type="spellStart"/>
      <w:r w:rsidR="00D81B53" w:rsidRPr="0037554E">
        <w:t>Приміщень</w:t>
      </w:r>
      <w:proofErr w:type="spellEnd"/>
      <w:r w:rsidR="00D81B53" w:rsidRPr="0037554E">
        <w:t xml:space="preserve">) для </w:t>
      </w:r>
      <w:proofErr w:type="spellStart"/>
      <w:r w:rsidR="00D81B53" w:rsidRPr="0037554E">
        <w:t>надання</w:t>
      </w:r>
      <w:proofErr w:type="spellEnd"/>
      <w:r w:rsidR="00D81B53" w:rsidRPr="0037554E">
        <w:t xml:space="preserve"> </w:t>
      </w:r>
      <w:proofErr w:type="spellStart"/>
      <w:r w:rsidR="00D81B53" w:rsidRPr="0037554E">
        <w:t>Послуг</w:t>
      </w:r>
      <w:proofErr w:type="spellEnd"/>
      <w:r w:rsidR="00451C5A">
        <w:rPr>
          <w:lang w:val="uk-UA"/>
        </w:rPr>
        <w:t xml:space="preserve"> (комплексне прибирання).</w:t>
      </w:r>
    </w:p>
    <w:p w14:paraId="0786B12D" w14:textId="6D362BB7" w:rsidR="00B65A3B" w:rsidRPr="0037554E" w:rsidRDefault="00840A5A" w:rsidP="00B65A3B">
      <w:pPr>
        <w:rPr>
          <w:b/>
          <w:bCs/>
          <w:sz w:val="20"/>
          <w:szCs w:val="20"/>
          <w:lang w:val="uk-UA"/>
        </w:rPr>
      </w:pPr>
      <w:proofErr w:type="spellStart"/>
      <w:r w:rsidRPr="0037554E">
        <w:t>Додаток</w:t>
      </w:r>
      <w:proofErr w:type="spellEnd"/>
      <w:r w:rsidRPr="0037554E">
        <w:t xml:space="preserve"> </w:t>
      </w:r>
      <w:r w:rsidR="00F20AAD" w:rsidRPr="0037554E">
        <w:t>№6</w:t>
      </w:r>
      <w:r w:rsidR="00D81B53">
        <w:rPr>
          <w:lang w:val="uk-UA"/>
        </w:rPr>
        <w:t xml:space="preserve"> </w:t>
      </w:r>
      <w:proofErr w:type="spellStart"/>
      <w:r w:rsidR="00B65A3B" w:rsidRPr="0037554E">
        <w:t>Зразок</w:t>
      </w:r>
      <w:proofErr w:type="spellEnd"/>
      <w:r w:rsidR="00B65A3B" w:rsidRPr="0037554E">
        <w:t xml:space="preserve"> Чек-лист</w:t>
      </w:r>
      <w:r w:rsidR="003D1172">
        <w:rPr>
          <w:lang w:val="uk-UA"/>
        </w:rPr>
        <w:t>а</w:t>
      </w:r>
      <w:r w:rsidR="00B65A3B" w:rsidRPr="0037554E">
        <w:t xml:space="preserve"> </w:t>
      </w:r>
      <w:proofErr w:type="spellStart"/>
      <w:r w:rsidR="00B65A3B" w:rsidRPr="0037554E">
        <w:t>послуг</w:t>
      </w:r>
      <w:proofErr w:type="spellEnd"/>
      <w:r w:rsidR="00B65A3B" w:rsidRPr="0037554E">
        <w:t xml:space="preserve"> комплексного </w:t>
      </w:r>
      <w:proofErr w:type="spellStart"/>
      <w:r w:rsidR="00B65A3B" w:rsidRPr="0037554E">
        <w:t>прибирання</w:t>
      </w:r>
      <w:proofErr w:type="spellEnd"/>
      <w:r w:rsidR="00451C5A">
        <w:rPr>
          <w:lang w:val="uk-UA"/>
        </w:rPr>
        <w:t>.</w:t>
      </w:r>
      <w:r w:rsidR="00B65A3B">
        <w:rPr>
          <w:b/>
          <w:bCs/>
          <w:sz w:val="20"/>
          <w:szCs w:val="20"/>
          <w:lang w:val="uk-UA"/>
        </w:rPr>
        <w:t xml:space="preserve"> </w:t>
      </w:r>
    </w:p>
    <w:p w14:paraId="0A06F674" w14:textId="5237EEE9" w:rsidR="00584EAD" w:rsidRPr="00080F16" w:rsidRDefault="00584EAD" w:rsidP="00584EAD">
      <w:pPr>
        <w:spacing w:line="240" w:lineRule="auto"/>
        <w:jc w:val="both"/>
        <w:rPr>
          <w:lang w:val="uk-UA"/>
        </w:rPr>
      </w:pPr>
      <w:proofErr w:type="spellStart"/>
      <w:r w:rsidRPr="0037554E">
        <w:t>Додаток</w:t>
      </w:r>
      <w:proofErr w:type="spellEnd"/>
      <w:r w:rsidRPr="0037554E">
        <w:t xml:space="preserve"> </w:t>
      </w:r>
      <w:r w:rsidR="00362B84" w:rsidRPr="0037554E">
        <w:t>№7</w:t>
      </w:r>
      <w:r w:rsidR="001D1222" w:rsidRPr="0037554E">
        <w:t xml:space="preserve"> </w:t>
      </w:r>
      <w:proofErr w:type="spellStart"/>
      <w:r w:rsidR="00B65A3B" w:rsidRPr="00080F16">
        <w:t>Перелік</w:t>
      </w:r>
      <w:proofErr w:type="spellEnd"/>
      <w:r w:rsidR="00B65A3B" w:rsidRPr="00080F16">
        <w:t xml:space="preserve"> відділень, </w:t>
      </w:r>
      <w:proofErr w:type="spellStart"/>
      <w:r w:rsidR="00B65A3B" w:rsidRPr="00080F16">
        <w:t>які</w:t>
      </w:r>
      <w:proofErr w:type="spellEnd"/>
      <w:r w:rsidR="00B65A3B" w:rsidRPr="00080F16">
        <w:t xml:space="preserve"> </w:t>
      </w:r>
      <w:proofErr w:type="spellStart"/>
      <w:r w:rsidR="00B65A3B" w:rsidRPr="00080F16">
        <w:t>необхідно</w:t>
      </w:r>
      <w:proofErr w:type="spellEnd"/>
      <w:r w:rsidR="00B65A3B" w:rsidRPr="00080F16">
        <w:t xml:space="preserve"> </w:t>
      </w:r>
      <w:proofErr w:type="spellStart"/>
      <w:r w:rsidR="00B65A3B" w:rsidRPr="00080F16">
        <w:t>забезпечити</w:t>
      </w:r>
      <w:proofErr w:type="spellEnd"/>
      <w:r w:rsidR="00B65A3B" w:rsidRPr="00080F16">
        <w:t xml:space="preserve"> </w:t>
      </w:r>
      <w:proofErr w:type="spellStart"/>
      <w:r w:rsidR="00B65A3B" w:rsidRPr="00080F16">
        <w:t>диспенс</w:t>
      </w:r>
      <w:proofErr w:type="spellEnd"/>
      <w:r w:rsidR="00B36E25">
        <w:rPr>
          <w:lang w:val="uk-UA"/>
        </w:rPr>
        <w:t>е</w:t>
      </w:r>
      <w:r w:rsidR="00B65A3B" w:rsidRPr="00080F16">
        <w:t>рами</w:t>
      </w:r>
      <w:r w:rsidR="00451C5A">
        <w:rPr>
          <w:lang w:val="uk-UA"/>
        </w:rPr>
        <w:t>.</w:t>
      </w:r>
    </w:p>
    <w:p w14:paraId="48297723" w14:textId="77777777" w:rsidR="00584EAD" w:rsidRPr="0037554E" w:rsidRDefault="00584EAD" w:rsidP="00584EAD">
      <w:pPr>
        <w:spacing w:line="240" w:lineRule="auto"/>
        <w:jc w:val="both"/>
      </w:pPr>
      <w:proofErr w:type="spellStart"/>
      <w:r w:rsidRPr="0037554E">
        <w:t>Додаток</w:t>
      </w:r>
      <w:proofErr w:type="spellEnd"/>
      <w:r w:rsidRPr="0037554E">
        <w:t xml:space="preserve"> № 8 </w:t>
      </w:r>
      <w:r w:rsidR="001A3771" w:rsidRPr="0037554E">
        <w:t xml:space="preserve">Угода про </w:t>
      </w:r>
      <w:proofErr w:type="spellStart"/>
      <w:r w:rsidR="001A3771" w:rsidRPr="0037554E">
        <w:t>Рівень</w:t>
      </w:r>
      <w:proofErr w:type="spellEnd"/>
      <w:r w:rsidR="001A3771" w:rsidRPr="0037554E">
        <w:t xml:space="preserve"> </w:t>
      </w:r>
      <w:proofErr w:type="spellStart"/>
      <w:r w:rsidR="001A3771" w:rsidRPr="0037554E">
        <w:t>Якості</w:t>
      </w:r>
      <w:proofErr w:type="spellEnd"/>
      <w:r w:rsidR="001A3771" w:rsidRPr="0037554E">
        <w:t xml:space="preserve"> </w:t>
      </w:r>
      <w:proofErr w:type="spellStart"/>
      <w:r w:rsidR="001A3771" w:rsidRPr="0037554E">
        <w:t>Обслуговування</w:t>
      </w:r>
      <w:proofErr w:type="spellEnd"/>
      <w:r w:rsidR="001A3771" w:rsidRPr="0037554E">
        <w:t>.</w:t>
      </w:r>
    </w:p>
    <w:p w14:paraId="79CC5FFD" w14:textId="77777777" w:rsidR="00584EAD" w:rsidRPr="0037554E" w:rsidRDefault="00584EAD" w:rsidP="00584EAD">
      <w:pPr>
        <w:spacing w:line="240" w:lineRule="auto"/>
        <w:jc w:val="both"/>
      </w:pPr>
      <w:proofErr w:type="spellStart"/>
      <w:r w:rsidRPr="0037554E">
        <w:t>Додаток</w:t>
      </w:r>
      <w:proofErr w:type="spellEnd"/>
      <w:r w:rsidRPr="0037554E">
        <w:t xml:space="preserve"> </w:t>
      </w:r>
      <w:r w:rsidR="00362B84" w:rsidRPr="0037554E">
        <w:t>№9</w:t>
      </w:r>
      <w:r w:rsidRPr="0037554E">
        <w:t xml:space="preserve"> </w:t>
      </w:r>
      <w:proofErr w:type="spellStart"/>
      <w:r w:rsidR="001A3771" w:rsidRPr="0037554E">
        <w:t>Зразок</w:t>
      </w:r>
      <w:proofErr w:type="spellEnd"/>
      <w:r w:rsidR="001A3771" w:rsidRPr="0037554E">
        <w:t xml:space="preserve"> </w:t>
      </w:r>
      <w:proofErr w:type="spellStart"/>
      <w:r w:rsidR="001A3771" w:rsidRPr="0037554E">
        <w:t>Технічного</w:t>
      </w:r>
      <w:proofErr w:type="spellEnd"/>
      <w:r w:rsidR="001A3771" w:rsidRPr="0037554E">
        <w:t xml:space="preserve"> акту про </w:t>
      </w:r>
      <w:proofErr w:type="spellStart"/>
      <w:r w:rsidR="001A3771" w:rsidRPr="0037554E">
        <w:t>надання</w:t>
      </w:r>
      <w:proofErr w:type="spellEnd"/>
      <w:r w:rsidR="001A3771" w:rsidRPr="0037554E">
        <w:t xml:space="preserve"> </w:t>
      </w:r>
      <w:proofErr w:type="spellStart"/>
      <w:r w:rsidR="001A3771" w:rsidRPr="0037554E">
        <w:t>Додаткових</w:t>
      </w:r>
      <w:proofErr w:type="spellEnd"/>
      <w:r w:rsidR="001A3771" w:rsidRPr="0037554E">
        <w:t xml:space="preserve"> </w:t>
      </w:r>
      <w:proofErr w:type="spellStart"/>
      <w:r w:rsidR="001A3771" w:rsidRPr="0037554E">
        <w:t>послуг</w:t>
      </w:r>
      <w:proofErr w:type="spellEnd"/>
      <w:r w:rsidR="001A3771" w:rsidRPr="0037554E">
        <w:t xml:space="preserve"> з </w:t>
      </w:r>
      <w:proofErr w:type="spellStart"/>
      <w:r w:rsidR="001A3771" w:rsidRPr="0037554E">
        <w:t>прибирання</w:t>
      </w:r>
      <w:proofErr w:type="spellEnd"/>
      <w:r w:rsidR="001A3771" w:rsidRPr="0037554E">
        <w:t xml:space="preserve"> </w:t>
      </w:r>
      <w:proofErr w:type="spellStart"/>
      <w:r w:rsidR="001A3771" w:rsidRPr="0037554E">
        <w:t>приміщень</w:t>
      </w:r>
      <w:proofErr w:type="spellEnd"/>
      <w:r w:rsidR="001A3771" w:rsidRPr="0037554E">
        <w:t>.</w:t>
      </w:r>
    </w:p>
    <w:p w14:paraId="308B6ACA" w14:textId="77777777" w:rsidR="00584EAD" w:rsidRPr="0037554E" w:rsidRDefault="00584EAD" w:rsidP="00584EAD">
      <w:pPr>
        <w:spacing w:line="240" w:lineRule="auto"/>
        <w:jc w:val="both"/>
      </w:pPr>
      <w:proofErr w:type="spellStart"/>
      <w:r w:rsidRPr="0037554E">
        <w:t>Додаток</w:t>
      </w:r>
      <w:proofErr w:type="spellEnd"/>
      <w:r w:rsidRPr="0037554E">
        <w:t xml:space="preserve"> </w:t>
      </w:r>
      <w:r w:rsidR="00F20AAD" w:rsidRPr="0037554E">
        <w:t>№1</w:t>
      </w:r>
      <w:r w:rsidRPr="0037554E">
        <w:t xml:space="preserve">0 </w:t>
      </w:r>
      <w:proofErr w:type="spellStart"/>
      <w:r w:rsidR="00630049" w:rsidRPr="0037554E">
        <w:t>Зразок</w:t>
      </w:r>
      <w:proofErr w:type="spellEnd"/>
      <w:r w:rsidR="00630049" w:rsidRPr="0037554E">
        <w:t xml:space="preserve"> Акту </w:t>
      </w:r>
      <w:proofErr w:type="spellStart"/>
      <w:r w:rsidR="00630049" w:rsidRPr="0037554E">
        <w:t>приймання</w:t>
      </w:r>
      <w:proofErr w:type="spellEnd"/>
      <w:r w:rsidR="00630049" w:rsidRPr="0037554E">
        <w:t xml:space="preserve"> </w:t>
      </w:r>
      <w:proofErr w:type="spellStart"/>
      <w:r w:rsidR="00630049" w:rsidRPr="0037554E">
        <w:t>наданих</w:t>
      </w:r>
      <w:proofErr w:type="spellEnd"/>
      <w:r w:rsidR="00630049" w:rsidRPr="0037554E">
        <w:t xml:space="preserve"> </w:t>
      </w:r>
      <w:proofErr w:type="spellStart"/>
      <w:r w:rsidR="00630049" w:rsidRPr="0037554E">
        <w:t>Послуг</w:t>
      </w:r>
      <w:proofErr w:type="spellEnd"/>
      <w:r w:rsidR="00630049" w:rsidRPr="0037554E">
        <w:t>.</w:t>
      </w:r>
    </w:p>
    <w:p w14:paraId="6F8CA737" w14:textId="77777777" w:rsidR="00584EAD" w:rsidRPr="0037554E" w:rsidRDefault="00584EAD" w:rsidP="00630049">
      <w:pPr>
        <w:spacing w:line="240" w:lineRule="auto"/>
        <w:jc w:val="both"/>
      </w:pPr>
      <w:proofErr w:type="spellStart"/>
      <w:r w:rsidRPr="0037554E">
        <w:t>Додаток</w:t>
      </w:r>
      <w:proofErr w:type="spellEnd"/>
      <w:r w:rsidRPr="0037554E">
        <w:t xml:space="preserve"> </w:t>
      </w:r>
      <w:r w:rsidR="00F20AAD" w:rsidRPr="0037554E">
        <w:t>№1</w:t>
      </w:r>
      <w:r w:rsidRPr="0037554E">
        <w:t xml:space="preserve">1 </w:t>
      </w:r>
      <w:proofErr w:type="spellStart"/>
      <w:r w:rsidRPr="0037554E">
        <w:t>Зразок</w:t>
      </w:r>
      <w:proofErr w:type="spellEnd"/>
      <w:r w:rsidRPr="0037554E">
        <w:t xml:space="preserve"> Акту </w:t>
      </w:r>
      <w:proofErr w:type="spellStart"/>
      <w:r w:rsidRPr="0037554E">
        <w:t>приймання</w:t>
      </w:r>
      <w:proofErr w:type="spellEnd"/>
      <w:r w:rsidRPr="0037554E">
        <w:t xml:space="preserve"> </w:t>
      </w:r>
      <w:proofErr w:type="spellStart"/>
      <w:r w:rsidRPr="0037554E">
        <w:t>Додаткових</w:t>
      </w:r>
      <w:proofErr w:type="spellEnd"/>
      <w:r w:rsidRPr="0037554E">
        <w:t xml:space="preserve"> </w:t>
      </w:r>
      <w:proofErr w:type="spellStart"/>
      <w:r w:rsidRPr="0037554E">
        <w:t>послуг</w:t>
      </w:r>
      <w:proofErr w:type="spellEnd"/>
      <w:r w:rsidRPr="0037554E">
        <w:t>.</w:t>
      </w:r>
    </w:p>
    <w:p w14:paraId="01F7CF09" w14:textId="77777777" w:rsidR="00584EAD" w:rsidRPr="0037554E" w:rsidRDefault="00584EAD" w:rsidP="00584EAD">
      <w:pPr>
        <w:spacing w:line="240" w:lineRule="auto"/>
        <w:jc w:val="both"/>
      </w:pPr>
    </w:p>
    <w:p w14:paraId="1ACE4F09" w14:textId="77777777" w:rsidR="00584EAD" w:rsidRPr="0037554E" w:rsidRDefault="00584EAD" w:rsidP="00584EAD">
      <w:pPr>
        <w:spacing w:line="240" w:lineRule="auto"/>
        <w:jc w:val="both"/>
      </w:pPr>
      <w:r w:rsidRPr="0037554E">
        <w:t>12. МІСЦЕЗНАХОДЖЕННЯ, РЕКВІЗИТИ СТОРІН ТА ПІДПИСИ ПРЕДСТАВНИКІВ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99"/>
      </w:tblGrid>
      <w:tr w:rsidR="00630049" w:rsidRPr="0037554E" w14:paraId="20B113FF" w14:textId="77777777" w:rsidTr="00E5628A">
        <w:tc>
          <w:tcPr>
            <w:tcW w:w="7563" w:type="dxa"/>
          </w:tcPr>
          <w:p w14:paraId="77BAB9AD" w14:textId="77777777" w:rsidR="00630049" w:rsidRPr="0037554E" w:rsidRDefault="00630049" w:rsidP="00E5628A">
            <w:pPr>
              <w:jc w:val="both"/>
            </w:pPr>
            <w:proofErr w:type="spellStart"/>
            <w:r w:rsidRPr="0037554E">
              <w:rPr>
                <w:rFonts w:eastAsia="Times New Roman" w:cs="Arial CYR"/>
                <w:b/>
                <w:bCs/>
                <w:color w:val="000000"/>
                <w:sz w:val="20"/>
                <w:szCs w:val="20"/>
                <w:u w:val="single"/>
                <w:lang w:eastAsia="ru-RU"/>
              </w:rPr>
              <w:t>Замовник</w:t>
            </w:r>
            <w:proofErr w:type="spellEnd"/>
            <w:r w:rsidRPr="0037554E">
              <w:rPr>
                <w:rFonts w:eastAsia="Times New Roman" w:cs="Arial CYR"/>
                <w:b/>
                <w:bCs/>
                <w:color w:val="000000"/>
                <w:sz w:val="20"/>
                <w:szCs w:val="20"/>
                <w:u w:val="single"/>
                <w:lang w:eastAsia="ru-RU"/>
              </w:rPr>
              <w:t>:</w:t>
            </w:r>
          </w:p>
        </w:tc>
        <w:tc>
          <w:tcPr>
            <w:tcW w:w="7564" w:type="dxa"/>
          </w:tcPr>
          <w:p w14:paraId="51721589" w14:textId="77777777" w:rsidR="00630049" w:rsidRPr="0037554E" w:rsidRDefault="00630049" w:rsidP="00E5628A">
            <w:pPr>
              <w:jc w:val="both"/>
            </w:pPr>
            <w:proofErr w:type="spellStart"/>
            <w:r w:rsidRPr="0037554E">
              <w:rPr>
                <w:rFonts w:eastAsia="Times New Roman" w:cs="Arial CYR"/>
                <w:b/>
                <w:bCs/>
                <w:color w:val="000000"/>
                <w:sz w:val="20"/>
                <w:szCs w:val="20"/>
                <w:u w:val="single"/>
                <w:lang w:eastAsia="ru-RU"/>
              </w:rPr>
              <w:t>Виконавець</w:t>
            </w:r>
            <w:proofErr w:type="spellEnd"/>
            <w:r w:rsidRPr="0037554E">
              <w:rPr>
                <w:rFonts w:eastAsia="Times New Roman" w:cs="Arial CYR"/>
                <w:b/>
                <w:bCs/>
                <w:color w:val="000000"/>
                <w:sz w:val="20"/>
                <w:szCs w:val="20"/>
                <w:u w:val="single"/>
                <w:lang w:eastAsia="ru-RU"/>
              </w:rPr>
              <w:t>:</w:t>
            </w:r>
          </w:p>
        </w:tc>
      </w:tr>
      <w:tr w:rsidR="00630049" w:rsidRPr="0037554E" w14:paraId="78783E5C" w14:textId="77777777" w:rsidTr="00E5628A">
        <w:trPr>
          <w:trHeight w:val="425"/>
        </w:trPr>
        <w:tc>
          <w:tcPr>
            <w:tcW w:w="7563" w:type="dxa"/>
          </w:tcPr>
          <w:p w14:paraId="4458CE57" w14:textId="77777777" w:rsidR="00630049" w:rsidRPr="0037554E" w:rsidRDefault="00630049" w:rsidP="00E5628A">
            <w:pPr>
              <w:jc w:val="both"/>
              <w:rPr>
                <w:rFonts w:eastAsia="Times New Roman" w:cs="Arial CYR"/>
                <w:b/>
                <w:bCs/>
                <w:sz w:val="20"/>
                <w:szCs w:val="20"/>
                <w:lang w:val="uk-UA" w:eastAsia="ru-RU"/>
              </w:rPr>
            </w:pPr>
          </w:p>
          <w:p w14:paraId="1DF0BBFF" w14:textId="77777777" w:rsidR="00630049" w:rsidRPr="0037554E" w:rsidRDefault="00630049" w:rsidP="00E5628A">
            <w:pPr>
              <w:jc w:val="both"/>
              <w:rPr>
                <w:rFonts w:eastAsia="Times New Roman" w:cs="Arial CYR"/>
                <w:b/>
                <w:bCs/>
                <w:sz w:val="20"/>
                <w:szCs w:val="20"/>
                <w:lang w:val="uk-UA" w:eastAsia="ru-RU"/>
              </w:rPr>
            </w:pPr>
          </w:p>
          <w:p w14:paraId="3768D7B1" w14:textId="77777777" w:rsidR="00630049" w:rsidRPr="0037554E" w:rsidRDefault="00630049" w:rsidP="00E5628A">
            <w:pPr>
              <w:jc w:val="both"/>
              <w:rPr>
                <w:lang w:val="uk-UA"/>
              </w:rPr>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c>
          <w:tcPr>
            <w:tcW w:w="7564" w:type="dxa"/>
          </w:tcPr>
          <w:p w14:paraId="4C2761AA" w14:textId="77777777" w:rsidR="00630049" w:rsidRPr="0037554E" w:rsidRDefault="00630049" w:rsidP="00E5628A">
            <w:pPr>
              <w:jc w:val="both"/>
              <w:rPr>
                <w:rFonts w:eastAsia="Times New Roman" w:cs="Arial CYR"/>
                <w:b/>
                <w:bCs/>
                <w:sz w:val="20"/>
                <w:szCs w:val="20"/>
                <w:lang w:val="uk-UA" w:eastAsia="ru-RU"/>
              </w:rPr>
            </w:pPr>
          </w:p>
          <w:p w14:paraId="1DDA91B9" w14:textId="77777777" w:rsidR="00630049" w:rsidRPr="0037554E" w:rsidRDefault="00630049" w:rsidP="00E5628A">
            <w:pPr>
              <w:jc w:val="both"/>
              <w:rPr>
                <w:rFonts w:eastAsia="Times New Roman" w:cs="Arial CYR"/>
                <w:b/>
                <w:bCs/>
                <w:sz w:val="20"/>
                <w:szCs w:val="20"/>
                <w:lang w:val="uk-UA" w:eastAsia="ru-RU"/>
              </w:rPr>
            </w:pPr>
          </w:p>
          <w:p w14:paraId="65152D50" w14:textId="77777777" w:rsidR="00630049" w:rsidRPr="0037554E" w:rsidRDefault="00630049" w:rsidP="00E5628A">
            <w:pPr>
              <w:jc w:val="both"/>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r>
    </w:tbl>
    <w:p w14:paraId="37FD49A1" w14:textId="77777777" w:rsidR="00630049" w:rsidRPr="0037554E" w:rsidRDefault="00630049" w:rsidP="00584EAD">
      <w:pPr>
        <w:spacing w:line="240" w:lineRule="auto"/>
        <w:jc w:val="both"/>
      </w:pPr>
    </w:p>
    <w:p w14:paraId="0AFE8939" w14:textId="77777777" w:rsidR="006B2BEB" w:rsidRPr="0037554E" w:rsidRDefault="00630049" w:rsidP="00584EAD">
      <w:pPr>
        <w:spacing w:line="240" w:lineRule="auto"/>
        <w:jc w:val="both"/>
      </w:pPr>
      <w:r w:rsidRPr="0037554E">
        <w:rPr>
          <w:lang w:val="uk-UA"/>
        </w:rPr>
        <w:t xml:space="preserve"> </w:t>
      </w:r>
      <w:r w:rsidR="00362B84" w:rsidRPr="0037554E">
        <w:rPr>
          <w:lang w:val="uk-UA"/>
        </w:rPr>
        <w:t xml:space="preserve"> </w:t>
      </w:r>
    </w:p>
    <w:p w14:paraId="34FA1A05" w14:textId="77777777" w:rsidR="006B2BEB" w:rsidRDefault="006B2BEB" w:rsidP="00584EAD">
      <w:pPr>
        <w:spacing w:line="240" w:lineRule="auto"/>
        <w:jc w:val="both"/>
      </w:pPr>
    </w:p>
    <w:p w14:paraId="0ADD7E04" w14:textId="77777777" w:rsidR="00731CFD" w:rsidRDefault="00731CFD" w:rsidP="00584EAD">
      <w:pPr>
        <w:spacing w:line="240" w:lineRule="auto"/>
        <w:jc w:val="both"/>
        <w:rPr>
          <w:rFonts w:eastAsia="Times New Roman" w:cs="Arial CYR"/>
          <w:b/>
          <w:bCs/>
          <w:sz w:val="20"/>
          <w:szCs w:val="20"/>
          <w:lang w:val="uk-UA" w:eastAsia="ru-RU"/>
        </w:rPr>
      </w:pPr>
      <w:r>
        <w:rPr>
          <w:rFonts w:eastAsia="Times New Roman" w:cs="Arial CYR"/>
          <w:b/>
          <w:bCs/>
          <w:sz w:val="20"/>
          <w:szCs w:val="20"/>
          <w:lang w:val="uk-UA" w:eastAsia="ru-RU"/>
        </w:rPr>
        <w:t xml:space="preserve"> </w:t>
      </w:r>
    </w:p>
    <w:p w14:paraId="7A828BE0" w14:textId="77777777" w:rsidR="00731CFD" w:rsidRDefault="00731CFD" w:rsidP="00584EAD">
      <w:pPr>
        <w:spacing w:line="240" w:lineRule="auto"/>
        <w:jc w:val="both"/>
        <w:rPr>
          <w:rFonts w:eastAsia="Times New Roman" w:cs="Arial CYR"/>
          <w:b/>
          <w:bCs/>
          <w:sz w:val="20"/>
          <w:szCs w:val="20"/>
          <w:lang w:val="uk-UA" w:eastAsia="ru-RU"/>
        </w:rPr>
      </w:pPr>
    </w:p>
    <w:p w14:paraId="2BC0035B" w14:textId="77777777" w:rsidR="00731CFD" w:rsidRDefault="00731CFD" w:rsidP="00584EAD">
      <w:pPr>
        <w:spacing w:line="240" w:lineRule="auto"/>
        <w:jc w:val="both"/>
        <w:rPr>
          <w:rFonts w:eastAsia="Times New Roman" w:cs="Arial CYR"/>
          <w:b/>
          <w:bCs/>
          <w:sz w:val="20"/>
          <w:szCs w:val="20"/>
          <w:lang w:val="uk-UA" w:eastAsia="ru-RU"/>
        </w:rPr>
      </w:pPr>
    </w:p>
    <w:p w14:paraId="20F283C1" w14:textId="77777777" w:rsidR="00E33829" w:rsidRDefault="00E33829" w:rsidP="00584EAD">
      <w:pPr>
        <w:spacing w:line="240" w:lineRule="auto"/>
        <w:jc w:val="both"/>
        <w:rPr>
          <w:rFonts w:ascii="Calibri" w:eastAsia="Times New Roman" w:hAnsi="Calibri" w:cs="Calibri"/>
          <w:b/>
          <w:bCs/>
          <w:color w:val="000000"/>
          <w:sz w:val="20"/>
          <w:szCs w:val="20"/>
          <w:lang w:eastAsia="ru-RU"/>
        </w:rPr>
      </w:pPr>
    </w:p>
    <w:p w14:paraId="50014DBD" w14:textId="77777777" w:rsidR="00E33829" w:rsidRDefault="00E33829" w:rsidP="00584EAD">
      <w:pPr>
        <w:spacing w:line="240" w:lineRule="auto"/>
        <w:jc w:val="both"/>
        <w:rPr>
          <w:rFonts w:ascii="Calibri" w:eastAsia="Times New Roman" w:hAnsi="Calibri" w:cs="Calibri"/>
          <w:b/>
          <w:bCs/>
          <w:color w:val="000000"/>
          <w:sz w:val="20"/>
          <w:szCs w:val="20"/>
          <w:lang w:eastAsia="ru-RU"/>
        </w:rPr>
      </w:pPr>
    </w:p>
    <w:p w14:paraId="50028B18" w14:textId="77777777" w:rsidR="00E33829" w:rsidRDefault="00E33829" w:rsidP="00584EAD">
      <w:pPr>
        <w:spacing w:line="240" w:lineRule="auto"/>
        <w:jc w:val="both"/>
        <w:rPr>
          <w:rFonts w:ascii="Calibri" w:eastAsia="Times New Roman" w:hAnsi="Calibri" w:cs="Calibri"/>
          <w:b/>
          <w:bCs/>
          <w:color w:val="000000"/>
          <w:sz w:val="20"/>
          <w:szCs w:val="20"/>
          <w:lang w:eastAsia="ru-RU"/>
        </w:rPr>
      </w:pPr>
    </w:p>
    <w:p w14:paraId="0D8BBEAA" w14:textId="5D102905" w:rsidR="00E33829" w:rsidRDefault="00E33829" w:rsidP="00E33829">
      <w:pPr>
        <w:spacing w:line="240" w:lineRule="auto"/>
        <w:ind w:left="7230"/>
        <w:jc w:val="both"/>
        <w:rPr>
          <w:rFonts w:ascii="Calibri" w:eastAsia="Times New Roman" w:hAnsi="Calibri" w:cs="Calibri"/>
          <w:b/>
          <w:bCs/>
          <w:color w:val="000000"/>
          <w:sz w:val="20"/>
          <w:szCs w:val="20"/>
          <w:lang w:eastAsia="ru-RU"/>
        </w:rPr>
      </w:pPr>
      <w:proofErr w:type="spellStart"/>
      <w:r w:rsidRPr="00731CFD">
        <w:rPr>
          <w:rFonts w:ascii="Calibri" w:eastAsia="Times New Roman" w:hAnsi="Calibri" w:cs="Calibri"/>
          <w:b/>
          <w:bCs/>
          <w:color w:val="000000"/>
          <w:sz w:val="20"/>
          <w:szCs w:val="20"/>
          <w:lang w:eastAsia="ru-RU"/>
        </w:rPr>
        <w:t>Додаток</w:t>
      </w:r>
      <w:proofErr w:type="spellEnd"/>
      <w:r w:rsidRPr="00731CFD">
        <w:rPr>
          <w:rFonts w:ascii="Calibri" w:eastAsia="Times New Roman" w:hAnsi="Calibri" w:cs="Calibri"/>
          <w:b/>
          <w:bCs/>
          <w:color w:val="000000"/>
          <w:sz w:val="20"/>
          <w:szCs w:val="20"/>
          <w:lang w:eastAsia="ru-RU"/>
        </w:rPr>
        <w:t xml:space="preserve"> №1</w:t>
      </w:r>
      <w:r w:rsidRPr="00E33829">
        <w:rPr>
          <w:rFonts w:ascii="Calibri" w:eastAsia="Times New Roman" w:hAnsi="Calibri" w:cs="Calibri"/>
          <w:b/>
          <w:bCs/>
          <w:color w:val="000000"/>
          <w:sz w:val="20"/>
          <w:szCs w:val="20"/>
          <w:lang w:eastAsia="ru-RU"/>
        </w:rPr>
        <w:t xml:space="preserve"> </w:t>
      </w:r>
    </w:p>
    <w:p w14:paraId="32F69297" w14:textId="77777777" w:rsidR="00E33829" w:rsidRDefault="00E33829" w:rsidP="00E33829">
      <w:pPr>
        <w:spacing w:line="240" w:lineRule="auto"/>
        <w:ind w:left="7230"/>
        <w:jc w:val="both"/>
        <w:rPr>
          <w:rFonts w:ascii="Calibri" w:eastAsia="Times New Roman" w:hAnsi="Calibri" w:cs="Calibri"/>
          <w:b/>
          <w:bCs/>
          <w:color w:val="000000"/>
          <w:sz w:val="20"/>
          <w:szCs w:val="20"/>
          <w:lang w:eastAsia="ru-RU"/>
        </w:rPr>
      </w:pPr>
      <w:r w:rsidRPr="00731CFD">
        <w:rPr>
          <w:rFonts w:ascii="Calibri" w:eastAsia="Times New Roman" w:hAnsi="Calibri" w:cs="Calibri"/>
          <w:b/>
          <w:bCs/>
          <w:color w:val="000000"/>
          <w:sz w:val="20"/>
          <w:szCs w:val="20"/>
          <w:lang w:eastAsia="ru-RU"/>
        </w:rPr>
        <w:t xml:space="preserve">до Договору №___________ </w:t>
      </w:r>
    </w:p>
    <w:p w14:paraId="3B9CEB50" w14:textId="38627BB4" w:rsidR="00731CFD" w:rsidRDefault="00E33829" w:rsidP="00E33829">
      <w:pPr>
        <w:spacing w:line="240" w:lineRule="auto"/>
        <w:ind w:left="7230"/>
        <w:jc w:val="both"/>
        <w:rPr>
          <w:rFonts w:eastAsia="Times New Roman" w:cs="Arial CYR"/>
          <w:b/>
          <w:bCs/>
          <w:sz w:val="20"/>
          <w:szCs w:val="20"/>
          <w:lang w:val="uk-UA" w:eastAsia="ru-RU"/>
        </w:rPr>
      </w:pPr>
      <w:proofErr w:type="spellStart"/>
      <w:r w:rsidRPr="00731CFD">
        <w:rPr>
          <w:rFonts w:ascii="Calibri" w:eastAsia="Times New Roman" w:hAnsi="Calibri" w:cs="Calibri"/>
          <w:b/>
          <w:bCs/>
          <w:color w:val="000000"/>
          <w:sz w:val="20"/>
          <w:szCs w:val="20"/>
          <w:lang w:eastAsia="ru-RU"/>
        </w:rPr>
        <w:t>від</w:t>
      </w:r>
      <w:proofErr w:type="spellEnd"/>
      <w:r>
        <w:rPr>
          <w:rFonts w:ascii="Calibri" w:eastAsia="Times New Roman" w:hAnsi="Calibri" w:cs="Calibri"/>
          <w:b/>
          <w:bCs/>
          <w:color w:val="000000"/>
          <w:sz w:val="20"/>
          <w:szCs w:val="20"/>
          <w:lang w:val="uk-UA" w:eastAsia="ru-RU"/>
        </w:rPr>
        <w:t xml:space="preserve"> </w:t>
      </w:r>
      <w:proofErr w:type="gramStart"/>
      <w:r w:rsidRPr="00731CFD">
        <w:rPr>
          <w:rFonts w:ascii="Calibri" w:eastAsia="Times New Roman" w:hAnsi="Calibri" w:cs="Calibri"/>
          <w:b/>
          <w:bCs/>
          <w:color w:val="000000"/>
          <w:sz w:val="20"/>
          <w:szCs w:val="20"/>
          <w:lang w:eastAsia="ru-RU"/>
        </w:rPr>
        <w:t xml:space="preserve">«  </w:t>
      </w:r>
      <w:proofErr w:type="gramEnd"/>
      <w:r w:rsidRPr="00731CFD">
        <w:rPr>
          <w:rFonts w:ascii="Calibri" w:eastAsia="Times New Roman" w:hAnsi="Calibri" w:cs="Calibri"/>
          <w:b/>
          <w:bCs/>
          <w:color w:val="000000"/>
          <w:sz w:val="20"/>
          <w:szCs w:val="20"/>
          <w:lang w:eastAsia="ru-RU"/>
        </w:rPr>
        <w:t xml:space="preserve">     »_________ 2022 р.</w:t>
      </w:r>
    </w:p>
    <w:p w14:paraId="1F22C530" w14:textId="77777777" w:rsidR="00731CFD" w:rsidRDefault="00731CFD" w:rsidP="00584EAD">
      <w:pPr>
        <w:spacing w:line="240" w:lineRule="auto"/>
        <w:jc w:val="both"/>
        <w:rPr>
          <w:rFonts w:eastAsia="Times New Roman" w:cs="Arial CYR"/>
          <w:b/>
          <w:bCs/>
          <w:sz w:val="20"/>
          <w:szCs w:val="20"/>
          <w:lang w:val="uk-UA" w:eastAsia="ru-RU"/>
        </w:rPr>
      </w:pPr>
    </w:p>
    <w:p w14:paraId="4BF09FA4" w14:textId="77777777" w:rsidR="00E33829" w:rsidRDefault="00E33829" w:rsidP="00584EAD">
      <w:pPr>
        <w:spacing w:line="240" w:lineRule="auto"/>
        <w:jc w:val="both"/>
        <w:rPr>
          <w:rFonts w:ascii="Calibri" w:eastAsia="Times New Roman" w:hAnsi="Calibri" w:cs="Calibri"/>
          <w:color w:val="000000"/>
          <w:lang w:val="uk-UA" w:eastAsia="ru-RU"/>
        </w:rPr>
      </w:pPr>
    </w:p>
    <w:p w14:paraId="0241923D" w14:textId="69292507" w:rsidR="00E33829" w:rsidRPr="00E33829" w:rsidRDefault="00E33829" w:rsidP="00E33829">
      <w:pPr>
        <w:spacing w:line="240" w:lineRule="auto"/>
        <w:jc w:val="center"/>
        <w:rPr>
          <w:rFonts w:ascii="Calibri" w:eastAsia="Times New Roman" w:hAnsi="Calibri" w:cs="Calibri"/>
          <w:b/>
          <w:color w:val="000000"/>
          <w:lang w:val="uk-UA" w:eastAsia="ru-RU"/>
        </w:rPr>
      </w:pPr>
      <w:bookmarkStart w:id="0" w:name="_Hlk110868157"/>
      <w:r w:rsidRPr="00731CFD">
        <w:rPr>
          <w:rFonts w:ascii="Calibri" w:eastAsia="Times New Roman" w:hAnsi="Calibri" w:cs="Calibri"/>
          <w:b/>
          <w:color w:val="000000"/>
          <w:lang w:val="uk-UA" w:eastAsia="ru-RU"/>
        </w:rPr>
        <w:t>Перелік вимог щодо надання комплексних  послуг</w:t>
      </w:r>
    </w:p>
    <w:p w14:paraId="7E1C2262" w14:textId="6A7E5E33" w:rsidR="00731CFD" w:rsidRPr="00E33829" w:rsidRDefault="00E33829" w:rsidP="00E33829">
      <w:pPr>
        <w:spacing w:line="240" w:lineRule="auto"/>
        <w:jc w:val="center"/>
        <w:rPr>
          <w:rFonts w:eastAsia="Times New Roman" w:cs="Arial CYR"/>
          <w:b/>
          <w:bCs/>
          <w:sz w:val="20"/>
          <w:szCs w:val="20"/>
          <w:lang w:val="uk-UA" w:eastAsia="ru-RU"/>
        </w:rPr>
      </w:pPr>
      <w:bookmarkStart w:id="1" w:name="_Hlk110868168"/>
      <w:bookmarkEnd w:id="0"/>
      <w:r w:rsidRPr="00731CFD">
        <w:rPr>
          <w:rFonts w:ascii="Calibri" w:eastAsia="Times New Roman" w:hAnsi="Calibri" w:cs="Calibri"/>
          <w:b/>
          <w:color w:val="000000"/>
          <w:lang w:val="uk-UA" w:eastAsia="ru-RU"/>
        </w:rPr>
        <w:t>з  прибирання у приміщеннях Головного офісу та відділеннях АТ "КІБ"</w:t>
      </w:r>
    </w:p>
    <w:bookmarkEnd w:id="1"/>
    <w:p w14:paraId="2129C510" w14:textId="77777777" w:rsidR="00731CFD" w:rsidRDefault="00731CFD" w:rsidP="00584EAD">
      <w:pPr>
        <w:spacing w:line="240" w:lineRule="auto"/>
        <w:jc w:val="both"/>
      </w:pPr>
    </w:p>
    <w:tbl>
      <w:tblPr>
        <w:tblW w:w="9901" w:type="dxa"/>
        <w:tblLook w:val="04A0" w:firstRow="1" w:lastRow="0" w:firstColumn="1" w:lastColumn="0" w:noHBand="0" w:noVBand="1"/>
      </w:tblPr>
      <w:tblGrid>
        <w:gridCol w:w="551"/>
        <w:gridCol w:w="6815"/>
        <w:gridCol w:w="2535"/>
      </w:tblGrid>
      <w:tr w:rsidR="00155F8F" w:rsidRPr="00155F8F" w14:paraId="24964A71" w14:textId="77777777" w:rsidTr="00A653CF">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578C" w14:textId="77777777" w:rsidR="00155F8F" w:rsidRPr="00155F8F" w:rsidRDefault="00155F8F" w:rsidP="00155F8F">
            <w:pPr>
              <w:spacing w:after="0" w:line="240" w:lineRule="auto"/>
              <w:jc w:val="center"/>
              <w:rPr>
                <w:rFonts w:ascii="Calibri" w:eastAsia="Times New Roman" w:hAnsi="Calibri" w:cs="Calibri"/>
                <w:b/>
                <w:bCs/>
                <w:lang w:eastAsia="ru-RU"/>
              </w:rPr>
            </w:pPr>
            <w:r w:rsidRPr="00155F8F">
              <w:rPr>
                <w:rFonts w:ascii="Calibri" w:eastAsia="Times New Roman" w:hAnsi="Calibri" w:cs="Calibri"/>
                <w:b/>
                <w:bCs/>
                <w:lang w:val="uk-UA" w:eastAsia="ru-RU"/>
              </w:rPr>
              <w:t>№ з/п</w:t>
            </w:r>
          </w:p>
        </w:tc>
        <w:tc>
          <w:tcPr>
            <w:tcW w:w="6815" w:type="dxa"/>
            <w:tcBorders>
              <w:top w:val="single" w:sz="4" w:space="0" w:color="auto"/>
              <w:left w:val="nil"/>
              <w:bottom w:val="single" w:sz="4" w:space="0" w:color="auto"/>
              <w:right w:val="single" w:sz="4" w:space="0" w:color="auto"/>
            </w:tcBorders>
            <w:shd w:val="clear" w:color="auto" w:fill="auto"/>
            <w:vAlign w:val="center"/>
            <w:hideMark/>
          </w:tcPr>
          <w:p w14:paraId="76C86415" w14:textId="77777777" w:rsidR="00155F8F" w:rsidRPr="00155F8F" w:rsidRDefault="00155F8F" w:rsidP="00155F8F">
            <w:pPr>
              <w:spacing w:after="0" w:line="240" w:lineRule="auto"/>
              <w:jc w:val="center"/>
              <w:rPr>
                <w:rFonts w:ascii="Calibri" w:eastAsia="Times New Roman" w:hAnsi="Calibri" w:cs="Calibri"/>
                <w:b/>
                <w:bCs/>
                <w:lang w:eastAsia="ru-RU"/>
              </w:rPr>
            </w:pPr>
            <w:r w:rsidRPr="00155F8F">
              <w:rPr>
                <w:rFonts w:ascii="Calibri" w:eastAsia="Times New Roman" w:hAnsi="Calibri" w:cs="Calibri"/>
                <w:b/>
                <w:bCs/>
                <w:lang w:val="uk-UA" w:eastAsia="uk-UA"/>
              </w:rPr>
              <w:t>Вид послуг</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14:paraId="00B46BC0" w14:textId="77777777" w:rsidR="00155F8F" w:rsidRPr="00155F8F" w:rsidRDefault="00155F8F" w:rsidP="00155F8F">
            <w:pPr>
              <w:spacing w:after="0" w:line="240" w:lineRule="auto"/>
              <w:jc w:val="center"/>
              <w:rPr>
                <w:rFonts w:ascii="Calibri" w:eastAsia="Times New Roman" w:hAnsi="Calibri" w:cs="Calibri"/>
                <w:b/>
                <w:bCs/>
                <w:lang w:eastAsia="ru-RU"/>
              </w:rPr>
            </w:pPr>
            <w:r w:rsidRPr="00155F8F">
              <w:rPr>
                <w:rFonts w:ascii="Calibri" w:eastAsia="Times New Roman" w:hAnsi="Calibri" w:cs="Calibri"/>
                <w:b/>
                <w:bCs/>
                <w:lang w:val="uk-UA" w:eastAsia="uk-UA"/>
              </w:rPr>
              <w:t>Періодичність</w:t>
            </w:r>
          </w:p>
        </w:tc>
      </w:tr>
      <w:tr w:rsidR="00A653CF" w:rsidRPr="00155F8F" w14:paraId="3CC2556E" w14:textId="77777777" w:rsidTr="00A653CF">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92436F7" w14:textId="77777777" w:rsidR="00A653CF" w:rsidRPr="00155F8F" w:rsidRDefault="00A653CF" w:rsidP="00155F8F">
            <w:pPr>
              <w:spacing w:after="0" w:line="240" w:lineRule="auto"/>
              <w:jc w:val="center"/>
              <w:rPr>
                <w:rFonts w:ascii="Calibri" w:eastAsia="Times New Roman" w:hAnsi="Calibri" w:cs="Calibri"/>
                <w:b/>
                <w:bCs/>
                <w:lang w:val="uk-UA" w:eastAsia="ru-RU"/>
              </w:rPr>
            </w:pPr>
          </w:p>
        </w:tc>
        <w:tc>
          <w:tcPr>
            <w:tcW w:w="6815" w:type="dxa"/>
            <w:tcBorders>
              <w:top w:val="single" w:sz="4" w:space="0" w:color="auto"/>
              <w:left w:val="nil"/>
              <w:bottom w:val="single" w:sz="4" w:space="0" w:color="auto"/>
              <w:right w:val="single" w:sz="4" w:space="0" w:color="auto"/>
            </w:tcBorders>
            <w:shd w:val="clear" w:color="auto" w:fill="auto"/>
            <w:vAlign w:val="center"/>
          </w:tcPr>
          <w:p w14:paraId="2D5D9918" w14:textId="1F47FCE1" w:rsidR="00A653CF" w:rsidRPr="00155F8F" w:rsidRDefault="00A653CF" w:rsidP="00A653CF">
            <w:pPr>
              <w:spacing w:after="0" w:line="240" w:lineRule="auto"/>
              <w:rPr>
                <w:rFonts w:ascii="Calibri" w:eastAsia="Times New Roman" w:hAnsi="Calibri" w:cs="Calibri"/>
                <w:b/>
                <w:bCs/>
                <w:lang w:val="uk-UA" w:eastAsia="uk-UA"/>
              </w:rPr>
            </w:pPr>
            <w:r w:rsidRPr="00155F8F">
              <w:rPr>
                <w:rFonts w:ascii="Calibri" w:eastAsia="Times New Roman" w:hAnsi="Calibri" w:cs="Calibri"/>
                <w:b/>
                <w:bCs/>
                <w:lang w:val="uk-UA" w:eastAsia="uk-UA"/>
              </w:rPr>
              <w:t>Щоденне, підтримуюче та генеральне прибирання приміщень Головного офісу</w:t>
            </w:r>
          </w:p>
        </w:tc>
        <w:tc>
          <w:tcPr>
            <w:tcW w:w="2535" w:type="dxa"/>
            <w:tcBorders>
              <w:top w:val="single" w:sz="4" w:space="0" w:color="auto"/>
              <w:left w:val="nil"/>
              <w:bottom w:val="single" w:sz="4" w:space="0" w:color="auto"/>
              <w:right w:val="single" w:sz="4" w:space="0" w:color="auto"/>
            </w:tcBorders>
            <w:shd w:val="clear" w:color="auto" w:fill="auto"/>
            <w:vAlign w:val="center"/>
          </w:tcPr>
          <w:p w14:paraId="7AC6EEC1" w14:textId="77777777" w:rsidR="00A653CF" w:rsidRPr="00155F8F" w:rsidRDefault="00A653CF" w:rsidP="00155F8F">
            <w:pPr>
              <w:spacing w:after="0" w:line="240" w:lineRule="auto"/>
              <w:jc w:val="center"/>
              <w:rPr>
                <w:rFonts w:ascii="Calibri" w:eastAsia="Times New Roman" w:hAnsi="Calibri" w:cs="Calibri"/>
                <w:b/>
                <w:bCs/>
                <w:lang w:val="uk-UA" w:eastAsia="uk-UA"/>
              </w:rPr>
            </w:pPr>
          </w:p>
        </w:tc>
      </w:tr>
      <w:tr w:rsidR="00155F8F" w:rsidRPr="00155F8F" w14:paraId="32553C04" w14:textId="77777777" w:rsidTr="00A653CF">
        <w:trPr>
          <w:trHeight w:val="9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CB1C"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w:t>
            </w:r>
          </w:p>
        </w:tc>
        <w:tc>
          <w:tcPr>
            <w:tcW w:w="6815" w:type="dxa"/>
            <w:tcBorders>
              <w:top w:val="nil"/>
              <w:left w:val="nil"/>
              <w:bottom w:val="single" w:sz="4" w:space="0" w:color="auto"/>
              <w:right w:val="single" w:sz="4" w:space="0" w:color="auto"/>
            </w:tcBorders>
            <w:shd w:val="clear" w:color="auto" w:fill="auto"/>
            <w:vAlign w:val="center"/>
            <w:hideMark/>
          </w:tcPr>
          <w:p w14:paraId="3FB697C3"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щоденне сухе та вологе прибирання підлог з твердим покриттям (килимове покриття, ламінат, граніт, плитка тощо), дезінфекція дверних ручок спеціальним засобом</w:t>
            </w:r>
          </w:p>
        </w:tc>
        <w:tc>
          <w:tcPr>
            <w:tcW w:w="2535" w:type="dxa"/>
            <w:tcBorders>
              <w:top w:val="nil"/>
              <w:left w:val="nil"/>
              <w:bottom w:val="single" w:sz="4" w:space="0" w:color="auto"/>
              <w:right w:val="single" w:sz="4" w:space="0" w:color="auto"/>
            </w:tcBorders>
            <w:shd w:val="clear" w:color="auto" w:fill="auto"/>
            <w:vAlign w:val="center"/>
            <w:hideMark/>
          </w:tcPr>
          <w:p w14:paraId="5AE8DC38"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6ABCE1E3"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AEC3FF8"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2</w:t>
            </w:r>
          </w:p>
        </w:tc>
        <w:tc>
          <w:tcPr>
            <w:tcW w:w="6815" w:type="dxa"/>
            <w:tcBorders>
              <w:top w:val="nil"/>
              <w:left w:val="nil"/>
              <w:bottom w:val="single" w:sz="4" w:space="0" w:color="auto"/>
              <w:right w:val="single" w:sz="4" w:space="0" w:color="auto"/>
            </w:tcBorders>
            <w:shd w:val="clear" w:color="auto" w:fill="auto"/>
            <w:vAlign w:val="center"/>
            <w:hideMark/>
          </w:tcPr>
          <w:p w14:paraId="245ED0C2" w14:textId="46D53BFB"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підтримуюче сухе та вологе прибирання підлог з твердим покриттям ( килимове покриття, ламінат, граніт, плитка  тощо )</w:t>
            </w:r>
          </w:p>
        </w:tc>
        <w:tc>
          <w:tcPr>
            <w:tcW w:w="2535" w:type="dxa"/>
            <w:tcBorders>
              <w:top w:val="nil"/>
              <w:left w:val="nil"/>
              <w:bottom w:val="single" w:sz="4" w:space="0" w:color="auto"/>
              <w:right w:val="single" w:sz="4" w:space="0" w:color="auto"/>
            </w:tcBorders>
            <w:shd w:val="clear" w:color="auto" w:fill="auto"/>
            <w:vAlign w:val="center"/>
            <w:hideMark/>
          </w:tcPr>
          <w:p w14:paraId="647B56C6" w14:textId="0B714A0D"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за необхідн</w:t>
            </w:r>
            <w:r w:rsidR="001B6FF2">
              <w:rPr>
                <w:rFonts w:ascii="Calibri" w:eastAsia="Times New Roman" w:hAnsi="Calibri" w:cs="Calibri"/>
                <w:lang w:val="uk-UA" w:eastAsia="ru-RU"/>
              </w:rPr>
              <w:t>о</w:t>
            </w:r>
            <w:r w:rsidRPr="00155F8F">
              <w:rPr>
                <w:rFonts w:ascii="Calibri" w:eastAsia="Times New Roman" w:hAnsi="Calibri" w:cs="Calibri"/>
                <w:lang w:val="uk-UA" w:eastAsia="ru-RU"/>
              </w:rPr>
              <w:t>ст</w:t>
            </w:r>
            <w:r w:rsidR="001B6FF2">
              <w:rPr>
                <w:rFonts w:ascii="Calibri" w:eastAsia="Times New Roman" w:hAnsi="Calibri" w:cs="Calibri"/>
                <w:lang w:val="uk-UA" w:eastAsia="ru-RU"/>
              </w:rPr>
              <w:t>і</w:t>
            </w:r>
            <w:r w:rsidRPr="00155F8F">
              <w:rPr>
                <w:rFonts w:ascii="Calibri" w:eastAsia="Times New Roman" w:hAnsi="Calibri" w:cs="Calibri"/>
                <w:lang w:val="uk-UA" w:eastAsia="ru-RU"/>
              </w:rPr>
              <w:t xml:space="preserve"> впродовж робочого дня</w:t>
            </w:r>
          </w:p>
        </w:tc>
      </w:tr>
      <w:tr w:rsidR="00155F8F" w:rsidRPr="00155F8F" w14:paraId="72E977BC" w14:textId="77777777" w:rsidTr="00A653CF">
        <w:trPr>
          <w:trHeight w:val="15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B32BA3F"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3</w:t>
            </w:r>
          </w:p>
        </w:tc>
        <w:tc>
          <w:tcPr>
            <w:tcW w:w="6815" w:type="dxa"/>
            <w:tcBorders>
              <w:top w:val="nil"/>
              <w:left w:val="nil"/>
              <w:bottom w:val="single" w:sz="4" w:space="0" w:color="auto"/>
              <w:right w:val="single" w:sz="4" w:space="0" w:color="auto"/>
            </w:tcBorders>
            <w:shd w:val="clear" w:color="auto" w:fill="auto"/>
            <w:vAlign w:val="center"/>
            <w:hideMark/>
          </w:tcPr>
          <w:p w14:paraId="141FFB99"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видалення пилу та інших локальних забруднень  з плінтусів, скляних перегородок, стель, стін, радіаторів або декоративних екранів радіаторів, поверхонь столів, полиць, шаф,   тумбочок, ручок дверей, підвіконь, ручок та ніжок стільців, диванів, крісел,    розеток,     вимикачів,    оргтехніки,     комп'ютерів, світильників, кондиціонерів, сейфів та ін.</w:t>
            </w:r>
          </w:p>
        </w:tc>
        <w:tc>
          <w:tcPr>
            <w:tcW w:w="2535" w:type="dxa"/>
            <w:tcBorders>
              <w:top w:val="nil"/>
              <w:left w:val="nil"/>
              <w:bottom w:val="single" w:sz="4" w:space="0" w:color="auto"/>
              <w:right w:val="single" w:sz="4" w:space="0" w:color="auto"/>
            </w:tcBorders>
            <w:shd w:val="clear" w:color="auto" w:fill="auto"/>
            <w:vAlign w:val="center"/>
            <w:hideMark/>
          </w:tcPr>
          <w:p w14:paraId="2A03E809" w14:textId="5B0B4D9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36FAAE62"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1A358AB"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4</w:t>
            </w:r>
          </w:p>
        </w:tc>
        <w:tc>
          <w:tcPr>
            <w:tcW w:w="6815" w:type="dxa"/>
            <w:tcBorders>
              <w:top w:val="nil"/>
              <w:left w:val="nil"/>
              <w:bottom w:val="single" w:sz="4" w:space="0" w:color="auto"/>
              <w:right w:val="single" w:sz="4" w:space="0" w:color="auto"/>
            </w:tcBorders>
            <w:shd w:val="clear" w:color="auto" w:fill="auto"/>
            <w:vAlign w:val="center"/>
            <w:hideMark/>
          </w:tcPr>
          <w:p w14:paraId="728D44DA" w14:textId="5A41CDD2"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чищення випадкових забруднень зі стін та підлог, сходових кліток приміщень (видалення плям, липких субстанці</w:t>
            </w:r>
            <w:r w:rsidR="003C7144">
              <w:rPr>
                <w:rFonts w:ascii="Calibri" w:eastAsia="Times New Roman" w:hAnsi="Calibri" w:cs="Calibri"/>
                <w:lang w:val="uk-UA" w:eastAsia="ru-RU"/>
              </w:rPr>
              <w:t>й</w:t>
            </w:r>
            <w:r w:rsidRPr="00155F8F">
              <w:rPr>
                <w:rFonts w:ascii="Calibri" w:eastAsia="Times New Roman" w:hAnsi="Calibri" w:cs="Calibri"/>
                <w:lang w:val="uk-UA" w:eastAsia="ru-RU"/>
              </w:rPr>
              <w:t xml:space="preserve"> та</w:t>
            </w:r>
            <w:r w:rsidR="003C7144">
              <w:rPr>
                <w:rFonts w:ascii="Calibri" w:eastAsia="Times New Roman" w:hAnsi="Calibri" w:cs="Calibri"/>
                <w:lang w:val="uk-UA" w:eastAsia="ru-RU"/>
              </w:rPr>
              <w:t xml:space="preserve"> </w:t>
            </w:r>
            <w:r w:rsidRPr="00155F8F">
              <w:rPr>
                <w:rFonts w:ascii="Calibri" w:eastAsia="Times New Roman" w:hAnsi="Calibri" w:cs="Calibri"/>
                <w:lang w:val="uk-UA" w:eastAsia="ru-RU"/>
              </w:rPr>
              <w:t>ін.)</w:t>
            </w:r>
          </w:p>
        </w:tc>
        <w:tc>
          <w:tcPr>
            <w:tcW w:w="2535" w:type="dxa"/>
            <w:tcBorders>
              <w:top w:val="nil"/>
              <w:left w:val="nil"/>
              <w:bottom w:val="single" w:sz="4" w:space="0" w:color="auto"/>
              <w:right w:val="single" w:sz="4" w:space="0" w:color="auto"/>
            </w:tcBorders>
            <w:shd w:val="clear" w:color="auto" w:fill="auto"/>
            <w:vAlign w:val="center"/>
            <w:hideMark/>
          </w:tcPr>
          <w:p w14:paraId="309749E5" w14:textId="7457774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за необхідн</w:t>
            </w:r>
            <w:r w:rsidR="00B51FF4">
              <w:rPr>
                <w:rFonts w:ascii="Calibri" w:eastAsia="Times New Roman" w:hAnsi="Calibri" w:cs="Calibri"/>
                <w:lang w:val="uk-UA" w:eastAsia="ru-RU"/>
              </w:rPr>
              <w:t>о</w:t>
            </w:r>
            <w:r w:rsidRPr="00155F8F">
              <w:rPr>
                <w:rFonts w:ascii="Calibri" w:eastAsia="Times New Roman" w:hAnsi="Calibri" w:cs="Calibri"/>
                <w:lang w:val="uk-UA" w:eastAsia="ru-RU"/>
              </w:rPr>
              <w:t>ст</w:t>
            </w:r>
            <w:r w:rsidR="00B51FF4">
              <w:rPr>
                <w:rFonts w:ascii="Calibri" w:eastAsia="Times New Roman" w:hAnsi="Calibri" w:cs="Calibri"/>
                <w:lang w:val="uk-UA" w:eastAsia="ru-RU"/>
              </w:rPr>
              <w:t>і</w:t>
            </w:r>
            <w:r w:rsidRPr="00155F8F">
              <w:rPr>
                <w:rFonts w:ascii="Calibri" w:eastAsia="Times New Roman" w:hAnsi="Calibri" w:cs="Calibri"/>
                <w:lang w:val="uk-UA" w:eastAsia="ru-RU"/>
              </w:rPr>
              <w:t xml:space="preserve"> впродовж робочого дня</w:t>
            </w:r>
          </w:p>
        </w:tc>
      </w:tr>
      <w:tr w:rsidR="00155F8F" w:rsidRPr="00155F8F" w14:paraId="12FEBB1D"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A00B76C"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5</w:t>
            </w:r>
          </w:p>
        </w:tc>
        <w:tc>
          <w:tcPr>
            <w:tcW w:w="6815" w:type="dxa"/>
            <w:tcBorders>
              <w:top w:val="nil"/>
              <w:left w:val="nil"/>
              <w:bottom w:val="single" w:sz="4" w:space="0" w:color="auto"/>
              <w:right w:val="single" w:sz="4" w:space="0" w:color="auto"/>
            </w:tcBorders>
            <w:shd w:val="clear" w:color="auto" w:fill="auto"/>
            <w:vAlign w:val="center"/>
            <w:hideMark/>
          </w:tcPr>
          <w:p w14:paraId="18899190"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миття,   натирання   та   полірування   металевих,   скляних, дзеркальних та хромованих     поверхонь з  використанням спеціальних засобів</w:t>
            </w:r>
          </w:p>
        </w:tc>
        <w:tc>
          <w:tcPr>
            <w:tcW w:w="2535" w:type="dxa"/>
            <w:tcBorders>
              <w:top w:val="nil"/>
              <w:left w:val="nil"/>
              <w:bottom w:val="single" w:sz="4" w:space="0" w:color="auto"/>
              <w:right w:val="single" w:sz="4" w:space="0" w:color="auto"/>
            </w:tcBorders>
            <w:shd w:val="clear" w:color="auto" w:fill="auto"/>
            <w:vAlign w:val="center"/>
            <w:hideMark/>
          </w:tcPr>
          <w:p w14:paraId="70A2074B"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раз/тиждень</w:t>
            </w:r>
          </w:p>
        </w:tc>
      </w:tr>
      <w:tr w:rsidR="00155F8F" w:rsidRPr="00155F8F" w14:paraId="1C52CA2F"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15D0C8B"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6</w:t>
            </w:r>
          </w:p>
        </w:tc>
        <w:tc>
          <w:tcPr>
            <w:tcW w:w="6815" w:type="dxa"/>
            <w:tcBorders>
              <w:top w:val="nil"/>
              <w:left w:val="nil"/>
              <w:bottom w:val="single" w:sz="4" w:space="0" w:color="auto"/>
              <w:right w:val="single" w:sz="4" w:space="0" w:color="auto"/>
            </w:tcBorders>
            <w:shd w:val="clear" w:color="auto" w:fill="auto"/>
            <w:vAlign w:val="center"/>
            <w:hideMark/>
          </w:tcPr>
          <w:p w14:paraId="79B7157F"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вологе миття плінтусів, дверних блоків, сходових прорізів та майданчиків</w:t>
            </w:r>
          </w:p>
        </w:tc>
        <w:tc>
          <w:tcPr>
            <w:tcW w:w="2535" w:type="dxa"/>
            <w:tcBorders>
              <w:top w:val="nil"/>
              <w:left w:val="nil"/>
              <w:bottom w:val="single" w:sz="4" w:space="0" w:color="auto"/>
              <w:right w:val="single" w:sz="4" w:space="0" w:color="auto"/>
            </w:tcBorders>
            <w:shd w:val="clear" w:color="auto" w:fill="auto"/>
            <w:vAlign w:val="center"/>
            <w:hideMark/>
          </w:tcPr>
          <w:p w14:paraId="7FC0A3A4" w14:textId="26D68D2A"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за необхідн</w:t>
            </w:r>
            <w:r w:rsidR="003C7144">
              <w:rPr>
                <w:rFonts w:ascii="Calibri" w:eastAsia="Times New Roman" w:hAnsi="Calibri" w:cs="Calibri"/>
                <w:lang w:val="uk-UA" w:eastAsia="ru-RU"/>
              </w:rPr>
              <w:t>о</w:t>
            </w:r>
            <w:r w:rsidRPr="00155F8F">
              <w:rPr>
                <w:rFonts w:ascii="Calibri" w:eastAsia="Times New Roman" w:hAnsi="Calibri" w:cs="Calibri"/>
                <w:lang w:val="uk-UA" w:eastAsia="ru-RU"/>
              </w:rPr>
              <w:t>ст</w:t>
            </w:r>
            <w:r w:rsidR="003C7144">
              <w:rPr>
                <w:rFonts w:ascii="Calibri" w:eastAsia="Times New Roman" w:hAnsi="Calibri" w:cs="Calibri"/>
                <w:lang w:val="uk-UA" w:eastAsia="ru-RU"/>
              </w:rPr>
              <w:t>і</w:t>
            </w:r>
            <w:r w:rsidRPr="00155F8F">
              <w:rPr>
                <w:rFonts w:ascii="Calibri" w:eastAsia="Times New Roman" w:hAnsi="Calibri" w:cs="Calibri"/>
                <w:lang w:val="uk-UA" w:eastAsia="ru-RU"/>
              </w:rPr>
              <w:t xml:space="preserve"> впродовж робочого дня</w:t>
            </w:r>
          </w:p>
        </w:tc>
      </w:tr>
      <w:tr w:rsidR="00155F8F" w:rsidRPr="00155F8F" w14:paraId="5AC7E94E"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F232D70"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7</w:t>
            </w:r>
          </w:p>
        </w:tc>
        <w:tc>
          <w:tcPr>
            <w:tcW w:w="6815" w:type="dxa"/>
            <w:tcBorders>
              <w:top w:val="nil"/>
              <w:left w:val="nil"/>
              <w:bottom w:val="single" w:sz="4" w:space="0" w:color="auto"/>
              <w:right w:val="single" w:sz="4" w:space="0" w:color="auto"/>
            </w:tcBorders>
            <w:shd w:val="clear" w:color="auto" w:fill="auto"/>
            <w:vAlign w:val="center"/>
            <w:hideMark/>
          </w:tcPr>
          <w:p w14:paraId="7392FCA6"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 xml:space="preserve">винесення сміття з </w:t>
            </w:r>
            <w:proofErr w:type="spellStart"/>
            <w:r w:rsidRPr="00155F8F">
              <w:rPr>
                <w:rFonts w:ascii="Calibri" w:eastAsia="Times New Roman" w:hAnsi="Calibri" w:cs="Calibri"/>
                <w:lang w:val="uk-UA" w:eastAsia="ru-RU"/>
              </w:rPr>
              <w:t>паперознищувальних</w:t>
            </w:r>
            <w:proofErr w:type="spellEnd"/>
            <w:r w:rsidRPr="00155F8F">
              <w:rPr>
                <w:rFonts w:ascii="Calibri" w:eastAsia="Times New Roman" w:hAnsi="Calibri" w:cs="Calibri"/>
                <w:lang w:val="uk-UA" w:eastAsia="ru-RU"/>
              </w:rPr>
              <w:t xml:space="preserve"> машин, корзин для сміття, заміна пакетів в корзинах для сміття, чищення та протирання попільниць, винесення сміття до контейнерів  або місць збирання</w:t>
            </w:r>
          </w:p>
        </w:tc>
        <w:tc>
          <w:tcPr>
            <w:tcW w:w="2535" w:type="dxa"/>
            <w:tcBorders>
              <w:top w:val="nil"/>
              <w:left w:val="nil"/>
              <w:bottom w:val="single" w:sz="4" w:space="0" w:color="auto"/>
              <w:right w:val="single" w:sz="4" w:space="0" w:color="auto"/>
            </w:tcBorders>
            <w:shd w:val="clear" w:color="auto" w:fill="auto"/>
            <w:vAlign w:val="center"/>
            <w:hideMark/>
          </w:tcPr>
          <w:p w14:paraId="68F359C6" w14:textId="5E8CA836"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за необхідн</w:t>
            </w:r>
            <w:r w:rsidR="00884851">
              <w:rPr>
                <w:rFonts w:ascii="Calibri" w:eastAsia="Times New Roman" w:hAnsi="Calibri" w:cs="Calibri"/>
                <w:lang w:val="uk-UA" w:eastAsia="ru-RU"/>
              </w:rPr>
              <w:t>о</w:t>
            </w:r>
            <w:r w:rsidRPr="00155F8F">
              <w:rPr>
                <w:rFonts w:ascii="Calibri" w:eastAsia="Times New Roman" w:hAnsi="Calibri" w:cs="Calibri"/>
                <w:lang w:val="uk-UA" w:eastAsia="ru-RU"/>
              </w:rPr>
              <w:t>ст</w:t>
            </w:r>
            <w:r w:rsidR="00884851">
              <w:rPr>
                <w:rFonts w:ascii="Calibri" w:eastAsia="Times New Roman" w:hAnsi="Calibri" w:cs="Calibri"/>
                <w:lang w:val="uk-UA" w:eastAsia="ru-RU"/>
              </w:rPr>
              <w:t>і</w:t>
            </w:r>
            <w:r w:rsidRPr="00155F8F">
              <w:rPr>
                <w:rFonts w:ascii="Calibri" w:eastAsia="Times New Roman" w:hAnsi="Calibri" w:cs="Calibri"/>
                <w:lang w:val="uk-UA" w:eastAsia="ru-RU"/>
              </w:rPr>
              <w:t xml:space="preserve"> впродовж робочого дня</w:t>
            </w:r>
          </w:p>
        </w:tc>
      </w:tr>
      <w:tr w:rsidR="00155F8F" w:rsidRPr="00155F8F" w14:paraId="5F86621D"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24E3026" w14:textId="77777777" w:rsidR="00155F8F" w:rsidRPr="00466EFD" w:rsidRDefault="00155F8F" w:rsidP="00155F8F">
            <w:pPr>
              <w:spacing w:after="0" w:line="240" w:lineRule="auto"/>
              <w:jc w:val="center"/>
              <w:rPr>
                <w:rFonts w:ascii="Calibri" w:eastAsia="Times New Roman" w:hAnsi="Calibri" w:cs="Calibri"/>
                <w:lang w:eastAsia="ru-RU"/>
              </w:rPr>
            </w:pPr>
            <w:r w:rsidRPr="00466EFD">
              <w:rPr>
                <w:rFonts w:ascii="Calibri" w:eastAsia="Times New Roman" w:hAnsi="Calibri" w:cs="Calibri"/>
                <w:lang w:val="uk-UA" w:eastAsia="ru-RU"/>
              </w:rPr>
              <w:t>8</w:t>
            </w:r>
          </w:p>
        </w:tc>
        <w:tc>
          <w:tcPr>
            <w:tcW w:w="6815" w:type="dxa"/>
            <w:tcBorders>
              <w:top w:val="nil"/>
              <w:left w:val="nil"/>
              <w:bottom w:val="single" w:sz="4" w:space="0" w:color="auto"/>
              <w:right w:val="single" w:sz="4" w:space="0" w:color="auto"/>
            </w:tcBorders>
            <w:shd w:val="clear" w:color="auto" w:fill="auto"/>
            <w:vAlign w:val="center"/>
            <w:hideMark/>
          </w:tcPr>
          <w:p w14:paraId="4C9A0156" w14:textId="77777777" w:rsidR="00155F8F" w:rsidRPr="00466EFD" w:rsidRDefault="00155F8F" w:rsidP="00155F8F">
            <w:pPr>
              <w:spacing w:after="0" w:line="240" w:lineRule="auto"/>
              <w:rPr>
                <w:rFonts w:ascii="Calibri" w:eastAsia="Times New Roman" w:hAnsi="Calibri" w:cs="Calibri"/>
                <w:lang w:eastAsia="ru-RU"/>
              </w:rPr>
            </w:pPr>
            <w:r w:rsidRPr="00466EFD">
              <w:rPr>
                <w:rFonts w:ascii="Calibri" w:eastAsia="Times New Roman" w:hAnsi="Calibri" w:cs="Calibri"/>
                <w:lang w:val="uk-UA" w:eastAsia="ru-RU"/>
              </w:rPr>
              <w:t>комплексне прибирання санвузлів - чищення раковин, унітазів та   іншого   сантехнічного   обладнання,   кахельної   плитки, усунення  іржі, водяного та вапняного каменю</w:t>
            </w:r>
          </w:p>
        </w:tc>
        <w:tc>
          <w:tcPr>
            <w:tcW w:w="2535" w:type="dxa"/>
            <w:tcBorders>
              <w:top w:val="nil"/>
              <w:left w:val="nil"/>
              <w:bottom w:val="single" w:sz="4" w:space="0" w:color="auto"/>
              <w:right w:val="single" w:sz="4" w:space="0" w:color="auto"/>
            </w:tcBorders>
            <w:shd w:val="clear" w:color="auto" w:fill="auto"/>
            <w:vAlign w:val="center"/>
            <w:hideMark/>
          </w:tcPr>
          <w:p w14:paraId="4B3230C9" w14:textId="77777777" w:rsidR="00155F8F" w:rsidRPr="00466EFD" w:rsidRDefault="00155F8F" w:rsidP="00155F8F">
            <w:pPr>
              <w:spacing w:after="0" w:line="240" w:lineRule="auto"/>
              <w:rPr>
                <w:rFonts w:ascii="Calibri" w:eastAsia="Times New Roman" w:hAnsi="Calibri" w:cs="Calibri"/>
                <w:lang w:eastAsia="ru-RU"/>
              </w:rPr>
            </w:pPr>
            <w:r w:rsidRPr="00466EFD">
              <w:rPr>
                <w:rFonts w:ascii="Calibri" w:eastAsia="Times New Roman" w:hAnsi="Calibri" w:cs="Calibri"/>
                <w:lang w:val="uk-UA" w:eastAsia="ru-RU"/>
              </w:rPr>
              <w:t>1 раз/день</w:t>
            </w:r>
          </w:p>
        </w:tc>
      </w:tr>
      <w:tr w:rsidR="00155F8F" w:rsidRPr="00155F8F" w14:paraId="0634B71A"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16EDD3C"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9</w:t>
            </w:r>
          </w:p>
        </w:tc>
        <w:tc>
          <w:tcPr>
            <w:tcW w:w="6815" w:type="dxa"/>
            <w:tcBorders>
              <w:top w:val="nil"/>
              <w:left w:val="nil"/>
              <w:bottom w:val="single" w:sz="4" w:space="0" w:color="auto"/>
              <w:right w:val="single" w:sz="4" w:space="0" w:color="auto"/>
            </w:tcBorders>
            <w:shd w:val="clear" w:color="auto" w:fill="auto"/>
            <w:vAlign w:val="center"/>
            <w:hideMark/>
          </w:tcPr>
          <w:p w14:paraId="552A1373"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підтримуюче   прибирання   санвузлів   -   чищення   раковин, унітазів</w:t>
            </w:r>
          </w:p>
        </w:tc>
        <w:tc>
          <w:tcPr>
            <w:tcW w:w="2535" w:type="dxa"/>
            <w:tcBorders>
              <w:top w:val="nil"/>
              <w:left w:val="nil"/>
              <w:bottom w:val="single" w:sz="4" w:space="0" w:color="auto"/>
              <w:right w:val="single" w:sz="4" w:space="0" w:color="auto"/>
            </w:tcBorders>
            <w:shd w:val="clear" w:color="auto" w:fill="auto"/>
            <w:vAlign w:val="center"/>
            <w:hideMark/>
          </w:tcPr>
          <w:p w14:paraId="4A38F5A6" w14:textId="7CC94EB6"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за необхідн</w:t>
            </w:r>
            <w:r w:rsidR="00466EFD">
              <w:rPr>
                <w:rFonts w:ascii="Calibri" w:eastAsia="Times New Roman" w:hAnsi="Calibri" w:cs="Calibri"/>
                <w:lang w:val="uk-UA" w:eastAsia="ru-RU"/>
              </w:rPr>
              <w:t>о</w:t>
            </w:r>
            <w:r w:rsidRPr="00155F8F">
              <w:rPr>
                <w:rFonts w:ascii="Calibri" w:eastAsia="Times New Roman" w:hAnsi="Calibri" w:cs="Calibri"/>
                <w:lang w:val="uk-UA" w:eastAsia="ru-RU"/>
              </w:rPr>
              <w:t>ст</w:t>
            </w:r>
            <w:r w:rsidR="00466EFD">
              <w:rPr>
                <w:rFonts w:ascii="Calibri" w:eastAsia="Times New Roman" w:hAnsi="Calibri" w:cs="Calibri"/>
                <w:lang w:val="uk-UA" w:eastAsia="ru-RU"/>
              </w:rPr>
              <w:t>і</w:t>
            </w:r>
          </w:p>
        </w:tc>
      </w:tr>
      <w:tr w:rsidR="00155F8F" w:rsidRPr="00155F8F" w14:paraId="71DF8CFA"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F611319"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10</w:t>
            </w:r>
          </w:p>
        </w:tc>
        <w:tc>
          <w:tcPr>
            <w:tcW w:w="6815" w:type="dxa"/>
            <w:tcBorders>
              <w:top w:val="nil"/>
              <w:left w:val="nil"/>
              <w:bottom w:val="single" w:sz="4" w:space="0" w:color="auto"/>
              <w:right w:val="single" w:sz="4" w:space="0" w:color="auto"/>
            </w:tcBorders>
            <w:shd w:val="clear" w:color="auto" w:fill="auto"/>
            <w:vAlign w:val="center"/>
            <w:hideMark/>
          </w:tcPr>
          <w:p w14:paraId="3A2677D4"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полірування горизонтальної та вертикальної плитки санвузлів</w:t>
            </w:r>
          </w:p>
        </w:tc>
        <w:tc>
          <w:tcPr>
            <w:tcW w:w="2535" w:type="dxa"/>
            <w:tcBorders>
              <w:top w:val="nil"/>
              <w:left w:val="nil"/>
              <w:bottom w:val="single" w:sz="4" w:space="0" w:color="auto"/>
              <w:right w:val="single" w:sz="4" w:space="0" w:color="auto"/>
            </w:tcBorders>
            <w:shd w:val="clear" w:color="auto" w:fill="auto"/>
            <w:vAlign w:val="center"/>
            <w:hideMark/>
          </w:tcPr>
          <w:p w14:paraId="70CFE05F"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раз/місяць</w:t>
            </w:r>
          </w:p>
        </w:tc>
      </w:tr>
      <w:tr w:rsidR="00155F8F" w:rsidRPr="00155F8F" w14:paraId="2BF2EFB5"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8304563"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11</w:t>
            </w:r>
          </w:p>
        </w:tc>
        <w:tc>
          <w:tcPr>
            <w:tcW w:w="6815" w:type="dxa"/>
            <w:tcBorders>
              <w:top w:val="nil"/>
              <w:left w:val="nil"/>
              <w:bottom w:val="single" w:sz="4" w:space="0" w:color="auto"/>
              <w:right w:val="single" w:sz="4" w:space="0" w:color="auto"/>
            </w:tcBorders>
            <w:shd w:val="clear" w:color="auto" w:fill="auto"/>
            <w:vAlign w:val="center"/>
            <w:hideMark/>
          </w:tcPr>
          <w:p w14:paraId="5EE2B676"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дезодорація зливних отворів, раковин і унітазів, душових кабін</w:t>
            </w:r>
          </w:p>
        </w:tc>
        <w:tc>
          <w:tcPr>
            <w:tcW w:w="2535" w:type="dxa"/>
            <w:tcBorders>
              <w:top w:val="nil"/>
              <w:left w:val="nil"/>
              <w:bottom w:val="single" w:sz="4" w:space="0" w:color="auto"/>
              <w:right w:val="single" w:sz="4" w:space="0" w:color="auto"/>
            </w:tcBorders>
            <w:shd w:val="clear" w:color="auto" w:fill="auto"/>
            <w:vAlign w:val="center"/>
            <w:hideMark/>
          </w:tcPr>
          <w:p w14:paraId="3A7EC25B"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2675A70D"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1E2B3A5"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12</w:t>
            </w:r>
          </w:p>
        </w:tc>
        <w:tc>
          <w:tcPr>
            <w:tcW w:w="6815" w:type="dxa"/>
            <w:tcBorders>
              <w:top w:val="nil"/>
              <w:left w:val="nil"/>
              <w:bottom w:val="single" w:sz="4" w:space="0" w:color="auto"/>
              <w:right w:val="single" w:sz="4" w:space="0" w:color="auto"/>
            </w:tcBorders>
            <w:shd w:val="clear" w:color="auto" w:fill="auto"/>
            <w:vAlign w:val="center"/>
            <w:hideMark/>
          </w:tcPr>
          <w:p w14:paraId="11127FF6"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чищення, натирання та полірування дерев'яних поверхонь з використанням спеціальних засобів</w:t>
            </w:r>
          </w:p>
        </w:tc>
        <w:tc>
          <w:tcPr>
            <w:tcW w:w="2535" w:type="dxa"/>
            <w:tcBorders>
              <w:top w:val="nil"/>
              <w:left w:val="nil"/>
              <w:bottom w:val="single" w:sz="4" w:space="0" w:color="auto"/>
              <w:right w:val="single" w:sz="4" w:space="0" w:color="auto"/>
            </w:tcBorders>
            <w:shd w:val="clear" w:color="auto" w:fill="auto"/>
            <w:vAlign w:val="center"/>
            <w:hideMark/>
          </w:tcPr>
          <w:p w14:paraId="0DC3AAA1"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раз/тиждень</w:t>
            </w:r>
          </w:p>
        </w:tc>
      </w:tr>
      <w:tr w:rsidR="00155F8F" w:rsidRPr="00155F8F" w14:paraId="1F49EE7C"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A9658EB"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lastRenderedPageBreak/>
              <w:t>13</w:t>
            </w:r>
          </w:p>
        </w:tc>
        <w:tc>
          <w:tcPr>
            <w:tcW w:w="6815" w:type="dxa"/>
            <w:tcBorders>
              <w:top w:val="nil"/>
              <w:left w:val="nil"/>
              <w:bottom w:val="single" w:sz="4" w:space="0" w:color="auto"/>
              <w:right w:val="single" w:sz="4" w:space="0" w:color="auto"/>
            </w:tcBorders>
            <w:shd w:val="clear" w:color="auto" w:fill="auto"/>
            <w:vAlign w:val="center"/>
            <w:hideMark/>
          </w:tcPr>
          <w:p w14:paraId="44DDF5E1"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підтримуюче чищення дзеркальних та хромованих поверхонь з використанням спеціальних засобів</w:t>
            </w:r>
          </w:p>
        </w:tc>
        <w:tc>
          <w:tcPr>
            <w:tcW w:w="2535" w:type="dxa"/>
            <w:tcBorders>
              <w:top w:val="nil"/>
              <w:left w:val="nil"/>
              <w:bottom w:val="single" w:sz="4" w:space="0" w:color="auto"/>
              <w:right w:val="single" w:sz="4" w:space="0" w:color="auto"/>
            </w:tcBorders>
            <w:shd w:val="clear" w:color="auto" w:fill="auto"/>
            <w:vAlign w:val="center"/>
            <w:hideMark/>
          </w:tcPr>
          <w:p w14:paraId="122E8FA9" w14:textId="3DE825C8"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за необхідн</w:t>
            </w:r>
            <w:r w:rsidR="00817924">
              <w:rPr>
                <w:rFonts w:ascii="Calibri" w:eastAsia="Times New Roman" w:hAnsi="Calibri" w:cs="Calibri"/>
                <w:lang w:val="uk-UA" w:eastAsia="ru-RU"/>
              </w:rPr>
              <w:t>о</w:t>
            </w:r>
            <w:r w:rsidRPr="00155F8F">
              <w:rPr>
                <w:rFonts w:ascii="Calibri" w:eastAsia="Times New Roman" w:hAnsi="Calibri" w:cs="Calibri"/>
                <w:lang w:val="uk-UA" w:eastAsia="ru-RU"/>
              </w:rPr>
              <w:t>ст</w:t>
            </w:r>
            <w:r w:rsidR="00817924">
              <w:rPr>
                <w:rFonts w:ascii="Calibri" w:eastAsia="Times New Roman" w:hAnsi="Calibri" w:cs="Calibri"/>
                <w:lang w:val="uk-UA" w:eastAsia="ru-RU"/>
              </w:rPr>
              <w:t>і</w:t>
            </w:r>
            <w:r w:rsidRPr="00155F8F">
              <w:rPr>
                <w:rFonts w:ascii="Calibri" w:eastAsia="Times New Roman" w:hAnsi="Calibri" w:cs="Calibri"/>
                <w:lang w:val="uk-UA" w:eastAsia="ru-RU"/>
              </w:rPr>
              <w:t xml:space="preserve"> впродовж робочого дня</w:t>
            </w:r>
          </w:p>
        </w:tc>
      </w:tr>
      <w:tr w:rsidR="00155F8F" w:rsidRPr="00155F8F" w14:paraId="1325068B" w14:textId="77777777" w:rsidTr="00A653CF">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24EC557"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14</w:t>
            </w:r>
          </w:p>
        </w:tc>
        <w:tc>
          <w:tcPr>
            <w:tcW w:w="6815" w:type="dxa"/>
            <w:tcBorders>
              <w:top w:val="nil"/>
              <w:left w:val="nil"/>
              <w:bottom w:val="single" w:sz="4" w:space="0" w:color="auto"/>
              <w:right w:val="single" w:sz="4" w:space="0" w:color="auto"/>
            </w:tcBorders>
            <w:shd w:val="clear" w:color="auto" w:fill="auto"/>
            <w:vAlign w:val="center"/>
            <w:hideMark/>
          </w:tcPr>
          <w:p w14:paraId="52F58095"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 xml:space="preserve">комплексне прибирання зон вживання їжі (видалення пилу та видимих   забруднень   з   кухонних   меблів   та   обладнання (раковин,   кранів  та  ін.),  </w:t>
            </w:r>
            <w:proofErr w:type="spellStart"/>
            <w:r w:rsidRPr="00155F8F">
              <w:rPr>
                <w:rFonts w:ascii="Calibri" w:eastAsia="Times New Roman" w:hAnsi="Calibri" w:cs="Calibri"/>
                <w:lang w:val="uk-UA" w:eastAsia="ru-RU"/>
              </w:rPr>
              <w:t>кулерів</w:t>
            </w:r>
            <w:proofErr w:type="spellEnd"/>
            <w:r w:rsidRPr="00155F8F">
              <w:rPr>
                <w:rFonts w:ascii="Calibri" w:eastAsia="Times New Roman" w:hAnsi="Calibri" w:cs="Calibri"/>
                <w:lang w:val="uk-UA" w:eastAsia="ru-RU"/>
              </w:rPr>
              <w:t>,  мікрохвильових  печей, холодильників та машини для приготування кави)</w:t>
            </w:r>
          </w:p>
        </w:tc>
        <w:tc>
          <w:tcPr>
            <w:tcW w:w="2535" w:type="dxa"/>
            <w:tcBorders>
              <w:top w:val="nil"/>
              <w:left w:val="nil"/>
              <w:bottom w:val="single" w:sz="4" w:space="0" w:color="auto"/>
              <w:right w:val="single" w:sz="4" w:space="0" w:color="auto"/>
            </w:tcBorders>
            <w:shd w:val="clear" w:color="auto" w:fill="auto"/>
            <w:vAlign w:val="center"/>
            <w:hideMark/>
          </w:tcPr>
          <w:p w14:paraId="2F52B636"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3729E34F"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E78BC92"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15</w:t>
            </w:r>
          </w:p>
        </w:tc>
        <w:tc>
          <w:tcPr>
            <w:tcW w:w="6815" w:type="dxa"/>
            <w:tcBorders>
              <w:top w:val="nil"/>
              <w:left w:val="nil"/>
              <w:bottom w:val="single" w:sz="4" w:space="0" w:color="auto"/>
              <w:right w:val="single" w:sz="4" w:space="0" w:color="auto"/>
            </w:tcBorders>
            <w:shd w:val="clear" w:color="auto" w:fill="auto"/>
            <w:vAlign w:val="center"/>
            <w:hideMark/>
          </w:tcPr>
          <w:p w14:paraId="48E6D7BF"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підтримуюче прибирання зон вживання їжі</w:t>
            </w:r>
          </w:p>
        </w:tc>
        <w:tc>
          <w:tcPr>
            <w:tcW w:w="2535" w:type="dxa"/>
            <w:tcBorders>
              <w:top w:val="nil"/>
              <w:left w:val="nil"/>
              <w:bottom w:val="single" w:sz="4" w:space="0" w:color="auto"/>
              <w:right w:val="single" w:sz="4" w:space="0" w:color="auto"/>
            </w:tcBorders>
            <w:shd w:val="clear" w:color="auto" w:fill="auto"/>
            <w:vAlign w:val="center"/>
            <w:hideMark/>
          </w:tcPr>
          <w:p w14:paraId="5AEFA8C1" w14:textId="6C176BD6"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за необхідн</w:t>
            </w:r>
            <w:r w:rsidR="00817924">
              <w:rPr>
                <w:rFonts w:ascii="Calibri" w:eastAsia="Times New Roman" w:hAnsi="Calibri" w:cs="Calibri"/>
                <w:lang w:val="uk-UA" w:eastAsia="ru-RU"/>
              </w:rPr>
              <w:t>о</w:t>
            </w:r>
            <w:r w:rsidRPr="00155F8F">
              <w:rPr>
                <w:rFonts w:ascii="Calibri" w:eastAsia="Times New Roman" w:hAnsi="Calibri" w:cs="Calibri"/>
                <w:lang w:val="uk-UA" w:eastAsia="ru-RU"/>
              </w:rPr>
              <w:t>ст</w:t>
            </w:r>
            <w:r w:rsidR="00817924">
              <w:rPr>
                <w:rFonts w:ascii="Calibri" w:eastAsia="Times New Roman" w:hAnsi="Calibri" w:cs="Calibri"/>
                <w:lang w:val="uk-UA" w:eastAsia="ru-RU"/>
              </w:rPr>
              <w:t>і</w:t>
            </w:r>
            <w:r w:rsidRPr="00155F8F">
              <w:rPr>
                <w:rFonts w:ascii="Calibri" w:eastAsia="Times New Roman" w:hAnsi="Calibri" w:cs="Calibri"/>
                <w:lang w:val="uk-UA" w:eastAsia="ru-RU"/>
              </w:rPr>
              <w:t xml:space="preserve"> впродовж робочого дня</w:t>
            </w:r>
          </w:p>
        </w:tc>
      </w:tr>
      <w:tr w:rsidR="00155F8F" w:rsidRPr="00155F8F" w14:paraId="74E26310"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D021674"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16</w:t>
            </w:r>
          </w:p>
        </w:tc>
        <w:tc>
          <w:tcPr>
            <w:tcW w:w="6815" w:type="dxa"/>
            <w:tcBorders>
              <w:top w:val="nil"/>
              <w:left w:val="nil"/>
              <w:bottom w:val="single" w:sz="4" w:space="0" w:color="auto"/>
              <w:right w:val="single" w:sz="4" w:space="0" w:color="auto"/>
            </w:tcBorders>
            <w:shd w:val="clear" w:color="auto" w:fill="auto"/>
            <w:vAlign w:val="center"/>
            <w:hideMark/>
          </w:tcPr>
          <w:p w14:paraId="3424484B"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 xml:space="preserve">чищення </w:t>
            </w:r>
            <w:proofErr w:type="spellStart"/>
            <w:r w:rsidRPr="00155F8F">
              <w:rPr>
                <w:rFonts w:ascii="Calibri" w:eastAsia="Times New Roman" w:hAnsi="Calibri" w:cs="Calibri"/>
                <w:lang w:val="uk-UA" w:eastAsia="ru-RU"/>
              </w:rPr>
              <w:t>брудопоглинаючих</w:t>
            </w:r>
            <w:proofErr w:type="spellEnd"/>
            <w:r w:rsidRPr="00155F8F">
              <w:rPr>
                <w:rFonts w:ascii="Calibri" w:eastAsia="Times New Roman" w:hAnsi="Calibri" w:cs="Calibri"/>
                <w:lang w:val="uk-UA" w:eastAsia="ru-RU"/>
              </w:rPr>
              <w:t xml:space="preserve"> килимків, </w:t>
            </w:r>
            <w:proofErr w:type="spellStart"/>
            <w:r w:rsidRPr="00155F8F">
              <w:rPr>
                <w:rFonts w:ascii="Calibri" w:eastAsia="Times New Roman" w:hAnsi="Calibri" w:cs="Calibri"/>
                <w:lang w:val="uk-UA" w:eastAsia="ru-RU"/>
              </w:rPr>
              <w:t>брудоочисних</w:t>
            </w:r>
            <w:proofErr w:type="spellEnd"/>
            <w:r w:rsidRPr="00155F8F">
              <w:rPr>
                <w:rFonts w:ascii="Calibri" w:eastAsia="Times New Roman" w:hAnsi="Calibri" w:cs="Calibri"/>
                <w:lang w:val="uk-UA" w:eastAsia="ru-RU"/>
              </w:rPr>
              <w:t xml:space="preserve"> решіток      та приямок при входах в будівлю;</w:t>
            </w:r>
          </w:p>
        </w:tc>
        <w:tc>
          <w:tcPr>
            <w:tcW w:w="2535" w:type="dxa"/>
            <w:tcBorders>
              <w:top w:val="nil"/>
              <w:left w:val="nil"/>
              <w:bottom w:val="single" w:sz="4" w:space="0" w:color="auto"/>
              <w:right w:val="single" w:sz="4" w:space="0" w:color="auto"/>
            </w:tcBorders>
            <w:shd w:val="clear" w:color="auto" w:fill="auto"/>
            <w:vAlign w:val="center"/>
            <w:hideMark/>
          </w:tcPr>
          <w:p w14:paraId="6EF62B27"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раз/тиждень</w:t>
            </w:r>
          </w:p>
        </w:tc>
      </w:tr>
      <w:tr w:rsidR="00155F8F" w:rsidRPr="00155F8F" w14:paraId="18A1694D"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BFF4C3C"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17</w:t>
            </w:r>
          </w:p>
        </w:tc>
        <w:tc>
          <w:tcPr>
            <w:tcW w:w="6815" w:type="dxa"/>
            <w:tcBorders>
              <w:top w:val="nil"/>
              <w:left w:val="nil"/>
              <w:bottom w:val="single" w:sz="4" w:space="0" w:color="auto"/>
              <w:right w:val="single" w:sz="4" w:space="0" w:color="auto"/>
            </w:tcBorders>
            <w:shd w:val="clear" w:color="auto" w:fill="auto"/>
            <w:vAlign w:val="center"/>
            <w:hideMark/>
          </w:tcPr>
          <w:p w14:paraId="7C1C512A"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прибирання архіву, складу</w:t>
            </w:r>
          </w:p>
        </w:tc>
        <w:tc>
          <w:tcPr>
            <w:tcW w:w="2535" w:type="dxa"/>
            <w:tcBorders>
              <w:top w:val="nil"/>
              <w:left w:val="nil"/>
              <w:bottom w:val="single" w:sz="4" w:space="0" w:color="auto"/>
              <w:right w:val="single" w:sz="4" w:space="0" w:color="auto"/>
            </w:tcBorders>
            <w:shd w:val="clear" w:color="auto" w:fill="auto"/>
            <w:vAlign w:val="center"/>
            <w:hideMark/>
          </w:tcPr>
          <w:p w14:paraId="6562C160"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1 раз/місяць</w:t>
            </w:r>
          </w:p>
        </w:tc>
      </w:tr>
      <w:tr w:rsidR="00155F8F" w:rsidRPr="00155F8F" w14:paraId="443641DB"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3517842"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18</w:t>
            </w:r>
          </w:p>
        </w:tc>
        <w:tc>
          <w:tcPr>
            <w:tcW w:w="6815" w:type="dxa"/>
            <w:tcBorders>
              <w:top w:val="nil"/>
              <w:left w:val="nil"/>
              <w:bottom w:val="single" w:sz="4" w:space="0" w:color="auto"/>
              <w:right w:val="single" w:sz="4" w:space="0" w:color="auto"/>
            </w:tcBorders>
            <w:shd w:val="clear" w:color="auto" w:fill="auto"/>
            <w:vAlign w:val="center"/>
            <w:hideMark/>
          </w:tcPr>
          <w:p w14:paraId="677F21D0"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миття вхідних дверей та чищення огорожі</w:t>
            </w:r>
          </w:p>
        </w:tc>
        <w:tc>
          <w:tcPr>
            <w:tcW w:w="2535" w:type="dxa"/>
            <w:tcBorders>
              <w:top w:val="nil"/>
              <w:left w:val="nil"/>
              <w:bottom w:val="single" w:sz="4" w:space="0" w:color="auto"/>
              <w:right w:val="single" w:sz="4" w:space="0" w:color="auto"/>
            </w:tcBorders>
            <w:shd w:val="clear" w:color="auto" w:fill="auto"/>
            <w:vAlign w:val="center"/>
            <w:hideMark/>
          </w:tcPr>
          <w:p w14:paraId="13411E5B" w14:textId="2FD95C9E"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 xml:space="preserve"> 4 рази/рік</w:t>
            </w:r>
          </w:p>
        </w:tc>
      </w:tr>
      <w:tr w:rsidR="00155F8F" w:rsidRPr="00155F8F" w14:paraId="459CB0AC"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0893C42" w14:textId="77777777" w:rsidR="00155F8F" w:rsidRPr="00155F8F" w:rsidRDefault="00155F8F" w:rsidP="00155F8F">
            <w:pPr>
              <w:spacing w:after="0" w:line="240" w:lineRule="auto"/>
              <w:jc w:val="center"/>
              <w:rPr>
                <w:rFonts w:ascii="Calibri" w:eastAsia="Times New Roman" w:hAnsi="Calibri" w:cs="Calibri"/>
                <w:b/>
                <w:bCs/>
                <w:lang w:eastAsia="ru-RU"/>
              </w:rPr>
            </w:pPr>
            <w:r w:rsidRPr="00155F8F">
              <w:rPr>
                <w:rFonts w:ascii="Calibri" w:eastAsia="Times New Roman" w:hAnsi="Calibri" w:cs="Calibri"/>
                <w:b/>
                <w:bCs/>
                <w:lang w:eastAsia="ru-RU"/>
              </w:rPr>
              <w:t> </w:t>
            </w:r>
          </w:p>
        </w:tc>
        <w:tc>
          <w:tcPr>
            <w:tcW w:w="9350" w:type="dxa"/>
            <w:gridSpan w:val="2"/>
            <w:tcBorders>
              <w:top w:val="single" w:sz="4" w:space="0" w:color="auto"/>
              <w:left w:val="nil"/>
              <w:bottom w:val="single" w:sz="4" w:space="0" w:color="auto"/>
              <w:right w:val="single" w:sz="4" w:space="0" w:color="auto"/>
            </w:tcBorders>
            <w:shd w:val="clear" w:color="auto" w:fill="auto"/>
            <w:vAlign w:val="center"/>
            <w:hideMark/>
          </w:tcPr>
          <w:p w14:paraId="5BD997AD" w14:textId="77777777" w:rsidR="00155F8F" w:rsidRPr="00155F8F" w:rsidRDefault="00155F8F" w:rsidP="00155F8F">
            <w:pPr>
              <w:spacing w:after="0" w:line="240" w:lineRule="auto"/>
              <w:rPr>
                <w:rFonts w:ascii="Calibri" w:eastAsia="Times New Roman" w:hAnsi="Calibri" w:cs="Calibri"/>
                <w:b/>
                <w:bCs/>
                <w:lang w:eastAsia="ru-RU"/>
              </w:rPr>
            </w:pPr>
            <w:r w:rsidRPr="00155F8F">
              <w:rPr>
                <w:rFonts w:ascii="Calibri" w:eastAsia="Times New Roman" w:hAnsi="Calibri" w:cs="Calibri"/>
                <w:b/>
                <w:bCs/>
                <w:lang w:val="uk-UA" w:eastAsia="ru-RU"/>
              </w:rPr>
              <w:t>Щоденне прибирання приміщень відділень Банку</w:t>
            </w:r>
          </w:p>
        </w:tc>
      </w:tr>
      <w:tr w:rsidR="00155F8F" w:rsidRPr="00155F8F" w14:paraId="35EA612F"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73294BF"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w:t>
            </w:r>
          </w:p>
        </w:tc>
        <w:tc>
          <w:tcPr>
            <w:tcW w:w="6815" w:type="dxa"/>
            <w:tcBorders>
              <w:top w:val="nil"/>
              <w:left w:val="nil"/>
              <w:bottom w:val="single" w:sz="4" w:space="0" w:color="auto"/>
              <w:right w:val="single" w:sz="4" w:space="0" w:color="auto"/>
            </w:tcBorders>
            <w:shd w:val="clear" w:color="auto" w:fill="auto"/>
            <w:vAlign w:val="center"/>
            <w:hideMark/>
          </w:tcPr>
          <w:p w14:paraId="5A812A31"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щоденне сухе та вологе прибирання підлог з твердим покриттям (ламінат , граніт, плитка  тощо )</w:t>
            </w:r>
          </w:p>
        </w:tc>
        <w:tc>
          <w:tcPr>
            <w:tcW w:w="2535" w:type="dxa"/>
            <w:tcBorders>
              <w:top w:val="nil"/>
              <w:left w:val="nil"/>
              <w:bottom w:val="single" w:sz="4" w:space="0" w:color="auto"/>
              <w:right w:val="single" w:sz="4" w:space="0" w:color="auto"/>
            </w:tcBorders>
            <w:shd w:val="clear" w:color="auto" w:fill="auto"/>
            <w:vAlign w:val="center"/>
            <w:hideMark/>
          </w:tcPr>
          <w:p w14:paraId="283C8C98"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6CBF5B8C" w14:textId="77777777" w:rsidTr="00A653CF">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9F2A3A"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2</w:t>
            </w:r>
          </w:p>
        </w:tc>
        <w:tc>
          <w:tcPr>
            <w:tcW w:w="6815" w:type="dxa"/>
            <w:tcBorders>
              <w:top w:val="nil"/>
              <w:left w:val="nil"/>
              <w:bottom w:val="single" w:sz="4" w:space="0" w:color="auto"/>
              <w:right w:val="single" w:sz="4" w:space="0" w:color="auto"/>
            </w:tcBorders>
            <w:shd w:val="clear" w:color="auto" w:fill="auto"/>
            <w:vAlign w:val="center"/>
            <w:hideMark/>
          </w:tcPr>
          <w:p w14:paraId="2423F154"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видалення пилу та інших локальних забруднень з плінтусів, скляних перегородок, радіаторів або декоративних екранів радіаторів, поверхонь столів, полиць, тумбочок, ручок дверей, підвіконь, ручок та ніжок стільців, диванів, крісел, розеток, вимикачів, сейфів та ін.</w:t>
            </w:r>
          </w:p>
        </w:tc>
        <w:tc>
          <w:tcPr>
            <w:tcW w:w="2535" w:type="dxa"/>
            <w:tcBorders>
              <w:top w:val="nil"/>
              <w:left w:val="nil"/>
              <w:bottom w:val="single" w:sz="4" w:space="0" w:color="auto"/>
              <w:right w:val="single" w:sz="4" w:space="0" w:color="auto"/>
            </w:tcBorders>
            <w:shd w:val="clear" w:color="auto" w:fill="auto"/>
            <w:vAlign w:val="center"/>
            <w:hideMark/>
          </w:tcPr>
          <w:p w14:paraId="11EDD98B"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4AEDD2DD"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427F097"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3</w:t>
            </w:r>
          </w:p>
        </w:tc>
        <w:tc>
          <w:tcPr>
            <w:tcW w:w="6815" w:type="dxa"/>
            <w:tcBorders>
              <w:top w:val="nil"/>
              <w:left w:val="nil"/>
              <w:bottom w:val="single" w:sz="4" w:space="0" w:color="auto"/>
              <w:right w:val="single" w:sz="4" w:space="0" w:color="auto"/>
            </w:tcBorders>
            <w:shd w:val="clear" w:color="auto" w:fill="auto"/>
            <w:vAlign w:val="center"/>
            <w:hideMark/>
          </w:tcPr>
          <w:p w14:paraId="0B458589" w14:textId="0821AE44"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чищення випадкових забруднень стін та підлог, сходин(видалення плям, липких субстанції та ін.)</w:t>
            </w:r>
          </w:p>
        </w:tc>
        <w:tc>
          <w:tcPr>
            <w:tcW w:w="2535" w:type="dxa"/>
            <w:tcBorders>
              <w:top w:val="nil"/>
              <w:left w:val="nil"/>
              <w:bottom w:val="single" w:sz="4" w:space="0" w:color="auto"/>
              <w:right w:val="single" w:sz="4" w:space="0" w:color="auto"/>
            </w:tcBorders>
            <w:shd w:val="clear" w:color="auto" w:fill="auto"/>
            <w:vAlign w:val="center"/>
            <w:hideMark/>
          </w:tcPr>
          <w:p w14:paraId="0520807C"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6E970704"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0BF3C82"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4</w:t>
            </w:r>
          </w:p>
        </w:tc>
        <w:tc>
          <w:tcPr>
            <w:tcW w:w="6815" w:type="dxa"/>
            <w:tcBorders>
              <w:top w:val="nil"/>
              <w:left w:val="nil"/>
              <w:bottom w:val="single" w:sz="4" w:space="0" w:color="auto"/>
              <w:right w:val="single" w:sz="4" w:space="0" w:color="auto"/>
            </w:tcBorders>
            <w:shd w:val="clear" w:color="auto" w:fill="auto"/>
            <w:vAlign w:val="center"/>
            <w:hideMark/>
          </w:tcPr>
          <w:p w14:paraId="638100FF"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чищення та миття гранітних поверхонь спеціальними миючими засобами</w:t>
            </w:r>
          </w:p>
        </w:tc>
        <w:tc>
          <w:tcPr>
            <w:tcW w:w="2535" w:type="dxa"/>
            <w:tcBorders>
              <w:top w:val="nil"/>
              <w:left w:val="nil"/>
              <w:bottom w:val="single" w:sz="4" w:space="0" w:color="auto"/>
              <w:right w:val="single" w:sz="4" w:space="0" w:color="auto"/>
            </w:tcBorders>
            <w:shd w:val="clear" w:color="auto" w:fill="auto"/>
            <w:vAlign w:val="center"/>
            <w:hideMark/>
          </w:tcPr>
          <w:p w14:paraId="67101232"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4170D0F3"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2F51226"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5</w:t>
            </w:r>
          </w:p>
        </w:tc>
        <w:tc>
          <w:tcPr>
            <w:tcW w:w="6815" w:type="dxa"/>
            <w:tcBorders>
              <w:top w:val="nil"/>
              <w:left w:val="nil"/>
              <w:bottom w:val="single" w:sz="4" w:space="0" w:color="auto"/>
              <w:right w:val="single" w:sz="4" w:space="0" w:color="auto"/>
            </w:tcBorders>
            <w:shd w:val="clear" w:color="auto" w:fill="auto"/>
            <w:vAlign w:val="center"/>
            <w:hideMark/>
          </w:tcPr>
          <w:p w14:paraId="7EC612A5"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миття та натирання металевих, скляних, дзеркальних та хромованих поверхонь</w:t>
            </w:r>
          </w:p>
        </w:tc>
        <w:tc>
          <w:tcPr>
            <w:tcW w:w="2535" w:type="dxa"/>
            <w:tcBorders>
              <w:top w:val="nil"/>
              <w:left w:val="nil"/>
              <w:bottom w:val="single" w:sz="4" w:space="0" w:color="auto"/>
              <w:right w:val="single" w:sz="4" w:space="0" w:color="auto"/>
            </w:tcBorders>
            <w:shd w:val="clear" w:color="auto" w:fill="auto"/>
            <w:vAlign w:val="center"/>
            <w:hideMark/>
          </w:tcPr>
          <w:p w14:paraId="0FC631CA"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0B7DDDEC"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00CC775"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6</w:t>
            </w:r>
          </w:p>
        </w:tc>
        <w:tc>
          <w:tcPr>
            <w:tcW w:w="6815" w:type="dxa"/>
            <w:tcBorders>
              <w:top w:val="nil"/>
              <w:left w:val="nil"/>
              <w:bottom w:val="single" w:sz="4" w:space="0" w:color="auto"/>
              <w:right w:val="single" w:sz="4" w:space="0" w:color="auto"/>
            </w:tcBorders>
            <w:shd w:val="clear" w:color="auto" w:fill="auto"/>
            <w:vAlign w:val="center"/>
            <w:hideMark/>
          </w:tcPr>
          <w:p w14:paraId="254C8A6E"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 xml:space="preserve">винесення сміття з </w:t>
            </w:r>
            <w:proofErr w:type="spellStart"/>
            <w:r w:rsidRPr="00155F8F">
              <w:rPr>
                <w:rFonts w:ascii="Calibri" w:eastAsia="Times New Roman" w:hAnsi="Calibri" w:cs="Calibri"/>
                <w:lang w:val="uk-UA" w:eastAsia="ru-RU"/>
              </w:rPr>
              <w:t>паперознищувальних</w:t>
            </w:r>
            <w:proofErr w:type="spellEnd"/>
            <w:r w:rsidRPr="00155F8F">
              <w:rPr>
                <w:rFonts w:ascii="Calibri" w:eastAsia="Times New Roman" w:hAnsi="Calibri" w:cs="Calibri"/>
                <w:lang w:val="uk-UA" w:eastAsia="ru-RU"/>
              </w:rPr>
              <w:t xml:space="preserve"> машин, корзин для сміття, заміна пакетів в корзинах для сміття, чищення та протирання попільниць, усунення сміття до контейнерів або місць збирання</w:t>
            </w:r>
          </w:p>
        </w:tc>
        <w:tc>
          <w:tcPr>
            <w:tcW w:w="2535" w:type="dxa"/>
            <w:tcBorders>
              <w:top w:val="nil"/>
              <w:left w:val="nil"/>
              <w:bottom w:val="single" w:sz="4" w:space="0" w:color="auto"/>
              <w:right w:val="single" w:sz="4" w:space="0" w:color="auto"/>
            </w:tcBorders>
            <w:shd w:val="clear" w:color="auto" w:fill="auto"/>
            <w:vAlign w:val="center"/>
            <w:hideMark/>
          </w:tcPr>
          <w:p w14:paraId="046756E9"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401C8DCF"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B75FD4"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7</w:t>
            </w:r>
          </w:p>
        </w:tc>
        <w:tc>
          <w:tcPr>
            <w:tcW w:w="6815" w:type="dxa"/>
            <w:tcBorders>
              <w:top w:val="nil"/>
              <w:left w:val="nil"/>
              <w:bottom w:val="single" w:sz="4" w:space="0" w:color="auto"/>
              <w:right w:val="single" w:sz="4" w:space="0" w:color="auto"/>
            </w:tcBorders>
            <w:shd w:val="clear" w:color="auto" w:fill="auto"/>
            <w:vAlign w:val="center"/>
            <w:hideMark/>
          </w:tcPr>
          <w:p w14:paraId="73E43196"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комплексне прибирання санвузлів - чищення та дезінфекція раковин, унітазів та іншого сантехнічного обладнання, кахельної плитки.</w:t>
            </w:r>
          </w:p>
        </w:tc>
        <w:tc>
          <w:tcPr>
            <w:tcW w:w="2535" w:type="dxa"/>
            <w:tcBorders>
              <w:top w:val="nil"/>
              <w:left w:val="nil"/>
              <w:bottom w:val="single" w:sz="4" w:space="0" w:color="auto"/>
              <w:right w:val="single" w:sz="4" w:space="0" w:color="auto"/>
            </w:tcBorders>
            <w:shd w:val="clear" w:color="auto" w:fill="auto"/>
            <w:vAlign w:val="center"/>
            <w:hideMark/>
          </w:tcPr>
          <w:p w14:paraId="144F4526"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39700158" w14:textId="77777777" w:rsidTr="00A653CF">
        <w:trPr>
          <w:trHeight w:val="12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2791139"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8</w:t>
            </w:r>
          </w:p>
        </w:tc>
        <w:tc>
          <w:tcPr>
            <w:tcW w:w="6815" w:type="dxa"/>
            <w:tcBorders>
              <w:top w:val="nil"/>
              <w:left w:val="nil"/>
              <w:bottom w:val="single" w:sz="4" w:space="0" w:color="auto"/>
              <w:right w:val="single" w:sz="4" w:space="0" w:color="auto"/>
            </w:tcBorders>
            <w:shd w:val="clear" w:color="auto" w:fill="auto"/>
            <w:vAlign w:val="center"/>
            <w:hideMark/>
          </w:tcPr>
          <w:p w14:paraId="19967513" w14:textId="0F271623"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 xml:space="preserve">комплексне прибирання зон вживання їжі (видалення пилу та видимих забруднень з зовнішніх поверхонь кухонних меблів та обладнання (раковин, кранів та ін.), </w:t>
            </w:r>
            <w:proofErr w:type="spellStart"/>
            <w:r w:rsidRPr="00155F8F">
              <w:rPr>
                <w:rFonts w:ascii="Calibri" w:eastAsia="Times New Roman" w:hAnsi="Calibri" w:cs="Calibri"/>
                <w:lang w:val="uk-UA" w:eastAsia="ru-RU"/>
              </w:rPr>
              <w:t>кулерів</w:t>
            </w:r>
            <w:proofErr w:type="spellEnd"/>
            <w:r w:rsidR="00817924">
              <w:rPr>
                <w:rFonts w:ascii="Calibri" w:eastAsia="Times New Roman" w:hAnsi="Calibri" w:cs="Calibri"/>
                <w:lang w:val="uk-UA" w:eastAsia="ru-RU"/>
              </w:rPr>
              <w:t>,</w:t>
            </w:r>
            <w:r w:rsidRPr="00155F8F">
              <w:rPr>
                <w:rFonts w:ascii="Calibri" w:eastAsia="Times New Roman" w:hAnsi="Calibri" w:cs="Calibri"/>
                <w:lang w:val="uk-UA" w:eastAsia="ru-RU"/>
              </w:rPr>
              <w:t xml:space="preserve"> мікрохвильових печей, холодильників та машини для приготування кави)</w:t>
            </w:r>
          </w:p>
        </w:tc>
        <w:tc>
          <w:tcPr>
            <w:tcW w:w="2535" w:type="dxa"/>
            <w:tcBorders>
              <w:top w:val="nil"/>
              <w:left w:val="nil"/>
              <w:bottom w:val="single" w:sz="4" w:space="0" w:color="auto"/>
              <w:right w:val="single" w:sz="4" w:space="0" w:color="auto"/>
            </w:tcBorders>
            <w:shd w:val="clear" w:color="auto" w:fill="auto"/>
            <w:vAlign w:val="center"/>
            <w:hideMark/>
          </w:tcPr>
          <w:p w14:paraId="3C162AAD"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7CB7C438"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8F06649"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9</w:t>
            </w:r>
          </w:p>
        </w:tc>
        <w:tc>
          <w:tcPr>
            <w:tcW w:w="6815" w:type="dxa"/>
            <w:tcBorders>
              <w:top w:val="nil"/>
              <w:left w:val="nil"/>
              <w:bottom w:val="single" w:sz="4" w:space="0" w:color="auto"/>
              <w:right w:val="single" w:sz="4" w:space="0" w:color="auto"/>
            </w:tcBorders>
            <w:shd w:val="clear" w:color="auto" w:fill="auto"/>
            <w:vAlign w:val="center"/>
            <w:hideMark/>
          </w:tcPr>
          <w:p w14:paraId="5990C5C6"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прибирання та миття входів у приміщення, дезінфекція дверних ручок спеціальними засобами</w:t>
            </w:r>
          </w:p>
        </w:tc>
        <w:tc>
          <w:tcPr>
            <w:tcW w:w="2535" w:type="dxa"/>
            <w:tcBorders>
              <w:top w:val="nil"/>
              <w:left w:val="nil"/>
              <w:bottom w:val="single" w:sz="4" w:space="0" w:color="auto"/>
              <w:right w:val="single" w:sz="4" w:space="0" w:color="auto"/>
            </w:tcBorders>
            <w:shd w:val="clear" w:color="auto" w:fill="auto"/>
            <w:vAlign w:val="center"/>
            <w:hideMark/>
          </w:tcPr>
          <w:p w14:paraId="2200332B"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1674C314"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0EFA31D"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10</w:t>
            </w:r>
          </w:p>
        </w:tc>
        <w:tc>
          <w:tcPr>
            <w:tcW w:w="6815" w:type="dxa"/>
            <w:tcBorders>
              <w:top w:val="nil"/>
              <w:left w:val="nil"/>
              <w:bottom w:val="single" w:sz="4" w:space="0" w:color="auto"/>
              <w:right w:val="single" w:sz="4" w:space="0" w:color="auto"/>
            </w:tcBorders>
            <w:shd w:val="clear" w:color="auto" w:fill="auto"/>
            <w:vAlign w:val="center"/>
            <w:hideMark/>
          </w:tcPr>
          <w:p w14:paraId="7451524B"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чищення, натирання та полірування дерев'яних поверхонь з використанням спеціальних засобів</w:t>
            </w:r>
          </w:p>
        </w:tc>
        <w:tc>
          <w:tcPr>
            <w:tcW w:w="2535" w:type="dxa"/>
            <w:tcBorders>
              <w:top w:val="nil"/>
              <w:left w:val="nil"/>
              <w:bottom w:val="single" w:sz="4" w:space="0" w:color="auto"/>
              <w:right w:val="single" w:sz="4" w:space="0" w:color="auto"/>
            </w:tcBorders>
            <w:shd w:val="clear" w:color="auto" w:fill="auto"/>
            <w:vAlign w:val="center"/>
            <w:hideMark/>
          </w:tcPr>
          <w:p w14:paraId="6ECF0160"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раз/тиждень</w:t>
            </w:r>
          </w:p>
        </w:tc>
      </w:tr>
      <w:tr w:rsidR="00155F8F" w:rsidRPr="00155F8F" w14:paraId="67DB21FD"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86C8BD8"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11</w:t>
            </w:r>
          </w:p>
        </w:tc>
        <w:tc>
          <w:tcPr>
            <w:tcW w:w="6815" w:type="dxa"/>
            <w:tcBorders>
              <w:top w:val="nil"/>
              <w:left w:val="nil"/>
              <w:bottom w:val="single" w:sz="4" w:space="0" w:color="auto"/>
              <w:right w:val="single" w:sz="4" w:space="0" w:color="auto"/>
            </w:tcBorders>
            <w:shd w:val="clear" w:color="auto" w:fill="auto"/>
            <w:vAlign w:val="center"/>
            <w:hideMark/>
          </w:tcPr>
          <w:p w14:paraId="173D8C14"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чищення дзеркальних та хромованих поверхонь з використанням спеціальних засобів</w:t>
            </w:r>
          </w:p>
        </w:tc>
        <w:tc>
          <w:tcPr>
            <w:tcW w:w="2535" w:type="dxa"/>
            <w:tcBorders>
              <w:top w:val="nil"/>
              <w:left w:val="nil"/>
              <w:bottom w:val="single" w:sz="4" w:space="0" w:color="auto"/>
              <w:right w:val="single" w:sz="4" w:space="0" w:color="auto"/>
            </w:tcBorders>
            <w:shd w:val="clear" w:color="auto" w:fill="auto"/>
            <w:vAlign w:val="center"/>
            <w:hideMark/>
          </w:tcPr>
          <w:p w14:paraId="2F338DFE"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раз/тиждень</w:t>
            </w:r>
          </w:p>
        </w:tc>
      </w:tr>
      <w:tr w:rsidR="00155F8F" w:rsidRPr="00155F8F" w14:paraId="5C1005EA"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CB3C325"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12</w:t>
            </w:r>
          </w:p>
        </w:tc>
        <w:tc>
          <w:tcPr>
            <w:tcW w:w="6815" w:type="dxa"/>
            <w:tcBorders>
              <w:top w:val="nil"/>
              <w:left w:val="nil"/>
              <w:bottom w:val="single" w:sz="4" w:space="0" w:color="auto"/>
              <w:right w:val="single" w:sz="4" w:space="0" w:color="auto"/>
            </w:tcBorders>
            <w:shd w:val="clear" w:color="auto" w:fill="auto"/>
            <w:vAlign w:val="center"/>
            <w:hideMark/>
          </w:tcPr>
          <w:p w14:paraId="77525348" w14:textId="6988EF5D"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 xml:space="preserve">очищення </w:t>
            </w:r>
            <w:proofErr w:type="spellStart"/>
            <w:r w:rsidRPr="00155F8F">
              <w:rPr>
                <w:rFonts w:ascii="Calibri" w:eastAsia="Times New Roman" w:hAnsi="Calibri" w:cs="Calibri"/>
                <w:lang w:val="uk-UA" w:eastAsia="ru-RU"/>
              </w:rPr>
              <w:t>брудопоглинаючих</w:t>
            </w:r>
            <w:proofErr w:type="spellEnd"/>
            <w:r w:rsidRPr="00155F8F">
              <w:rPr>
                <w:rFonts w:ascii="Calibri" w:eastAsia="Times New Roman" w:hAnsi="Calibri" w:cs="Calibri"/>
                <w:lang w:val="uk-UA" w:eastAsia="ru-RU"/>
              </w:rPr>
              <w:t xml:space="preserve"> килимків, </w:t>
            </w:r>
            <w:proofErr w:type="spellStart"/>
            <w:r w:rsidRPr="00155F8F">
              <w:rPr>
                <w:rFonts w:ascii="Calibri" w:eastAsia="Times New Roman" w:hAnsi="Calibri" w:cs="Calibri"/>
                <w:lang w:val="uk-UA" w:eastAsia="ru-RU"/>
              </w:rPr>
              <w:t>брудоочисних</w:t>
            </w:r>
            <w:proofErr w:type="spellEnd"/>
            <w:r w:rsidRPr="00155F8F">
              <w:rPr>
                <w:rFonts w:ascii="Calibri" w:eastAsia="Times New Roman" w:hAnsi="Calibri" w:cs="Calibri"/>
                <w:lang w:val="uk-UA" w:eastAsia="ru-RU"/>
              </w:rPr>
              <w:t xml:space="preserve"> решіток</w:t>
            </w:r>
          </w:p>
        </w:tc>
        <w:tc>
          <w:tcPr>
            <w:tcW w:w="2535" w:type="dxa"/>
            <w:tcBorders>
              <w:top w:val="nil"/>
              <w:left w:val="nil"/>
              <w:bottom w:val="single" w:sz="4" w:space="0" w:color="auto"/>
              <w:right w:val="single" w:sz="4" w:space="0" w:color="auto"/>
            </w:tcBorders>
            <w:shd w:val="clear" w:color="auto" w:fill="auto"/>
            <w:vAlign w:val="center"/>
            <w:hideMark/>
          </w:tcPr>
          <w:p w14:paraId="2C51E020"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раз/тиждень</w:t>
            </w:r>
          </w:p>
        </w:tc>
      </w:tr>
      <w:tr w:rsidR="00155F8F" w:rsidRPr="00155F8F" w14:paraId="75C39202"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DBFB720"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13</w:t>
            </w:r>
          </w:p>
        </w:tc>
        <w:tc>
          <w:tcPr>
            <w:tcW w:w="6815" w:type="dxa"/>
            <w:tcBorders>
              <w:top w:val="nil"/>
              <w:left w:val="nil"/>
              <w:bottom w:val="single" w:sz="4" w:space="0" w:color="auto"/>
              <w:right w:val="single" w:sz="4" w:space="0" w:color="auto"/>
            </w:tcBorders>
            <w:shd w:val="clear" w:color="auto" w:fill="auto"/>
            <w:vAlign w:val="center"/>
            <w:hideMark/>
          </w:tcPr>
          <w:p w14:paraId="6EE12DA6"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миття вхідних дверей</w:t>
            </w:r>
          </w:p>
        </w:tc>
        <w:tc>
          <w:tcPr>
            <w:tcW w:w="2535" w:type="dxa"/>
            <w:tcBorders>
              <w:top w:val="nil"/>
              <w:left w:val="nil"/>
              <w:bottom w:val="single" w:sz="4" w:space="0" w:color="auto"/>
              <w:right w:val="single" w:sz="4" w:space="0" w:color="auto"/>
            </w:tcBorders>
            <w:shd w:val="clear" w:color="auto" w:fill="auto"/>
            <w:vAlign w:val="center"/>
            <w:hideMark/>
          </w:tcPr>
          <w:p w14:paraId="4FA13037"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раз/місяць</w:t>
            </w:r>
          </w:p>
        </w:tc>
      </w:tr>
      <w:tr w:rsidR="00155F8F" w:rsidRPr="00155F8F" w14:paraId="65DDCCFA"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AC5435F"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14</w:t>
            </w:r>
          </w:p>
        </w:tc>
        <w:tc>
          <w:tcPr>
            <w:tcW w:w="6815" w:type="dxa"/>
            <w:tcBorders>
              <w:top w:val="nil"/>
              <w:left w:val="nil"/>
              <w:bottom w:val="single" w:sz="4" w:space="0" w:color="auto"/>
              <w:right w:val="single" w:sz="4" w:space="0" w:color="auto"/>
            </w:tcBorders>
            <w:shd w:val="clear" w:color="auto" w:fill="auto"/>
            <w:vAlign w:val="center"/>
            <w:hideMark/>
          </w:tcPr>
          <w:p w14:paraId="2CB67C0A"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миття фасаду (фасадної плитки та інших поверхонь) висотою до 1 м</w:t>
            </w:r>
          </w:p>
        </w:tc>
        <w:tc>
          <w:tcPr>
            <w:tcW w:w="2535" w:type="dxa"/>
            <w:tcBorders>
              <w:top w:val="nil"/>
              <w:left w:val="nil"/>
              <w:bottom w:val="single" w:sz="4" w:space="0" w:color="auto"/>
              <w:right w:val="single" w:sz="4" w:space="0" w:color="auto"/>
            </w:tcBorders>
            <w:shd w:val="clear" w:color="auto" w:fill="auto"/>
            <w:vAlign w:val="center"/>
            <w:hideMark/>
          </w:tcPr>
          <w:p w14:paraId="6FC14E17"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раз/квартал</w:t>
            </w:r>
          </w:p>
        </w:tc>
      </w:tr>
      <w:tr w:rsidR="00155F8F" w:rsidRPr="00155F8F" w14:paraId="5520D79F"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90D8025"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15</w:t>
            </w:r>
          </w:p>
        </w:tc>
        <w:tc>
          <w:tcPr>
            <w:tcW w:w="6815" w:type="dxa"/>
            <w:tcBorders>
              <w:top w:val="nil"/>
              <w:left w:val="nil"/>
              <w:bottom w:val="single" w:sz="4" w:space="0" w:color="auto"/>
              <w:right w:val="single" w:sz="4" w:space="0" w:color="auto"/>
            </w:tcBorders>
            <w:shd w:val="clear" w:color="auto" w:fill="auto"/>
            <w:vAlign w:val="center"/>
            <w:hideMark/>
          </w:tcPr>
          <w:p w14:paraId="65F9BF71"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генеральне прибирання з миттям вікон з внутрішньої та зовнішньої сторін</w:t>
            </w:r>
          </w:p>
        </w:tc>
        <w:tc>
          <w:tcPr>
            <w:tcW w:w="2535" w:type="dxa"/>
            <w:tcBorders>
              <w:top w:val="nil"/>
              <w:left w:val="nil"/>
              <w:bottom w:val="single" w:sz="4" w:space="0" w:color="auto"/>
              <w:right w:val="single" w:sz="4" w:space="0" w:color="auto"/>
            </w:tcBorders>
            <w:shd w:val="clear" w:color="auto" w:fill="auto"/>
            <w:vAlign w:val="center"/>
            <w:hideMark/>
          </w:tcPr>
          <w:p w14:paraId="39322E23"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2 рази/на рік</w:t>
            </w:r>
          </w:p>
        </w:tc>
      </w:tr>
      <w:tr w:rsidR="00155F8F" w:rsidRPr="00155F8F" w14:paraId="5DFDDE46"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7FCBF9B"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16</w:t>
            </w:r>
          </w:p>
        </w:tc>
        <w:tc>
          <w:tcPr>
            <w:tcW w:w="6815" w:type="dxa"/>
            <w:tcBorders>
              <w:top w:val="nil"/>
              <w:left w:val="nil"/>
              <w:bottom w:val="single" w:sz="4" w:space="0" w:color="auto"/>
              <w:right w:val="single" w:sz="4" w:space="0" w:color="auto"/>
            </w:tcBorders>
            <w:shd w:val="clear" w:color="auto" w:fill="auto"/>
            <w:vAlign w:val="center"/>
            <w:hideMark/>
          </w:tcPr>
          <w:p w14:paraId="664F9D22"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підтримуюче прибирання санвузлів, місць загального користування та вхідних зон, видалення випадкових забруднень.</w:t>
            </w:r>
          </w:p>
        </w:tc>
        <w:tc>
          <w:tcPr>
            <w:tcW w:w="2535" w:type="dxa"/>
            <w:tcBorders>
              <w:top w:val="nil"/>
              <w:left w:val="nil"/>
              <w:bottom w:val="single" w:sz="4" w:space="0" w:color="auto"/>
              <w:right w:val="single" w:sz="4" w:space="0" w:color="auto"/>
            </w:tcBorders>
            <w:shd w:val="clear" w:color="auto" w:fill="auto"/>
            <w:vAlign w:val="center"/>
            <w:hideMark/>
          </w:tcPr>
          <w:p w14:paraId="174C1CE9"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1 раз/день</w:t>
            </w:r>
          </w:p>
        </w:tc>
      </w:tr>
      <w:tr w:rsidR="00155F8F" w:rsidRPr="00155F8F" w14:paraId="2B40D902" w14:textId="77777777" w:rsidTr="00A653CF">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F451624"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eastAsia="ru-RU"/>
              </w:rPr>
              <w:t> </w:t>
            </w:r>
          </w:p>
        </w:tc>
        <w:tc>
          <w:tcPr>
            <w:tcW w:w="6815" w:type="dxa"/>
            <w:tcBorders>
              <w:top w:val="nil"/>
              <w:left w:val="nil"/>
              <w:bottom w:val="single" w:sz="4" w:space="0" w:color="auto"/>
              <w:right w:val="single" w:sz="4" w:space="0" w:color="auto"/>
            </w:tcBorders>
            <w:shd w:val="clear" w:color="auto" w:fill="auto"/>
            <w:vAlign w:val="center"/>
            <w:hideMark/>
          </w:tcPr>
          <w:p w14:paraId="486F66CD" w14:textId="77777777" w:rsidR="00155F8F" w:rsidRPr="00155F8F" w:rsidRDefault="00155F8F" w:rsidP="00155F8F">
            <w:pPr>
              <w:spacing w:after="0" w:line="240" w:lineRule="auto"/>
              <w:rPr>
                <w:rFonts w:ascii="Calibri" w:eastAsia="Times New Roman" w:hAnsi="Calibri" w:cs="Calibri"/>
                <w:b/>
                <w:bCs/>
                <w:lang w:eastAsia="ru-RU"/>
              </w:rPr>
            </w:pPr>
            <w:r w:rsidRPr="00155F8F">
              <w:rPr>
                <w:rFonts w:ascii="Calibri" w:eastAsia="Times New Roman" w:hAnsi="Calibri" w:cs="Calibri"/>
                <w:b/>
                <w:bCs/>
                <w:lang w:val="uk-UA" w:eastAsia="uk-UA"/>
              </w:rPr>
              <w:t>Щоденне прибирання прилеглої території</w:t>
            </w:r>
          </w:p>
        </w:tc>
        <w:tc>
          <w:tcPr>
            <w:tcW w:w="2535" w:type="dxa"/>
            <w:tcBorders>
              <w:top w:val="nil"/>
              <w:left w:val="nil"/>
              <w:bottom w:val="single" w:sz="4" w:space="0" w:color="auto"/>
              <w:right w:val="single" w:sz="4" w:space="0" w:color="auto"/>
            </w:tcBorders>
            <w:shd w:val="clear" w:color="auto" w:fill="auto"/>
            <w:vAlign w:val="center"/>
            <w:hideMark/>
          </w:tcPr>
          <w:p w14:paraId="74C7ACE6" w14:textId="77777777" w:rsidR="00155F8F" w:rsidRPr="00155F8F" w:rsidRDefault="00155F8F" w:rsidP="00155F8F">
            <w:pPr>
              <w:spacing w:after="0" w:line="240" w:lineRule="auto"/>
              <w:ind w:firstLineChars="1000" w:firstLine="2209"/>
              <w:rPr>
                <w:rFonts w:ascii="Calibri" w:eastAsia="Times New Roman" w:hAnsi="Calibri" w:cs="Calibri"/>
                <w:b/>
                <w:bCs/>
                <w:lang w:eastAsia="ru-RU"/>
              </w:rPr>
            </w:pPr>
            <w:r w:rsidRPr="00155F8F">
              <w:rPr>
                <w:rFonts w:ascii="Calibri" w:eastAsia="Times New Roman" w:hAnsi="Calibri" w:cs="Calibri"/>
                <w:b/>
                <w:bCs/>
                <w:lang w:val="uk-UA" w:eastAsia="ru-RU"/>
              </w:rPr>
              <w:t>_</w:t>
            </w:r>
          </w:p>
        </w:tc>
      </w:tr>
      <w:tr w:rsidR="00155F8F" w:rsidRPr="00155F8F" w14:paraId="6400677F"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1D1F977"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lastRenderedPageBreak/>
              <w:t>1</w:t>
            </w:r>
          </w:p>
        </w:tc>
        <w:tc>
          <w:tcPr>
            <w:tcW w:w="6815" w:type="dxa"/>
            <w:tcBorders>
              <w:top w:val="nil"/>
              <w:left w:val="nil"/>
              <w:bottom w:val="single" w:sz="4" w:space="0" w:color="auto"/>
              <w:right w:val="single" w:sz="4" w:space="0" w:color="auto"/>
            </w:tcBorders>
            <w:shd w:val="clear" w:color="auto" w:fill="auto"/>
            <w:vAlign w:val="center"/>
            <w:hideMark/>
          </w:tcPr>
          <w:p w14:paraId="1F5C3EF9"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підмітання території та видалення сміття</w:t>
            </w:r>
          </w:p>
        </w:tc>
        <w:tc>
          <w:tcPr>
            <w:tcW w:w="2535" w:type="dxa"/>
            <w:tcBorders>
              <w:top w:val="nil"/>
              <w:left w:val="nil"/>
              <w:bottom w:val="single" w:sz="4" w:space="0" w:color="auto"/>
              <w:right w:val="single" w:sz="4" w:space="0" w:color="auto"/>
            </w:tcBorders>
            <w:shd w:val="clear" w:color="auto" w:fill="auto"/>
            <w:vAlign w:val="center"/>
            <w:hideMark/>
          </w:tcPr>
          <w:p w14:paraId="30E889EF"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щоденно в літній період</w:t>
            </w:r>
          </w:p>
        </w:tc>
      </w:tr>
      <w:tr w:rsidR="00155F8F" w:rsidRPr="00155F8F" w14:paraId="59612B44"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E8F4C86"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2</w:t>
            </w:r>
          </w:p>
        </w:tc>
        <w:tc>
          <w:tcPr>
            <w:tcW w:w="6815" w:type="dxa"/>
            <w:tcBorders>
              <w:top w:val="nil"/>
              <w:left w:val="nil"/>
              <w:bottom w:val="single" w:sz="4" w:space="0" w:color="auto"/>
              <w:right w:val="single" w:sz="4" w:space="0" w:color="auto"/>
            </w:tcBorders>
            <w:shd w:val="clear" w:color="auto" w:fill="auto"/>
            <w:vAlign w:val="center"/>
            <w:hideMark/>
          </w:tcPr>
          <w:p w14:paraId="5A77A544"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винесення сміття в установлене місце</w:t>
            </w:r>
          </w:p>
        </w:tc>
        <w:tc>
          <w:tcPr>
            <w:tcW w:w="2535" w:type="dxa"/>
            <w:tcBorders>
              <w:top w:val="nil"/>
              <w:left w:val="nil"/>
              <w:bottom w:val="single" w:sz="4" w:space="0" w:color="auto"/>
              <w:right w:val="single" w:sz="4" w:space="0" w:color="auto"/>
            </w:tcBorders>
            <w:shd w:val="clear" w:color="auto" w:fill="auto"/>
            <w:vAlign w:val="center"/>
            <w:hideMark/>
          </w:tcPr>
          <w:p w14:paraId="3B0C13D2" w14:textId="3835C38D"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щоденно за необхідн</w:t>
            </w:r>
            <w:r w:rsidR="0021631A">
              <w:rPr>
                <w:rFonts w:ascii="Calibri" w:eastAsia="Times New Roman" w:hAnsi="Calibri" w:cs="Calibri"/>
                <w:lang w:val="uk-UA" w:eastAsia="ru-RU"/>
              </w:rPr>
              <w:t>о</w:t>
            </w:r>
            <w:r w:rsidRPr="00155F8F">
              <w:rPr>
                <w:rFonts w:ascii="Calibri" w:eastAsia="Times New Roman" w:hAnsi="Calibri" w:cs="Calibri"/>
                <w:lang w:val="uk-UA" w:eastAsia="ru-RU"/>
              </w:rPr>
              <w:t>ст</w:t>
            </w:r>
            <w:r w:rsidR="0021631A">
              <w:rPr>
                <w:rFonts w:ascii="Calibri" w:eastAsia="Times New Roman" w:hAnsi="Calibri" w:cs="Calibri"/>
                <w:lang w:val="uk-UA" w:eastAsia="ru-RU"/>
              </w:rPr>
              <w:t>і</w:t>
            </w:r>
          </w:p>
        </w:tc>
      </w:tr>
      <w:tr w:rsidR="00155F8F" w:rsidRPr="00155F8F" w14:paraId="39149660"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FC5B095"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3</w:t>
            </w:r>
          </w:p>
        </w:tc>
        <w:tc>
          <w:tcPr>
            <w:tcW w:w="6815" w:type="dxa"/>
            <w:tcBorders>
              <w:top w:val="nil"/>
              <w:left w:val="nil"/>
              <w:bottom w:val="single" w:sz="4" w:space="0" w:color="auto"/>
              <w:right w:val="single" w:sz="4" w:space="0" w:color="auto"/>
            </w:tcBorders>
            <w:shd w:val="clear" w:color="auto" w:fill="auto"/>
            <w:vAlign w:val="center"/>
            <w:hideMark/>
          </w:tcPr>
          <w:p w14:paraId="5E143F03"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прибирання сміття, листя</w:t>
            </w:r>
          </w:p>
        </w:tc>
        <w:tc>
          <w:tcPr>
            <w:tcW w:w="2535" w:type="dxa"/>
            <w:tcBorders>
              <w:top w:val="nil"/>
              <w:left w:val="nil"/>
              <w:bottom w:val="single" w:sz="4" w:space="0" w:color="auto"/>
              <w:right w:val="single" w:sz="4" w:space="0" w:color="auto"/>
            </w:tcBorders>
            <w:shd w:val="clear" w:color="auto" w:fill="auto"/>
            <w:vAlign w:val="center"/>
            <w:hideMark/>
          </w:tcPr>
          <w:p w14:paraId="49C22BBC" w14:textId="4F7ADCA4"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щоденно за необхідн</w:t>
            </w:r>
            <w:r w:rsidR="0021631A">
              <w:rPr>
                <w:rFonts w:ascii="Calibri" w:eastAsia="Times New Roman" w:hAnsi="Calibri" w:cs="Calibri"/>
                <w:lang w:val="uk-UA" w:eastAsia="ru-RU"/>
              </w:rPr>
              <w:t>о</w:t>
            </w:r>
            <w:r w:rsidRPr="00155F8F">
              <w:rPr>
                <w:rFonts w:ascii="Calibri" w:eastAsia="Times New Roman" w:hAnsi="Calibri" w:cs="Calibri"/>
                <w:lang w:val="uk-UA" w:eastAsia="ru-RU"/>
              </w:rPr>
              <w:t>ст</w:t>
            </w:r>
            <w:r w:rsidR="0021631A">
              <w:rPr>
                <w:rFonts w:ascii="Calibri" w:eastAsia="Times New Roman" w:hAnsi="Calibri" w:cs="Calibri"/>
                <w:lang w:val="uk-UA" w:eastAsia="ru-RU"/>
              </w:rPr>
              <w:t>і</w:t>
            </w:r>
          </w:p>
        </w:tc>
      </w:tr>
      <w:tr w:rsidR="00155F8F" w:rsidRPr="00155F8F" w14:paraId="6CBA79A7" w14:textId="77777777" w:rsidTr="00A653CF">
        <w:trPr>
          <w:trHeight w:val="9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5D9BADD" w14:textId="77777777"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4</w:t>
            </w:r>
          </w:p>
        </w:tc>
        <w:tc>
          <w:tcPr>
            <w:tcW w:w="6815" w:type="dxa"/>
            <w:tcBorders>
              <w:top w:val="nil"/>
              <w:left w:val="nil"/>
              <w:bottom w:val="single" w:sz="4" w:space="0" w:color="auto"/>
              <w:right w:val="single" w:sz="4" w:space="0" w:color="auto"/>
            </w:tcBorders>
            <w:shd w:val="clear" w:color="auto" w:fill="auto"/>
            <w:vAlign w:val="center"/>
            <w:hideMark/>
          </w:tcPr>
          <w:p w14:paraId="6CE28FE4" w14:textId="77777777" w:rsidR="00155F8F" w:rsidRPr="00155F8F" w:rsidRDefault="00155F8F" w:rsidP="00155F8F">
            <w:pPr>
              <w:spacing w:after="0" w:line="240" w:lineRule="auto"/>
              <w:rPr>
                <w:rFonts w:ascii="Calibri" w:eastAsia="Times New Roman" w:hAnsi="Calibri" w:cs="Calibri"/>
                <w:lang w:eastAsia="ru-RU"/>
              </w:rPr>
            </w:pPr>
            <w:r w:rsidRPr="00155F8F">
              <w:rPr>
                <w:rFonts w:ascii="Calibri" w:eastAsia="Times New Roman" w:hAnsi="Calibri" w:cs="Calibri"/>
                <w:lang w:val="uk-UA" w:eastAsia="ru-RU"/>
              </w:rPr>
              <w:t>обробка    під    час    ожеледиці    вхідної    групи,    доріжок спеціальними засобами</w:t>
            </w:r>
          </w:p>
        </w:tc>
        <w:tc>
          <w:tcPr>
            <w:tcW w:w="2535" w:type="dxa"/>
            <w:tcBorders>
              <w:top w:val="nil"/>
              <w:left w:val="nil"/>
              <w:bottom w:val="single" w:sz="4" w:space="0" w:color="auto"/>
              <w:right w:val="single" w:sz="4" w:space="0" w:color="auto"/>
            </w:tcBorders>
            <w:shd w:val="clear" w:color="auto" w:fill="auto"/>
            <w:vAlign w:val="center"/>
            <w:hideMark/>
          </w:tcPr>
          <w:p w14:paraId="4AB71557" w14:textId="48EB16CC"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щоденно   за необхідн</w:t>
            </w:r>
            <w:r w:rsidR="000E2F3A">
              <w:rPr>
                <w:rFonts w:ascii="Calibri" w:eastAsia="Times New Roman" w:hAnsi="Calibri" w:cs="Calibri"/>
                <w:lang w:val="uk-UA" w:eastAsia="ru-RU"/>
              </w:rPr>
              <w:t>о</w:t>
            </w:r>
            <w:r w:rsidRPr="00155F8F">
              <w:rPr>
                <w:rFonts w:ascii="Calibri" w:eastAsia="Times New Roman" w:hAnsi="Calibri" w:cs="Calibri"/>
                <w:lang w:val="uk-UA" w:eastAsia="ru-RU"/>
              </w:rPr>
              <w:t>ст</w:t>
            </w:r>
            <w:r w:rsidR="000E2F3A">
              <w:rPr>
                <w:rFonts w:ascii="Calibri" w:eastAsia="Times New Roman" w:hAnsi="Calibri" w:cs="Calibri"/>
                <w:lang w:val="uk-UA" w:eastAsia="ru-RU"/>
              </w:rPr>
              <w:t>і</w:t>
            </w:r>
            <w:r w:rsidRPr="00155F8F">
              <w:rPr>
                <w:rFonts w:ascii="Calibri" w:eastAsia="Times New Roman" w:hAnsi="Calibri" w:cs="Calibri"/>
                <w:lang w:val="uk-UA" w:eastAsia="ru-RU"/>
              </w:rPr>
              <w:t xml:space="preserve"> в зимовий період</w:t>
            </w:r>
          </w:p>
        </w:tc>
      </w:tr>
      <w:tr w:rsidR="00155F8F" w:rsidRPr="00155F8F" w14:paraId="0937FC91" w14:textId="77777777" w:rsidTr="00A653CF">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8D9EDB5"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Times New Roman" w:hAnsi="Calibri" w:cs="Calibri"/>
                <w:color w:val="000000"/>
                <w:lang w:eastAsia="ru-RU"/>
              </w:rPr>
              <w:t>5</w:t>
            </w:r>
          </w:p>
        </w:tc>
        <w:tc>
          <w:tcPr>
            <w:tcW w:w="6815" w:type="dxa"/>
            <w:tcBorders>
              <w:top w:val="nil"/>
              <w:left w:val="nil"/>
              <w:bottom w:val="single" w:sz="4" w:space="0" w:color="auto"/>
              <w:right w:val="single" w:sz="4" w:space="0" w:color="auto"/>
            </w:tcBorders>
            <w:shd w:val="clear" w:color="auto" w:fill="auto"/>
            <w:noWrap/>
            <w:vAlign w:val="bottom"/>
            <w:hideMark/>
          </w:tcPr>
          <w:p w14:paraId="6B812446" w14:textId="7DD65E7B" w:rsidR="00155F8F" w:rsidRPr="00155F8F" w:rsidRDefault="00155F8F" w:rsidP="00155F8F">
            <w:pPr>
              <w:spacing w:after="0" w:line="240" w:lineRule="auto"/>
              <w:rPr>
                <w:rFonts w:ascii="Calibri" w:eastAsia="Times New Roman" w:hAnsi="Calibri" w:cs="Calibri"/>
                <w:color w:val="000000"/>
                <w:lang w:eastAsia="ru-RU"/>
              </w:rPr>
            </w:pPr>
            <w:proofErr w:type="spellStart"/>
            <w:proofErr w:type="gramStart"/>
            <w:r w:rsidRPr="00155F8F">
              <w:rPr>
                <w:rFonts w:ascii="Calibri" w:eastAsia="Times New Roman" w:hAnsi="Calibri" w:cs="Calibri"/>
                <w:color w:val="000000"/>
                <w:lang w:eastAsia="ru-RU"/>
              </w:rPr>
              <w:t>Усунення</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небанківської</w:t>
            </w:r>
            <w:proofErr w:type="spellEnd"/>
            <w:proofErr w:type="gram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рекламної</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продукції</w:t>
            </w:r>
            <w:proofErr w:type="spellEnd"/>
            <w:r w:rsidRPr="00155F8F">
              <w:rPr>
                <w:rFonts w:ascii="Calibri" w:eastAsia="Times New Roman" w:hAnsi="Calibri" w:cs="Calibri"/>
                <w:color w:val="000000"/>
                <w:lang w:eastAsia="ru-RU"/>
              </w:rPr>
              <w:t xml:space="preserve"> з </w:t>
            </w:r>
            <w:proofErr w:type="spellStart"/>
            <w:r w:rsidRPr="00155F8F">
              <w:rPr>
                <w:rFonts w:ascii="Calibri" w:eastAsia="Times New Roman" w:hAnsi="Calibri" w:cs="Calibri"/>
                <w:color w:val="000000"/>
                <w:lang w:eastAsia="ru-RU"/>
              </w:rPr>
              <w:t>фасадів</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будівель</w:t>
            </w:r>
            <w:proofErr w:type="spellEnd"/>
            <w:r w:rsidRPr="00155F8F">
              <w:rPr>
                <w:rFonts w:ascii="Calibri" w:eastAsia="Times New Roman" w:hAnsi="Calibri" w:cs="Calibri"/>
                <w:color w:val="000000"/>
                <w:lang w:eastAsia="ru-RU"/>
              </w:rPr>
              <w:t>, дверей, урн  і т.</w:t>
            </w:r>
            <w:proofErr w:type="spellStart"/>
            <w:r w:rsidR="000E2F3A">
              <w:rPr>
                <w:rFonts w:ascii="Calibri" w:eastAsia="Times New Roman" w:hAnsi="Calibri" w:cs="Calibri"/>
                <w:color w:val="000000"/>
                <w:lang w:val="uk-UA" w:eastAsia="ru-RU"/>
              </w:rPr>
              <w:t>ін</w:t>
            </w:r>
            <w:proofErr w:type="spellEnd"/>
            <w:r w:rsidRPr="00155F8F">
              <w:rPr>
                <w:rFonts w:ascii="Calibri" w:eastAsia="Times New Roman" w:hAnsi="Calibri" w:cs="Calibri"/>
                <w:color w:val="000000"/>
                <w:lang w:eastAsia="ru-RU"/>
              </w:rPr>
              <w:t>.</w:t>
            </w:r>
          </w:p>
        </w:tc>
        <w:tc>
          <w:tcPr>
            <w:tcW w:w="2535" w:type="dxa"/>
            <w:tcBorders>
              <w:top w:val="nil"/>
              <w:left w:val="nil"/>
              <w:bottom w:val="single" w:sz="4" w:space="0" w:color="auto"/>
              <w:right w:val="single" w:sz="4" w:space="0" w:color="auto"/>
            </w:tcBorders>
            <w:shd w:val="clear" w:color="auto" w:fill="auto"/>
            <w:vAlign w:val="center"/>
            <w:hideMark/>
          </w:tcPr>
          <w:p w14:paraId="5459845E" w14:textId="529DDA78" w:rsidR="00155F8F" w:rsidRPr="00155F8F" w:rsidRDefault="00155F8F" w:rsidP="00155F8F">
            <w:pPr>
              <w:spacing w:after="0" w:line="240" w:lineRule="auto"/>
              <w:jc w:val="center"/>
              <w:rPr>
                <w:rFonts w:ascii="Calibri" w:eastAsia="Times New Roman" w:hAnsi="Calibri" w:cs="Calibri"/>
                <w:lang w:eastAsia="ru-RU"/>
              </w:rPr>
            </w:pPr>
            <w:r w:rsidRPr="00155F8F">
              <w:rPr>
                <w:rFonts w:ascii="Calibri" w:eastAsia="Times New Roman" w:hAnsi="Calibri" w:cs="Calibri"/>
                <w:lang w:val="uk-UA" w:eastAsia="ru-RU"/>
              </w:rPr>
              <w:t>щоденно за необхідн</w:t>
            </w:r>
            <w:r w:rsidR="000E2F3A">
              <w:rPr>
                <w:rFonts w:ascii="Calibri" w:eastAsia="Times New Roman" w:hAnsi="Calibri" w:cs="Calibri"/>
                <w:lang w:val="uk-UA" w:eastAsia="ru-RU"/>
              </w:rPr>
              <w:t>о</w:t>
            </w:r>
            <w:r w:rsidRPr="00155F8F">
              <w:rPr>
                <w:rFonts w:ascii="Calibri" w:eastAsia="Times New Roman" w:hAnsi="Calibri" w:cs="Calibri"/>
                <w:lang w:val="uk-UA" w:eastAsia="ru-RU"/>
              </w:rPr>
              <w:t>ст</w:t>
            </w:r>
            <w:r w:rsidR="000E2F3A">
              <w:rPr>
                <w:rFonts w:ascii="Calibri" w:eastAsia="Times New Roman" w:hAnsi="Calibri" w:cs="Calibri"/>
                <w:lang w:val="uk-UA" w:eastAsia="ru-RU"/>
              </w:rPr>
              <w:t>і</w:t>
            </w:r>
          </w:p>
        </w:tc>
      </w:tr>
      <w:tr w:rsidR="00155F8F" w:rsidRPr="00155F8F" w14:paraId="2DB01A0D" w14:textId="77777777" w:rsidTr="00A653CF">
        <w:trPr>
          <w:trHeight w:val="300"/>
        </w:trPr>
        <w:tc>
          <w:tcPr>
            <w:tcW w:w="7366" w:type="dxa"/>
            <w:gridSpan w:val="2"/>
            <w:tcBorders>
              <w:top w:val="nil"/>
              <w:left w:val="nil"/>
              <w:bottom w:val="nil"/>
              <w:right w:val="nil"/>
            </w:tcBorders>
            <w:shd w:val="clear" w:color="auto" w:fill="auto"/>
            <w:noWrap/>
            <w:vAlign w:val="center"/>
            <w:hideMark/>
          </w:tcPr>
          <w:p w14:paraId="43E1082A"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Calibri" w:hAnsi="Calibri" w:cs="Calibri"/>
                <w:color w:val="000000"/>
                <w:lang w:val="uk-UA"/>
              </w:rPr>
              <w:t>Постачальник послуг зобов’язаний:</w:t>
            </w:r>
          </w:p>
        </w:tc>
        <w:tc>
          <w:tcPr>
            <w:tcW w:w="2535" w:type="dxa"/>
            <w:tcBorders>
              <w:top w:val="nil"/>
              <w:left w:val="nil"/>
              <w:bottom w:val="nil"/>
              <w:right w:val="nil"/>
            </w:tcBorders>
            <w:shd w:val="clear" w:color="auto" w:fill="auto"/>
            <w:noWrap/>
            <w:vAlign w:val="bottom"/>
            <w:hideMark/>
          </w:tcPr>
          <w:p w14:paraId="2B0303A8"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3C8D0E9D" w14:textId="77777777" w:rsidTr="00A653CF">
        <w:trPr>
          <w:trHeight w:val="300"/>
        </w:trPr>
        <w:tc>
          <w:tcPr>
            <w:tcW w:w="7366" w:type="dxa"/>
            <w:gridSpan w:val="2"/>
            <w:tcBorders>
              <w:top w:val="nil"/>
              <w:left w:val="nil"/>
              <w:bottom w:val="nil"/>
              <w:right w:val="nil"/>
            </w:tcBorders>
            <w:shd w:val="clear" w:color="auto" w:fill="auto"/>
            <w:noWrap/>
            <w:vAlign w:val="center"/>
            <w:hideMark/>
          </w:tcPr>
          <w:p w14:paraId="57E42C47" w14:textId="0CD31632"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Calibri" w:hAnsi="Calibri" w:cs="Calibri"/>
                <w:color w:val="000000"/>
                <w:lang w:val="uk-UA"/>
              </w:rPr>
              <w:t xml:space="preserve">1. Забезпечити приміщення Головного офісу та відділень </w:t>
            </w:r>
            <w:r w:rsidR="000E2F3A">
              <w:rPr>
                <w:rFonts w:ascii="Calibri" w:eastAsia="Calibri" w:hAnsi="Calibri" w:cs="Calibri"/>
                <w:color w:val="000000"/>
                <w:lang w:val="uk-UA"/>
              </w:rPr>
              <w:t xml:space="preserve">витратними </w:t>
            </w:r>
            <w:r w:rsidRPr="00155F8F">
              <w:rPr>
                <w:rFonts w:ascii="Calibri" w:eastAsia="Calibri" w:hAnsi="Calibri" w:cs="Calibri"/>
                <w:color w:val="000000"/>
                <w:lang w:val="uk-UA"/>
              </w:rPr>
              <w:t>матеріалами:</w:t>
            </w:r>
          </w:p>
        </w:tc>
        <w:tc>
          <w:tcPr>
            <w:tcW w:w="2535" w:type="dxa"/>
            <w:tcBorders>
              <w:top w:val="nil"/>
              <w:left w:val="nil"/>
              <w:bottom w:val="nil"/>
              <w:right w:val="nil"/>
            </w:tcBorders>
            <w:shd w:val="clear" w:color="auto" w:fill="auto"/>
            <w:noWrap/>
            <w:vAlign w:val="bottom"/>
            <w:hideMark/>
          </w:tcPr>
          <w:p w14:paraId="67838B8A"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24FAFEC6" w14:textId="77777777" w:rsidTr="00A653CF">
        <w:trPr>
          <w:trHeight w:val="300"/>
        </w:trPr>
        <w:tc>
          <w:tcPr>
            <w:tcW w:w="551" w:type="dxa"/>
            <w:tcBorders>
              <w:top w:val="nil"/>
              <w:left w:val="nil"/>
              <w:bottom w:val="nil"/>
              <w:right w:val="nil"/>
            </w:tcBorders>
            <w:shd w:val="clear" w:color="auto" w:fill="auto"/>
            <w:noWrap/>
            <w:vAlign w:val="center"/>
            <w:hideMark/>
          </w:tcPr>
          <w:p w14:paraId="0A7682F1"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1.1.</w:t>
            </w:r>
          </w:p>
        </w:tc>
        <w:tc>
          <w:tcPr>
            <w:tcW w:w="6815" w:type="dxa"/>
            <w:tcBorders>
              <w:top w:val="nil"/>
              <w:left w:val="nil"/>
              <w:bottom w:val="nil"/>
              <w:right w:val="nil"/>
            </w:tcBorders>
            <w:shd w:val="clear" w:color="auto" w:fill="auto"/>
            <w:noWrap/>
            <w:vAlign w:val="center"/>
            <w:hideMark/>
          </w:tcPr>
          <w:p w14:paraId="7F8A0C39"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Санітарні</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вузли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засобами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гігієни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зокрема</w:t>
            </w:r>
            <w:proofErr w:type="spellEnd"/>
            <w:r w:rsidRPr="00155F8F">
              <w:rPr>
                <w:rFonts w:ascii="Calibri" w:eastAsia="Times New Roman" w:hAnsi="Calibri" w:cs="Calibri"/>
                <w:color w:val="000000"/>
                <w:lang w:eastAsia="ru-RU"/>
              </w:rPr>
              <w:t>:</w:t>
            </w:r>
          </w:p>
        </w:tc>
        <w:tc>
          <w:tcPr>
            <w:tcW w:w="2535" w:type="dxa"/>
            <w:tcBorders>
              <w:top w:val="nil"/>
              <w:left w:val="nil"/>
              <w:bottom w:val="nil"/>
              <w:right w:val="nil"/>
            </w:tcBorders>
            <w:shd w:val="clear" w:color="auto" w:fill="auto"/>
            <w:noWrap/>
            <w:vAlign w:val="bottom"/>
            <w:hideMark/>
          </w:tcPr>
          <w:p w14:paraId="6E03DB25"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59C0CD57" w14:textId="77777777" w:rsidTr="00A653CF">
        <w:trPr>
          <w:trHeight w:val="300"/>
        </w:trPr>
        <w:tc>
          <w:tcPr>
            <w:tcW w:w="551" w:type="dxa"/>
            <w:tcBorders>
              <w:top w:val="nil"/>
              <w:left w:val="nil"/>
              <w:bottom w:val="nil"/>
              <w:right w:val="nil"/>
            </w:tcBorders>
            <w:shd w:val="clear" w:color="auto" w:fill="auto"/>
            <w:noWrap/>
            <w:vAlign w:val="center"/>
            <w:hideMark/>
          </w:tcPr>
          <w:p w14:paraId="4C0CADCC"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1D7449F9"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паперовими</w:t>
            </w:r>
            <w:proofErr w:type="spellEnd"/>
            <w:r w:rsidRPr="00155F8F">
              <w:rPr>
                <w:rFonts w:ascii="Calibri" w:eastAsia="Times New Roman" w:hAnsi="Calibri" w:cs="Calibri"/>
                <w:color w:val="000000"/>
                <w:lang w:eastAsia="ru-RU"/>
              </w:rPr>
              <w:t xml:space="preserve"> рушниками;</w:t>
            </w:r>
          </w:p>
        </w:tc>
        <w:tc>
          <w:tcPr>
            <w:tcW w:w="2535" w:type="dxa"/>
            <w:tcBorders>
              <w:top w:val="nil"/>
              <w:left w:val="nil"/>
              <w:bottom w:val="nil"/>
              <w:right w:val="nil"/>
            </w:tcBorders>
            <w:shd w:val="clear" w:color="auto" w:fill="auto"/>
            <w:noWrap/>
            <w:vAlign w:val="bottom"/>
            <w:hideMark/>
          </w:tcPr>
          <w:p w14:paraId="1146874A"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30E07E53" w14:textId="77777777" w:rsidTr="00A653CF">
        <w:trPr>
          <w:trHeight w:val="300"/>
        </w:trPr>
        <w:tc>
          <w:tcPr>
            <w:tcW w:w="551" w:type="dxa"/>
            <w:tcBorders>
              <w:top w:val="nil"/>
              <w:left w:val="nil"/>
              <w:bottom w:val="nil"/>
              <w:right w:val="nil"/>
            </w:tcBorders>
            <w:shd w:val="clear" w:color="auto" w:fill="auto"/>
            <w:noWrap/>
            <w:vAlign w:val="center"/>
            <w:hideMark/>
          </w:tcPr>
          <w:p w14:paraId="549269EE"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bottom"/>
            <w:hideMark/>
          </w:tcPr>
          <w:p w14:paraId="0FF6BBCF"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туалетним</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папером</w:t>
            </w:r>
            <w:proofErr w:type="spellEnd"/>
            <w:r w:rsidRPr="00155F8F">
              <w:rPr>
                <w:rFonts w:ascii="Calibri" w:eastAsia="Times New Roman" w:hAnsi="Calibri" w:cs="Calibri"/>
                <w:color w:val="000000"/>
                <w:lang w:eastAsia="ru-RU"/>
              </w:rPr>
              <w:t>;</w:t>
            </w:r>
          </w:p>
        </w:tc>
        <w:tc>
          <w:tcPr>
            <w:tcW w:w="2535" w:type="dxa"/>
            <w:tcBorders>
              <w:top w:val="nil"/>
              <w:left w:val="nil"/>
              <w:bottom w:val="nil"/>
              <w:right w:val="nil"/>
            </w:tcBorders>
            <w:shd w:val="clear" w:color="auto" w:fill="auto"/>
            <w:noWrap/>
            <w:vAlign w:val="bottom"/>
            <w:hideMark/>
          </w:tcPr>
          <w:p w14:paraId="078FC0B4"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367E86EB" w14:textId="77777777" w:rsidTr="00A653CF">
        <w:trPr>
          <w:trHeight w:val="300"/>
        </w:trPr>
        <w:tc>
          <w:tcPr>
            <w:tcW w:w="551" w:type="dxa"/>
            <w:tcBorders>
              <w:top w:val="nil"/>
              <w:left w:val="nil"/>
              <w:bottom w:val="nil"/>
              <w:right w:val="nil"/>
            </w:tcBorders>
            <w:shd w:val="clear" w:color="auto" w:fill="auto"/>
            <w:noWrap/>
            <w:vAlign w:val="center"/>
            <w:hideMark/>
          </w:tcPr>
          <w:p w14:paraId="2F5B1430"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54224DB4"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рідким</w:t>
            </w:r>
            <w:proofErr w:type="spellEnd"/>
            <w:r w:rsidRPr="00155F8F">
              <w:rPr>
                <w:rFonts w:ascii="Calibri" w:eastAsia="Times New Roman" w:hAnsi="Calibri" w:cs="Calibri"/>
                <w:color w:val="000000"/>
                <w:lang w:eastAsia="ru-RU"/>
              </w:rPr>
              <w:t xml:space="preserve"> та </w:t>
            </w:r>
            <w:proofErr w:type="spellStart"/>
            <w:r w:rsidRPr="00155F8F">
              <w:rPr>
                <w:rFonts w:ascii="Calibri" w:eastAsia="Times New Roman" w:hAnsi="Calibri" w:cs="Calibri"/>
                <w:color w:val="000000"/>
                <w:lang w:eastAsia="ru-RU"/>
              </w:rPr>
              <w:t>кусковим</w:t>
            </w:r>
            <w:proofErr w:type="spellEnd"/>
            <w:r w:rsidRPr="00155F8F">
              <w:rPr>
                <w:rFonts w:ascii="Calibri" w:eastAsia="Times New Roman" w:hAnsi="Calibri" w:cs="Calibri"/>
                <w:color w:val="000000"/>
                <w:lang w:eastAsia="ru-RU"/>
              </w:rPr>
              <w:t xml:space="preserve"> милом;</w:t>
            </w:r>
          </w:p>
        </w:tc>
        <w:tc>
          <w:tcPr>
            <w:tcW w:w="2535" w:type="dxa"/>
            <w:tcBorders>
              <w:top w:val="nil"/>
              <w:left w:val="nil"/>
              <w:bottom w:val="nil"/>
              <w:right w:val="nil"/>
            </w:tcBorders>
            <w:shd w:val="clear" w:color="auto" w:fill="auto"/>
            <w:noWrap/>
            <w:vAlign w:val="bottom"/>
            <w:hideMark/>
          </w:tcPr>
          <w:p w14:paraId="430BCB2E"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6EC5B2EF" w14:textId="77777777" w:rsidTr="00A653CF">
        <w:trPr>
          <w:trHeight w:val="300"/>
        </w:trPr>
        <w:tc>
          <w:tcPr>
            <w:tcW w:w="551" w:type="dxa"/>
            <w:tcBorders>
              <w:top w:val="nil"/>
              <w:left w:val="nil"/>
              <w:bottom w:val="nil"/>
              <w:right w:val="nil"/>
            </w:tcBorders>
            <w:shd w:val="clear" w:color="auto" w:fill="auto"/>
            <w:noWrap/>
            <w:vAlign w:val="center"/>
            <w:hideMark/>
          </w:tcPr>
          <w:p w14:paraId="2F0AABBB"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476AEDEA"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рідкими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засобами</w:t>
            </w:r>
            <w:proofErr w:type="spellEnd"/>
            <w:r w:rsidRPr="00155F8F">
              <w:rPr>
                <w:rFonts w:ascii="Calibri" w:eastAsia="Times New Roman" w:hAnsi="Calibri" w:cs="Calibri"/>
                <w:color w:val="000000"/>
                <w:lang w:eastAsia="ru-RU"/>
              </w:rPr>
              <w:t xml:space="preserve"> для </w:t>
            </w:r>
            <w:proofErr w:type="spellStart"/>
            <w:r w:rsidRPr="00155F8F">
              <w:rPr>
                <w:rFonts w:ascii="Calibri" w:eastAsia="Times New Roman" w:hAnsi="Calibri" w:cs="Calibri"/>
                <w:color w:val="000000"/>
                <w:lang w:eastAsia="ru-RU"/>
              </w:rPr>
              <w:t>миття</w:t>
            </w:r>
            <w:proofErr w:type="spellEnd"/>
            <w:r w:rsidRPr="00155F8F">
              <w:rPr>
                <w:rFonts w:ascii="Calibri" w:eastAsia="Times New Roman" w:hAnsi="Calibri" w:cs="Calibri"/>
                <w:color w:val="000000"/>
                <w:lang w:eastAsia="ru-RU"/>
              </w:rPr>
              <w:t xml:space="preserve"> посуду;</w:t>
            </w:r>
          </w:p>
        </w:tc>
        <w:tc>
          <w:tcPr>
            <w:tcW w:w="2535" w:type="dxa"/>
            <w:tcBorders>
              <w:top w:val="nil"/>
              <w:left w:val="nil"/>
              <w:bottom w:val="nil"/>
              <w:right w:val="nil"/>
            </w:tcBorders>
            <w:shd w:val="clear" w:color="auto" w:fill="auto"/>
            <w:noWrap/>
            <w:vAlign w:val="bottom"/>
            <w:hideMark/>
          </w:tcPr>
          <w:p w14:paraId="6C3600B3"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7A2E50DE" w14:textId="77777777" w:rsidTr="00A653CF">
        <w:trPr>
          <w:trHeight w:val="300"/>
        </w:trPr>
        <w:tc>
          <w:tcPr>
            <w:tcW w:w="551" w:type="dxa"/>
            <w:tcBorders>
              <w:top w:val="nil"/>
              <w:left w:val="nil"/>
              <w:bottom w:val="nil"/>
              <w:right w:val="nil"/>
            </w:tcBorders>
            <w:shd w:val="clear" w:color="auto" w:fill="auto"/>
            <w:noWrap/>
            <w:vAlign w:val="center"/>
            <w:hideMark/>
          </w:tcPr>
          <w:p w14:paraId="316E67D9"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7392AE65"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Times New Roman" w:hAnsi="Calibri" w:cs="Calibri"/>
                <w:color w:val="000000"/>
                <w:lang w:eastAsia="ru-RU"/>
              </w:rPr>
              <w:t xml:space="preserve">губками та/ </w:t>
            </w:r>
            <w:proofErr w:type="spellStart"/>
            <w:r w:rsidRPr="00155F8F">
              <w:rPr>
                <w:rFonts w:ascii="Calibri" w:eastAsia="Times New Roman" w:hAnsi="Calibri" w:cs="Calibri"/>
                <w:color w:val="000000"/>
                <w:lang w:eastAsia="ru-RU"/>
              </w:rPr>
              <w:t>або</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ганчірками</w:t>
            </w:r>
            <w:proofErr w:type="spellEnd"/>
            <w:r w:rsidRPr="00155F8F">
              <w:rPr>
                <w:rFonts w:ascii="Calibri" w:eastAsia="Times New Roman" w:hAnsi="Calibri" w:cs="Calibri"/>
                <w:color w:val="000000"/>
                <w:lang w:eastAsia="ru-RU"/>
              </w:rPr>
              <w:t xml:space="preserve"> для </w:t>
            </w:r>
            <w:proofErr w:type="spellStart"/>
            <w:r w:rsidRPr="00155F8F">
              <w:rPr>
                <w:rFonts w:ascii="Calibri" w:eastAsia="Times New Roman" w:hAnsi="Calibri" w:cs="Calibri"/>
                <w:color w:val="000000"/>
                <w:lang w:eastAsia="ru-RU"/>
              </w:rPr>
              <w:t>миття</w:t>
            </w:r>
            <w:proofErr w:type="spellEnd"/>
            <w:r w:rsidRPr="00155F8F">
              <w:rPr>
                <w:rFonts w:ascii="Calibri" w:eastAsia="Times New Roman" w:hAnsi="Calibri" w:cs="Calibri"/>
                <w:color w:val="000000"/>
                <w:lang w:eastAsia="ru-RU"/>
              </w:rPr>
              <w:t xml:space="preserve"> посуду;</w:t>
            </w:r>
          </w:p>
        </w:tc>
        <w:tc>
          <w:tcPr>
            <w:tcW w:w="2535" w:type="dxa"/>
            <w:tcBorders>
              <w:top w:val="nil"/>
              <w:left w:val="nil"/>
              <w:bottom w:val="nil"/>
              <w:right w:val="nil"/>
            </w:tcBorders>
            <w:shd w:val="clear" w:color="auto" w:fill="auto"/>
            <w:noWrap/>
            <w:vAlign w:val="bottom"/>
            <w:hideMark/>
          </w:tcPr>
          <w:p w14:paraId="5D394C3B"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77ADC456" w14:textId="77777777" w:rsidTr="00A653CF">
        <w:trPr>
          <w:trHeight w:val="300"/>
        </w:trPr>
        <w:tc>
          <w:tcPr>
            <w:tcW w:w="551" w:type="dxa"/>
            <w:tcBorders>
              <w:top w:val="nil"/>
              <w:left w:val="nil"/>
              <w:bottom w:val="nil"/>
              <w:right w:val="nil"/>
            </w:tcBorders>
            <w:shd w:val="clear" w:color="auto" w:fill="auto"/>
            <w:noWrap/>
            <w:vAlign w:val="center"/>
            <w:hideMark/>
          </w:tcPr>
          <w:p w14:paraId="5DE141E4"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25A9C1BD"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Times New Roman" w:hAnsi="Calibri" w:cs="Calibri"/>
                <w:color w:val="000000"/>
                <w:lang w:eastAsia="ru-RU"/>
              </w:rPr>
              <w:t xml:space="preserve">пакетами для </w:t>
            </w:r>
            <w:proofErr w:type="spellStart"/>
            <w:r w:rsidRPr="00155F8F">
              <w:rPr>
                <w:rFonts w:ascii="Calibri" w:eastAsia="Times New Roman" w:hAnsi="Calibri" w:cs="Calibri"/>
                <w:color w:val="000000"/>
                <w:lang w:eastAsia="ru-RU"/>
              </w:rPr>
              <w:t>сміття</w:t>
            </w:r>
            <w:proofErr w:type="spellEnd"/>
            <w:r w:rsidRPr="00155F8F">
              <w:rPr>
                <w:rFonts w:ascii="Calibri" w:eastAsia="Times New Roman" w:hAnsi="Calibri" w:cs="Calibri"/>
                <w:color w:val="000000"/>
                <w:lang w:eastAsia="ru-RU"/>
              </w:rPr>
              <w:t>;</w:t>
            </w:r>
          </w:p>
        </w:tc>
        <w:tc>
          <w:tcPr>
            <w:tcW w:w="2535" w:type="dxa"/>
            <w:tcBorders>
              <w:top w:val="nil"/>
              <w:left w:val="nil"/>
              <w:bottom w:val="nil"/>
              <w:right w:val="nil"/>
            </w:tcBorders>
            <w:shd w:val="clear" w:color="auto" w:fill="auto"/>
            <w:noWrap/>
            <w:vAlign w:val="bottom"/>
            <w:hideMark/>
          </w:tcPr>
          <w:p w14:paraId="7C7A3770"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26D9BE26" w14:textId="77777777" w:rsidTr="00A653CF">
        <w:trPr>
          <w:trHeight w:val="300"/>
        </w:trPr>
        <w:tc>
          <w:tcPr>
            <w:tcW w:w="551" w:type="dxa"/>
            <w:tcBorders>
              <w:top w:val="nil"/>
              <w:left w:val="nil"/>
              <w:bottom w:val="nil"/>
              <w:right w:val="nil"/>
            </w:tcBorders>
            <w:shd w:val="clear" w:color="auto" w:fill="auto"/>
            <w:noWrap/>
            <w:vAlign w:val="center"/>
            <w:hideMark/>
          </w:tcPr>
          <w:p w14:paraId="605212CC"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47A80A2E"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освіжувачем</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повітря</w:t>
            </w:r>
            <w:proofErr w:type="spellEnd"/>
            <w:r w:rsidRPr="00155F8F">
              <w:rPr>
                <w:rFonts w:ascii="Calibri" w:eastAsia="Times New Roman" w:hAnsi="Calibri" w:cs="Calibri"/>
                <w:color w:val="000000"/>
                <w:lang w:eastAsia="ru-RU"/>
              </w:rPr>
              <w:t>;</w:t>
            </w:r>
          </w:p>
        </w:tc>
        <w:tc>
          <w:tcPr>
            <w:tcW w:w="2535" w:type="dxa"/>
            <w:tcBorders>
              <w:top w:val="nil"/>
              <w:left w:val="nil"/>
              <w:bottom w:val="nil"/>
              <w:right w:val="nil"/>
            </w:tcBorders>
            <w:shd w:val="clear" w:color="auto" w:fill="auto"/>
            <w:noWrap/>
            <w:vAlign w:val="bottom"/>
            <w:hideMark/>
          </w:tcPr>
          <w:p w14:paraId="149B5A09"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5E3126AE" w14:textId="77777777" w:rsidTr="00A653CF">
        <w:trPr>
          <w:trHeight w:val="300"/>
        </w:trPr>
        <w:tc>
          <w:tcPr>
            <w:tcW w:w="551" w:type="dxa"/>
            <w:tcBorders>
              <w:top w:val="nil"/>
              <w:left w:val="nil"/>
              <w:bottom w:val="nil"/>
              <w:right w:val="nil"/>
            </w:tcBorders>
            <w:shd w:val="clear" w:color="auto" w:fill="auto"/>
            <w:noWrap/>
            <w:vAlign w:val="center"/>
            <w:hideMark/>
          </w:tcPr>
          <w:p w14:paraId="0A607819"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1.2.</w:t>
            </w:r>
          </w:p>
        </w:tc>
        <w:tc>
          <w:tcPr>
            <w:tcW w:w="6815" w:type="dxa"/>
            <w:tcBorders>
              <w:top w:val="nil"/>
              <w:left w:val="nil"/>
              <w:bottom w:val="nil"/>
              <w:right w:val="nil"/>
            </w:tcBorders>
            <w:shd w:val="clear" w:color="auto" w:fill="auto"/>
            <w:noWrap/>
            <w:vAlign w:val="center"/>
            <w:hideMark/>
          </w:tcPr>
          <w:p w14:paraId="31EC04B7"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Calibri" w:hAnsi="Calibri" w:cs="Calibri"/>
                <w:color w:val="000000"/>
                <w:lang w:val="uk-UA"/>
              </w:rPr>
              <w:t>Санітарні вузли пристроями для засобів гігієни за окремим замовленням, зокрема:</w:t>
            </w:r>
          </w:p>
        </w:tc>
        <w:tc>
          <w:tcPr>
            <w:tcW w:w="2535" w:type="dxa"/>
            <w:tcBorders>
              <w:top w:val="nil"/>
              <w:left w:val="nil"/>
              <w:bottom w:val="nil"/>
              <w:right w:val="nil"/>
            </w:tcBorders>
            <w:shd w:val="clear" w:color="auto" w:fill="auto"/>
            <w:noWrap/>
            <w:vAlign w:val="bottom"/>
            <w:hideMark/>
          </w:tcPr>
          <w:p w14:paraId="467DABB5"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446CB42A" w14:textId="77777777" w:rsidTr="00A653CF">
        <w:trPr>
          <w:trHeight w:val="300"/>
        </w:trPr>
        <w:tc>
          <w:tcPr>
            <w:tcW w:w="551" w:type="dxa"/>
            <w:tcBorders>
              <w:top w:val="nil"/>
              <w:left w:val="nil"/>
              <w:bottom w:val="nil"/>
              <w:right w:val="nil"/>
            </w:tcBorders>
            <w:shd w:val="clear" w:color="auto" w:fill="auto"/>
            <w:noWrap/>
            <w:vAlign w:val="center"/>
            <w:hideMark/>
          </w:tcPr>
          <w:p w14:paraId="1EA5B894"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56A6D7A9"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Times New Roman" w:hAnsi="Calibri" w:cs="Calibri"/>
                <w:color w:val="000000"/>
                <w:lang w:eastAsia="ru-RU"/>
              </w:rPr>
              <w:t xml:space="preserve">диспенсером для </w:t>
            </w:r>
            <w:proofErr w:type="spellStart"/>
            <w:r w:rsidRPr="00155F8F">
              <w:rPr>
                <w:rFonts w:ascii="Calibri" w:eastAsia="Times New Roman" w:hAnsi="Calibri" w:cs="Calibri"/>
                <w:color w:val="000000"/>
                <w:lang w:eastAsia="ru-RU"/>
              </w:rPr>
              <w:t>рідкого</w:t>
            </w:r>
            <w:proofErr w:type="spellEnd"/>
            <w:r w:rsidRPr="00155F8F">
              <w:rPr>
                <w:rFonts w:ascii="Calibri" w:eastAsia="Times New Roman" w:hAnsi="Calibri" w:cs="Calibri"/>
                <w:color w:val="000000"/>
                <w:lang w:eastAsia="ru-RU"/>
              </w:rPr>
              <w:t xml:space="preserve"> мила та/</w:t>
            </w:r>
            <w:proofErr w:type="spellStart"/>
            <w:r w:rsidRPr="00155F8F">
              <w:rPr>
                <w:rFonts w:ascii="Calibri" w:eastAsia="Times New Roman" w:hAnsi="Calibri" w:cs="Calibri"/>
                <w:color w:val="000000"/>
                <w:lang w:eastAsia="ru-RU"/>
              </w:rPr>
              <w:t>або</w:t>
            </w:r>
            <w:proofErr w:type="spellEnd"/>
            <w:r w:rsidRPr="00155F8F">
              <w:rPr>
                <w:rFonts w:ascii="Calibri" w:eastAsia="Times New Roman" w:hAnsi="Calibri" w:cs="Calibri"/>
                <w:color w:val="000000"/>
                <w:lang w:eastAsia="ru-RU"/>
              </w:rPr>
              <w:t xml:space="preserve"> кускового мила;</w:t>
            </w:r>
          </w:p>
        </w:tc>
        <w:tc>
          <w:tcPr>
            <w:tcW w:w="2535" w:type="dxa"/>
            <w:tcBorders>
              <w:top w:val="nil"/>
              <w:left w:val="nil"/>
              <w:bottom w:val="nil"/>
              <w:right w:val="nil"/>
            </w:tcBorders>
            <w:shd w:val="clear" w:color="auto" w:fill="auto"/>
            <w:noWrap/>
            <w:vAlign w:val="bottom"/>
            <w:hideMark/>
          </w:tcPr>
          <w:p w14:paraId="59AC5CB0"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70BC3E02" w14:textId="77777777" w:rsidTr="00A653CF">
        <w:trPr>
          <w:trHeight w:val="300"/>
        </w:trPr>
        <w:tc>
          <w:tcPr>
            <w:tcW w:w="551" w:type="dxa"/>
            <w:tcBorders>
              <w:top w:val="nil"/>
              <w:left w:val="nil"/>
              <w:bottom w:val="nil"/>
              <w:right w:val="nil"/>
            </w:tcBorders>
            <w:shd w:val="clear" w:color="auto" w:fill="auto"/>
            <w:noWrap/>
            <w:vAlign w:val="center"/>
            <w:hideMark/>
          </w:tcPr>
          <w:p w14:paraId="19487C23"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0CCF0C21" w14:textId="77777777" w:rsidR="00155F8F" w:rsidRPr="00155F8F" w:rsidRDefault="00155F8F" w:rsidP="00155F8F">
            <w:pPr>
              <w:spacing w:after="0" w:line="240" w:lineRule="auto"/>
              <w:rPr>
                <w:rFonts w:ascii="Calibri" w:eastAsia="Times New Roman" w:hAnsi="Calibri" w:cs="Calibri"/>
                <w:color w:val="000000"/>
                <w:lang w:eastAsia="ru-RU"/>
              </w:rPr>
            </w:pPr>
            <w:proofErr w:type="gramStart"/>
            <w:r w:rsidRPr="00155F8F">
              <w:rPr>
                <w:rFonts w:ascii="Calibri" w:eastAsia="Times New Roman" w:hAnsi="Calibri" w:cs="Calibri"/>
                <w:color w:val="000000"/>
                <w:lang w:eastAsia="ru-RU"/>
              </w:rPr>
              <w:t>диспенсером  для</w:t>
            </w:r>
            <w:proofErr w:type="gram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паперових</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рушників</w:t>
            </w:r>
            <w:proofErr w:type="spellEnd"/>
            <w:r w:rsidRPr="00155F8F">
              <w:rPr>
                <w:rFonts w:ascii="Calibri" w:eastAsia="Times New Roman" w:hAnsi="Calibri" w:cs="Calibri"/>
                <w:color w:val="000000"/>
                <w:lang w:eastAsia="ru-RU"/>
              </w:rPr>
              <w:t>;</w:t>
            </w:r>
          </w:p>
        </w:tc>
        <w:tc>
          <w:tcPr>
            <w:tcW w:w="2535" w:type="dxa"/>
            <w:tcBorders>
              <w:top w:val="nil"/>
              <w:left w:val="nil"/>
              <w:bottom w:val="nil"/>
              <w:right w:val="nil"/>
            </w:tcBorders>
            <w:shd w:val="clear" w:color="auto" w:fill="auto"/>
            <w:noWrap/>
            <w:vAlign w:val="bottom"/>
            <w:hideMark/>
          </w:tcPr>
          <w:p w14:paraId="7E11176A"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14AD0D5C" w14:textId="77777777" w:rsidTr="00A653CF">
        <w:trPr>
          <w:trHeight w:val="300"/>
        </w:trPr>
        <w:tc>
          <w:tcPr>
            <w:tcW w:w="551" w:type="dxa"/>
            <w:tcBorders>
              <w:top w:val="nil"/>
              <w:left w:val="nil"/>
              <w:bottom w:val="nil"/>
              <w:right w:val="nil"/>
            </w:tcBorders>
            <w:shd w:val="clear" w:color="auto" w:fill="auto"/>
            <w:noWrap/>
            <w:vAlign w:val="center"/>
            <w:hideMark/>
          </w:tcPr>
          <w:p w14:paraId="00A3C05A"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2516E648"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Times New Roman" w:hAnsi="Calibri" w:cs="Calibri"/>
                <w:color w:val="000000"/>
                <w:lang w:eastAsia="ru-RU"/>
              </w:rPr>
              <w:t xml:space="preserve">диспенсером для туалетного </w:t>
            </w:r>
            <w:proofErr w:type="spellStart"/>
            <w:r w:rsidRPr="00155F8F">
              <w:rPr>
                <w:rFonts w:ascii="Calibri" w:eastAsia="Times New Roman" w:hAnsi="Calibri" w:cs="Calibri"/>
                <w:color w:val="000000"/>
                <w:lang w:eastAsia="ru-RU"/>
              </w:rPr>
              <w:t>паперу</w:t>
            </w:r>
            <w:proofErr w:type="spellEnd"/>
            <w:r w:rsidRPr="00155F8F">
              <w:rPr>
                <w:rFonts w:ascii="Calibri" w:eastAsia="Times New Roman" w:hAnsi="Calibri" w:cs="Calibri"/>
                <w:color w:val="000000"/>
                <w:lang w:eastAsia="ru-RU"/>
              </w:rPr>
              <w:t>;</w:t>
            </w:r>
          </w:p>
        </w:tc>
        <w:tc>
          <w:tcPr>
            <w:tcW w:w="2535" w:type="dxa"/>
            <w:tcBorders>
              <w:top w:val="nil"/>
              <w:left w:val="nil"/>
              <w:bottom w:val="nil"/>
              <w:right w:val="nil"/>
            </w:tcBorders>
            <w:shd w:val="clear" w:color="auto" w:fill="auto"/>
            <w:noWrap/>
            <w:vAlign w:val="bottom"/>
            <w:hideMark/>
          </w:tcPr>
          <w:p w14:paraId="7A8D2ABA"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0CC0C39A" w14:textId="77777777" w:rsidTr="00A653CF">
        <w:trPr>
          <w:trHeight w:val="300"/>
        </w:trPr>
        <w:tc>
          <w:tcPr>
            <w:tcW w:w="551" w:type="dxa"/>
            <w:tcBorders>
              <w:top w:val="nil"/>
              <w:left w:val="nil"/>
              <w:bottom w:val="nil"/>
              <w:right w:val="nil"/>
            </w:tcBorders>
            <w:shd w:val="clear" w:color="auto" w:fill="auto"/>
            <w:noWrap/>
            <w:vAlign w:val="center"/>
            <w:hideMark/>
          </w:tcPr>
          <w:p w14:paraId="4DE62DF4"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127DD7F0"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Times New Roman" w:hAnsi="Calibri" w:cs="Calibri"/>
                <w:color w:val="000000"/>
                <w:lang w:eastAsia="ru-RU"/>
              </w:rPr>
              <w:t xml:space="preserve">дозаторами для автоматичного </w:t>
            </w:r>
            <w:proofErr w:type="spellStart"/>
            <w:r w:rsidRPr="00155F8F">
              <w:rPr>
                <w:rFonts w:ascii="Calibri" w:eastAsia="Times New Roman" w:hAnsi="Calibri" w:cs="Calibri"/>
                <w:color w:val="000000"/>
                <w:lang w:eastAsia="ru-RU"/>
              </w:rPr>
              <w:t>освіжування</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повітря</w:t>
            </w:r>
            <w:proofErr w:type="spellEnd"/>
            <w:r w:rsidRPr="00155F8F">
              <w:rPr>
                <w:rFonts w:ascii="Calibri" w:eastAsia="Times New Roman" w:hAnsi="Calibri" w:cs="Calibri"/>
                <w:color w:val="000000"/>
                <w:lang w:eastAsia="ru-RU"/>
              </w:rPr>
              <w:t>;</w:t>
            </w:r>
          </w:p>
        </w:tc>
        <w:tc>
          <w:tcPr>
            <w:tcW w:w="2535" w:type="dxa"/>
            <w:tcBorders>
              <w:top w:val="nil"/>
              <w:left w:val="nil"/>
              <w:bottom w:val="nil"/>
              <w:right w:val="nil"/>
            </w:tcBorders>
            <w:shd w:val="clear" w:color="auto" w:fill="auto"/>
            <w:noWrap/>
            <w:vAlign w:val="bottom"/>
            <w:hideMark/>
          </w:tcPr>
          <w:p w14:paraId="00D1D40E"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1C2E07B5" w14:textId="77777777" w:rsidTr="00A653CF">
        <w:trPr>
          <w:trHeight w:val="300"/>
        </w:trPr>
        <w:tc>
          <w:tcPr>
            <w:tcW w:w="551" w:type="dxa"/>
            <w:tcBorders>
              <w:top w:val="nil"/>
              <w:left w:val="nil"/>
              <w:bottom w:val="nil"/>
              <w:right w:val="nil"/>
            </w:tcBorders>
            <w:shd w:val="clear" w:color="auto" w:fill="auto"/>
            <w:noWrap/>
            <w:vAlign w:val="center"/>
            <w:hideMark/>
          </w:tcPr>
          <w:p w14:paraId="5A1CAC5C"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bottom w:val="nil"/>
              <w:right w:val="nil"/>
            </w:tcBorders>
            <w:shd w:val="clear" w:color="auto" w:fill="auto"/>
            <w:noWrap/>
            <w:vAlign w:val="center"/>
            <w:hideMark/>
          </w:tcPr>
          <w:p w14:paraId="190D1A5B"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Times New Roman" w:hAnsi="Calibri" w:cs="Calibri"/>
                <w:color w:val="000000"/>
                <w:lang w:eastAsia="ru-RU"/>
              </w:rPr>
              <w:t xml:space="preserve">корзинами для </w:t>
            </w:r>
            <w:proofErr w:type="spellStart"/>
            <w:r w:rsidRPr="00155F8F">
              <w:rPr>
                <w:rFonts w:ascii="Calibri" w:eastAsia="Times New Roman" w:hAnsi="Calibri" w:cs="Calibri"/>
                <w:color w:val="000000"/>
                <w:lang w:eastAsia="ru-RU"/>
              </w:rPr>
              <w:t>сміття</w:t>
            </w:r>
            <w:proofErr w:type="spellEnd"/>
            <w:r w:rsidRPr="00155F8F">
              <w:rPr>
                <w:rFonts w:ascii="Calibri" w:eastAsia="Times New Roman" w:hAnsi="Calibri" w:cs="Calibri"/>
                <w:color w:val="000000"/>
                <w:lang w:eastAsia="ru-RU"/>
              </w:rPr>
              <w:t>;</w:t>
            </w:r>
          </w:p>
        </w:tc>
        <w:tc>
          <w:tcPr>
            <w:tcW w:w="2535" w:type="dxa"/>
            <w:tcBorders>
              <w:top w:val="nil"/>
              <w:left w:val="nil"/>
              <w:bottom w:val="nil"/>
              <w:right w:val="nil"/>
            </w:tcBorders>
            <w:shd w:val="clear" w:color="auto" w:fill="auto"/>
            <w:noWrap/>
            <w:vAlign w:val="bottom"/>
            <w:hideMark/>
          </w:tcPr>
          <w:p w14:paraId="26B8D772"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6A868FF9" w14:textId="77777777" w:rsidTr="00A653CF">
        <w:trPr>
          <w:trHeight w:val="300"/>
        </w:trPr>
        <w:tc>
          <w:tcPr>
            <w:tcW w:w="551" w:type="dxa"/>
            <w:tcBorders>
              <w:top w:val="nil"/>
              <w:left w:val="nil"/>
              <w:bottom w:val="nil"/>
              <w:right w:val="nil"/>
            </w:tcBorders>
            <w:shd w:val="clear" w:color="auto" w:fill="auto"/>
            <w:noWrap/>
            <w:vAlign w:val="center"/>
            <w:hideMark/>
          </w:tcPr>
          <w:p w14:paraId="2CEA75AF"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2</w:t>
            </w:r>
          </w:p>
        </w:tc>
        <w:tc>
          <w:tcPr>
            <w:tcW w:w="9350" w:type="dxa"/>
            <w:gridSpan w:val="2"/>
            <w:tcBorders>
              <w:top w:val="nil"/>
              <w:left w:val="nil"/>
              <w:bottom w:val="nil"/>
              <w:right w:val="nil"/>
            </w:tcBorders>
            <w:shd w:val="clear" w:color="auto" w:fill="auto"/>
            <w:noWrap/>
            <w:vAlign w:val="center"/>
            <w:hideMark/>
          </w:tcPr>
          <w:p w14:paraId="39B186A1"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Протягом</w:t>
            </w:r>
            <w:proofErr w:type="spellEnd"/>
            <w:r w:rsidRPr="00155F8F">
              <w:rPr>
                <w:rFonts w:ascii="Calibri" w:eastAsia="Times New Roman" w:hAnsi="Calibri" w:cs="Calibri"/>
                <w:color w:val="000000"/>
                <w:lang w:eastAsia="ru-RU"/>
              </w:rPr>
              <w:t xml:space="preserve"> дня </w:t>
            </w:r>
            <w:proofErr w:type="spellStart"/>
            <w:r w:rsidRPr="00155F8F">
              <w:rPr>
                <w:rFonts w:ascii="Calibri" w:eastAsia="Times New Roman" w:hAnsi="Calibri" w:cs="Calibri"/>
                <w:color w:val="000000"/>
                <w:lang w:eastAsia="ru-RU"/>
              </w:rPr>
              <w:t>здійснювати</w:t>
            </w:r>
            <w:proofErr w:type="spellEnd"/>
            <w:r w:rsidRPr="00155F8F">
              <w:rPr>
                <w:rFonts w:ascii="Calibri" w:eastAsia="Times New Roman" w:hAnsi="Calibri" w:cs="Calibri"/>
                <w:color w:val="000000"/>
                <w:lang w:eastAsia="ru-RU"/>
              </w:rPr>
              <w:t xml:space="preserve"> контроль </w:t>
            </w:r>
            <w:proofErr w:type="spellStart"/>
            <w:r w:rsidRPr="00155F8F">
              <w:rPr>
                <w:rFonts w:ascii="Calibri" w:eastAsia="Times New Roman" w:hAnsi="Calibri" w:cs="Calibri"/>
                <w:color w:val="000000"/>
                <w:lang w:eastAsia="ru-RU"/>
              </w:rPr>
              <w:t>наявності</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засобів</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гігієни</w:t>
            </w:r>
            <w:proofErr w:type="spellEnd"/>
            <w:r w:rsidRPr="00155F8F">
              <w:rPr>
                <w:rFonts w:ascii="Calibri" w:eastAsia="Times New Roman" w:hAnsi="Calibri" w:cs="Calibri"/>
                <w:color w:val="000000"/>
                <w:lang w:eastAsia="ru-RU"/>
              </w:rPr>
              <w:t xml:space="preserve"> та при </w:t>
            </w:r>
            <w:proofErr w:type="spellStart"/>
            <w:r w:rsidRPr="00155F8F">
              <w:rPr>
                <w:rFonts w:ascii="Calibri" w:eastAsia="Times New Roman" w:hAnsi="Calibri" w:cs="Calibri"/>
                <w:color w:val="000000"/>
                <w:lang w:eastAsia="ru-RU"/>
              </w:rPr>
              <w:t>необхідності</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здійснювати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їх</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поповнення</w:t>
            </w:r>
            <w:proofErr w:type="spellEnd"/>
            <w:r w:rsidRPr="00155F8F">
              <w:rPr>
                <w:rFonts w:ascii="Calibri" w:eastAsia="Times New Roman" w:hAnsi="Calibri" w:cs="Calibri"/>
                <w:color w:val="000000"/>
                <w:lang w:eastAsia="ru-RU"/>
              </w:rPr>
              <w:t>.</w:t>
            </w:r>
          </w:p>
        </w:tc>
      </w:tr>
      <w:tr w:rsidR="00155F8F" w:rsidRPr="00155F8F" w14:paraId="704C1C5A" w14:textId="77777777" w:rsidTr="00A653CF">
        <w:trPr>
          <w:trHeight w:val="300"/>
        </w:trPr>
        <w:tc>
          <w:tcPr>
            <w:tcW w:w="551" w:type="dxa"/>
            <w:tcBorders>
              <w:top w:val="nil"/>
              <w:left w:val="nil"/>
              <w:bottom w:val="nil"/>
              <w:right w:val="nil"/>
            </w:tcBorders>
            <w:shd w:val="clear" w:color="auto" w:fill="auto"/>
            <w:noWrap/>
            <w:vAlign w:val="center"/>
            <w:hideMark/>
          </w:tcPr>
          <w:p w14:paraId="474E3A38"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rPr>
              <w:t>3</w:t>
            </w:r>
          </w:p>
        </w:tc>
        <w:tc>
          <w:tcPr>
            <w:tcW w:w="6815" w:type="dxa"/>
            <w:tcBorders>
              <w:top w:val="nil"/>
              <w:left w:val="nil"/>
              <w:bottom w:val="nil"/>
              <w:right w:val="nil"/>
            </w:tcBorders>
            <w:shd w:val="clear" w:color="auto" w:fill="auto"/>
            <w:noWrap/>
            <w:vAlign w:val="center"/>
            <w:hideMark/>
          </w:tcPr>
          <w:p w14:paraId="1F1C4C5D"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Забезпечувати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кімнати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прийому</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їжі</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наступними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засобами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гігієни</w:t>
            </w:r>
            <w:proofErr w:type="spellEnd"/>
            <w:r w:rsidRPr="00155F8F">
              <w:rPr>
                <w:rFonts w:ascii="Calibri" w:eastAsia="Times New Roman" w:hAnsi="Calibri" w:cs="Calibri"/>
                <w:color w:val="000000"/>
                <w:lang w:eastAsia="ru-RU"/>
              </w:rPr>
              <w:t xml:space="preserve">: </w:t>
            </w:r>
          </w:p>
        </w:tc>
        <w:tc>
          <w:tcPr>
            <w:tcW w:w="2535" w:type="dxa"/>
            <w:tcBorders>
              <w:top w:val="nil"/>
              <w:left w:val="nil"/>
              <w:bottom w:val="nil"/>
              <w:right w:val="nil"/>
            </w:tcBorders>
            <w:shd w:val="clear" w:color="auto" w:fill="auto"/>
            <w:noWrap/>
            <w:vAlign w:val="bottom"/>
            <w:hideMark/>
          </w:tcPr>
          <w:p w14:paraId="1BAA5358"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3C4C2ED9" w14:textId="77777777" w:rsidTr="00A653CF">
        <w:trPr>
          <w:trHeight w:val="300"/>
        </w:trPr>
        <w:tc>
          <w:tcPr>
            <w:tcW w:w="551" w:type="dxa"/>
            <w:tcBorders>
              <w:top w:val="nil"/>
              <w:left w:val="nil"/>
              <w:right w:val="nil"/>
            </w:tcBorders>
            <w:shd w:val="clear" w:color="auto" w:fill="auto"/>
            <w:noWrap/>
            <w:vAlign w:val="center"/>
            <w:hideMark/>
          </w:tcPr>
          <w:p w14:paraId="32E88A2E"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tcBorders>
              <w:top w:val="nil"/>
              <w:left w:val="nil"/>
              <w:right w:val="nil"/>
            </w:tcBorders>
            <w:shd w:val="clear" w:color="auto" w:fill="auto"/>
            <w:noWrap/>
            <w:vAlign w:val="center"/>
            <w:hideMark/>
          </w:tcPr>
          <w:p w14:paraId="1E09C654"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Calibri" w:hAnsi="Calibri" w:cs="Calibri"/>
                <w:color w:val="000000"/>
                <w:lang w:val="uk-UA"/>
              </w:rPr>
              <w:t>серветками;</w:t>
            </w:r>
          </w:p>
        </w:tc>
        <w:tc>
          <w:tcPr>
            <w:tcW w:w="2535" w:type="dxa"/>
            <w:tcBorders>
              <w:top w:val="nil"/>
              <w:left w:val="nil"/>
              <w:right w:val="nil"/>
            </w:tcBorders>
            <w:shd w:val="clear" w:color="auto" w:fill="auto"/>
            <w:noWrap/>
            <w:vAlign w:val="bottom"/>
            <w:hideMark/>
          </w:tcPr>
          <w:p w14:paraId="780A4028"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636B2028" w14:textId="77777777" w:rsidTr="00A653CF">
        <w:trPr>
          <w:trHeight w:val="300"/>
        </w:trPr>
        <w:tc>
          <w:tcPr>
            <w:tcW w:w="551" w:type="dxa"/>
            <w:shd w:val="clear" w:color="auto" w:fill="auto"/>
            <w:noWrap/>
            <w:vAlign w:val="center"/>
            <w:hideMark/>
          </w:tcPr>
          <w:p w14:paraId="51AE1F76"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shd w:val="clear" w:color="auto" w:fill="auto"/>
            <w:noWrap/>
            <w:vAlign w:val="center"/>
            <w:hideMark/>
          </w:tcPr>
          <w:p w14:paraId="1FF9C989" w14:textId="19074586"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Calibri" w:hAnsi="Calibri" w:cs="Calibri"/>
                <w:color w:val="000000"/>
                <w:lang w:val="uk-UA"/>
              </w:rPr>
              <w:t>пакетами для сміття</w:t>
            </w:r>
            <w:r w:rsidR="003279B2">
              <w:rPr>
                <w:rFonts w:ascii="Calibri" w:eastAsia="Calibri" w:hAnsi="Calibri" w:cs="Calibri"/>
                <w:color w:val="000000"/>
                <w:lang w:val="uk-UA"/>
              </w:rPr>
              <w:t>;</w:t>
            </w:r>
          </w:p>
        </w:tc>
        <w:tc>
          <w:tcPr>
            <w:tcW w:w="2535" w:type="dxa"/>
            <w:shd w:val="clear" w:color="auto" w:fill="auto"/>
            <w:noWrap/>
            <w:vAlign w:val="bottom"/>
            <w:hideMark/>
          </w:tcPr>
          <w:p w14:paraId="4CB5542D"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606A3871" w14:textId="77777777" w:rsidTr="00A653CF">
        <w:trPr>
          <w:trHeight w:val="300"/>
        </w:trPr>
        <w:tc>
          <w:tcPr>
            <w:tcW w:w="551" w:type="dxa"/>
            <w:shd w:val="clear" w:color="auto" w:fill="auto"/>
            <w:noWrap/>
            <w:vAlign w:val="center"/>
            <w:hideMark/>
          </w:tcPr>
          <w:p w14:paraId="1FBD8842"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w:t>
            </w:r>
          </w:p>
        </w:tc>
        <w:tc>
          <w:tcPr>
            <w:tcW w:w="6815" w:type="dxa"/>
            <w:shd w:val="clear" w:color="auto" w:fill="auto"/>
            <w:noWrap/>
            <w:vAlign w:val="center"/>
            <w:hideMark/>
          </w:tcPr>
          <w:p w14:paraId="45210AC4" w14:textId="77777777" w:rsidR="00155F8F" w:rsidRPr="00155F8F" w:rsidRDefault="00155F8F" w:rsidP="00155F8F">
            <w:pPr>
              <w:spacing w:after="0" w:line="240" w:lineRule="auto"/>
              <w:rPr>
                <w:rFonts w:ascii="Calibri" w:eastAsia="Times New Roman" w:hAnsi="Calibri" w:cs="Calibri"/>
                <w:color w:val="000000"/>
                <w:lang w:eastAsia="ru-RU"/>
              </w:rPr>
            </w:pPr>
            <w:r w:rsidRPr="00155F8F">
              <w:rPr>
                <w:rFonts w:ascii="Calibri" w:eastAsia="Calibri" w:hAnsi="Calibri" w:cs="Calibri"/>
                <w:color w:val="000000"/>
                <w:lang w:val="uk-UA"/>
              </w:rPr>
              <w:t>рідким засобом для миття посуду</w:t>
            </w:r>
          </w:p>
        </w:tc>
        <w:tc>
          <w:tcPr>
            <w:tcW w:w="2535" w:type="dxa"/>
            <w:shd w:val="clear" w:color="auto" w:fill="auto"/>
            <w:noWrap/>
            <w:vAlign w:val="bottom"/>
            <w:hideMark/>
          </w:tcPr>
          <w:p w14:paraId="1FA6E349"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61AB1A44" w14:textId="77777777" w:rsidTr="00A653CF">
        <w:trPr>
          <w:trHeight w:val="300"/>
        </w:trPr>
        <w:tc>
          <w:tcPr>
            <w:tcW w:w="551" w:type="dxa"/>
            <w:shd w:val="clear" w:color="auto" w:fill="auto"/>
            <w:noWrap/>
            <w:vAlign w:val="center"/>
            <w:hideMark/>
          </w:tcPr>
          <w:p w14:paraId="6604277B"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4</w:t>
            </w:r>
          </w:p>
        </w:tc>
        <w:tc>
          <w:tcPr>
            <w:tcW w:w="9350" w:type="dxa"/>
            <w:gridSpan w:val="2"/>
            <w:shd w:val="clear" w:color="auto" w:fill="auto"/>
            <w:noWrap/>
            <w:vAlign w:val="center"/>
            <w:hideMark/>
          </w:tcPr>
          <w:p w14:paraId="486B911E"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Забезпечувати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сміттєві</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кошики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встановлені</w:t>
            </w:r>
            <w:proofErr w:type="spellEnd"/>
            <w:r w:rsidRPr="00155F8F">
              <w:rPr>
                <w:rFonts w:ascii="Calibri" w:eastAsia="Times New Roman" w:hAnsi="Calibri" w:cs="Calibri"/>
                <w:color w:val="000000"/>
                <w:lang w:eastAsia="ru-RU"/>
              </w:rPr>
              <w:t xml:space="preserve"> у </w:t>
            </w:r>
            <w:proofErr w:type="spellStart"/>
            <w:r w:rsidRPr="00155F8F">
              <w:rPr>
                <w:rFonts w:ascii="Calibri" w:eastAsia="Times New Roman" w:hAnsi="Calibri" w:cs="Calibri"/>
                <w:color w:val="000000"/>
                <w:lang w:eastAsia="ru-RU"/>
              </w:rPr>
              <w:t>приміщеннях</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Об'єкту</w:t>
            </w:r>
            <w:proofErr w:type="spellEnd"/>
            <w:r w:rsidRPr="00155F8F">
              <w:rPr>
                <w:rFonts w:ascii="Calibri" w:eastAsia="Times New Roman" w:hAnsi="Calibri" w:cs="Calibri"/>
                <w:color w:val="000000"/>
                <w:lang w:eastAsia="ru-RU"/>
              </w:rPr>
              <w:t xml:space="preserve">, пакетами для </w:t>
            </w:r>
            <w:proofErr w:type="spellStart"/>
            <w:r w:rsidRPr="00155F8F">
              <w:rPr>
                <w:rFonts w:ascii="Calibri" w:eastAsia="Times New Roman" w:hAnsi="Calibri" w:cs="Calibri"/>
                <w:color w:val="000000"/>
                <w:lang w:eastAsia="ru-RU"/>
              </w:rPr>
              <w:t>сміття</w:t>
            </w:r>
            <w:proofErr w:type="spellEnd"/>
            <w:r w:rsidRPr="00155F8F">
              <w:rPr>
                <w:rFonts w:ascii="Calibri" w:eastAsia="Times New Roman" w:hAnsi="Calibri" w:cs="Calibri"/>
                <w:color w:val="000000"/>
                <w:lang w:eastAsia="ru-RU"/>
              </w:rPr>
              <w:t>.</w:t>
            </w:r>
          </w:p>
        </w:tc>
      </w:tr>
      <w:tr w:rsidR="00155F8F" w:rsidRPr="00155F8F" w14:paraId="128C6BFA" w14:textId="77777777" w:rsidTr="00A653CF">
        <w:trPr>
          <w:trHeight w:val="300"/>
        </w:trPr>
        <w:tc>
          <w:tcPr>
            <w:tcW w:w="551" w:type="dxa"/>
            <w:shd w:val="clear" w:color="auto" w:fill="auto"/>
            <w:noWrap/>
            <w:vAlign w:val="center"/>
            <w:hideMark/>
          </w:tcPr>
          <w:p w14:paraId="7C1B91E5"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5</w:t>
            </w:r>
          </w:p>
        </w:tc>
        <w:tc>
          <w:tcPr>
            <w:tcW w:w="6815" w:type="dxa"/>
            <w:shd w:val="clear" w:color="auto" w:fill="auto"/>
            <w:noWrap/>
            <w:vAlign w:val="center"/>
            <w:hideMark/>
          </w:tcPr>
          <w:p w14:paraId="48B8ED4F"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Здійснювати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щоденний</w:t>
            </w:r>
            <w:proofErr w:type="spellEnd"/>
            <w:r w:rsidRPr="00155F8F">
              <w:rPr>
                <w:rFonts w:ascii="Calibri" w:eastAsia="Times New Roman" w:hAnsi="Calibri" w:cs="Calibri"/>
                <w:color w:val="000000"/>
                <w:lang w:eastAsia="ru-RU"/>
              </w:rPr>
              <w:t xml:space="preserve"> контроль </w:t>
            </w:r>
            <w:proofErr w:type="spellStart"/>
            <w:r w:rsidRPr="00155F8F">
              <w:rPr>
                <w:rFonts w:ascii="Calibri" w:eastAsia="Times New Roman" w:hAnsi="Calibri" w:cs="Calibri"/>
                <w:color w:val="000000"/>
                <w:lang w:eastAsia="ru-RU"/>
              </w:rPr>
              <w:t>роботи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технічного</w:t>
            </w:r>
            <w:proofErr w:type="spellEnd"/>
            <w:r w:rsidRPr="00155F8F">
              <w:rPr>
                <w:rFonts w:ascii="Calibri" w:eastAsia="Times New Roman" w:hAnsi="Calibri" w:cs="Calibri"/>
                <w:color w:val="000000"/>
                <w:lang w:eastAsia="ru-RU"/>
              </w:rPr>
              <w:t xml:space="preserve"> персоналу;</w:t>
            </w:r>
          </w:p>
        </w:tc>
        <w:tc>
          <w:tcPr>
            <w:tcW w:w="2535" w:type="dxa"/>
            <w:shd w:val="clear" w:color="auto" w:fill="auto"/>
            <w:noWrap/>
            <w:vAlign w:val="bottom"/>
            <w:hideMark/>
          </w:tcPr>
          <w:p w14:paraId="7974D7EC" w14:textId="77777777" w:rsidR="00155F8F" w:rsidRPr="00155F8F" w:rsidRDefault="00155F8F" w:rsidP="00155F8F">
            <w:pPr>
              <w:spacing w:after="0" w:line="240" w:lineRule="auto"/>
              <w:rPr>
                <w:rFonts w:ascii="Calibri" w:eastAsia="Times New Roman" w:hAnsi="Calibri" w:cs="Calibri"/>
                <w:color w:val="000000"/>
                <w:lang w:eastAsia="ru-RU"/>
              </w:rPr>
            </w:pPr>
          </w:p>
        </w:tc>
      </w:tr>
      <w:tr w:rsidR="00155F8F" w:rsidRPr="00155F8F" w14:paraId="0131B8FF" w14:textId="77777777" w:rsidTr="00A653CF">
        <w:trPr>
          <w:trHeight w:val="300"/>
        </w:trPr>
        <w:tc>
          <w:tcPr>
            <w:tcW w:w="551" w:type="dxa"/>
            <w:shd w:val="clear" w:color="auto" w:fill="auto"/>
            <w:noWrap/>
            <w:vAlign w:val="center"/>
            <w:hideMark/>
          </w:tcPr>
          <w:p w14:paraId="30171762"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6</w:t>
            </w:r>
          </w:p>
        </w:tc>
        <w:tc>
          <w:tcPr>
            <w:tcW w:w="9350" w:type="dxa"/>
            <w:gridSpan w:val="2"/>
            <w:shd w:val="clear" w:color="auto" w:fill="auto"/>
            <w:noWrap/>
            <w:vAlign w:val="center"/>
            <w:hideMark/>
          </w:tcPr>
          <w:p w14:paraId="00E8E1F9" w14:textId="77777777"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Здійснювати</w:t>
            </w:r>
            <w:proofErr w:type="spellEnd"/>
            <w:r w:rsidRPr="00155F8F">
              <w:rPr>
                <w:rFonts w:ascii="Calibri" w:eastAsia="Times New Roman" w:hAnsi="Calibri" w:cs="Calibri"/>
                <w:color w:val="000000"/>
                <w:lang w:eastAsia="ru-RU"/>
              </w:rPr>
              <w:t xml:space="preserve"> разом з </w:t>
            </w:r>
            <w:proofErr w:type="spellStart"/>
            <w:r w:rsidRPr="00155F8F">
              <w:rPr>
                <w:rFonts w:ascii="Calibri" w:eastAsia="Times New Roman" w:hAnsi="Calibri" w:cs="Calibri"/>
                <w:color w:val="000000"/>
                <w:lang w:eastAsia="ru-RU"/>
              </w:rPr>
              <w:t>представником</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Замовника</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перевірку</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якості</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надання</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Послуг</w:t>
            </w:r>
            <w:proofErr w:type="spellEnd"/>
            <w:r w:rsidRPr="00155F8F">
              <w:rPr>
                <w:rFonts w:ascii="Calibri" w:eastAsia="Times New Roman" w:hAnsi="Calibri" w:cs="Calibri"/>
                <w:color w:val="000000"/>
                <w:lang w:eastAsia="ru-RU"/>
              </w:rPr>
              <w:t xml:space="preserve"> з </w:t>
            </w:r>
            <w:proofErr w:type="spellStart"/>
            <w:r w:rsidRPr="00155F8F">
              <w:rPr>
                <w:rFonts w:ascii="Calibri" w:eastAsia="Times New Roman" w:hAnsi="Calibri" w:cs="Calibri"/>
                <w:color w:val="000000"/>
                <w:lang w:eastAsia="ru-RU"/>
              </w:rPr>
              <w:t>прибирання</w:t>
            </w:r>
            <w:proofErr w:type="spellEnd"/>
            <w:r w:rsidRPr="00155F8F">
              <w:rPr>
                <w:rFonts w:ascii="Calibri" w:eastAsia="Times New Roman" w:hAnsi="Calibri" w:cs="Calibri"/>
                <w:color w:val="000000"/>
                <w:lang w:eastAsia="ru-RU"/>
              </w:rPr>
              <w:t>;</w:t>
            </w:r>
          </w:p>
        </w:tc>
      </w:tr>
      <w:tr w:rsidR="00155F8F" w:rsidRPr="00155F8F" w14:paraId="792143A2" w14:textId="77777777" w:rsidTr="00A653CF">
        <w:trPr>
          <w:trHeight w:val="300"/>
        </w:trPr>
        <w:tc>
          <w:tcPr>
            <w:tcW w:w="551" w:type="dxa"/>
            <w:shd w:val="clear" w:color="auto" w:fill="auto"/>
            <w:noWrap/>
            <w:vAlign w:val="center"/>
            <w:hideMark/>
          </w:tcPr>
          <w:p w14:paraId="6B92B034" w14:textId="77777777" w:rsidR="00155F8F" w:rsidRPr="00155F8F" w:rsidRDefault="00155F8F" w:rsidP="00155F8F">
            <w:pPr>
              <w:spacing w:after="0" w:line="240" w:lineRule="auto"/>
              <w:jc w:val="center"/>
              <w:rPr>
                <w:rFonts w:ascii="Calibri" w:eastAsia="Times New Roman" w:hAnsi="Calibri" w:cs="Calibri"/>
                <w:color w:val="000000"/>
                <w:lang w:eastAsia="ru-RU"/>
              </w:rPr>
            </w:pPr>
            <w:r w:rsidRPr="00155F8F">
              <w:rPr>
                <w:rFonts w:ascii="Calibri" w:eastAsia="Calibri" w:hAnsi="Calibri" w:cs="Calibri"/>
                <w:color w:val="000000"/>
                <w:lang w:val="uk-UA"/>
              </w:rPr>
              <w:t>7</w:t>
            </w:r>
          </w:p>
        </w:tc>
        <w:tc>
          <w:tcPr>
            <w:tcW w:w="6815" w:type="dxa"/>
            <w:shd w:val="clear" w:color="auto" w:fill="auto"/>
            <w:noWrap/>
            <w:vAlign w:val="center"/>
            <w:hideMark/>
          </w:tcPr>
          <w:p w14:paraId="757EAE9D" w14:textId="366D4745" w:rsidR="00155F8F" w:rsidRPr="00155F8F" w:rsidRDefault="00155F8F" w:rsidP="00155F8F">
            <w:pPr>
              <w:spacing w:after="0" w:line="240" w:lineRule="auto"/>
              <w:rPr>
                <w:rFonts w:ascii="Calibri" w:eastAsia="Times New Roman" w:hAnsi="Calibri" w:cs="Calibri"/>
                <w:color w:val="000000"/>
                <w:lang w:eastAsia="ru-RU"/>
              </w:rPr>
            </w:pPr>
            <w:proofErr w:type="spellStart"/>
            <w:r w:rsidRPr="00155F8F">
              <w:rPr>
                <w:rFonts w:ascii="Calibri" w:eastAsia="Times New Roman" w:hAnsi="Calibri" w:cs="Calibri"/>
                <w:color w:val="000000"/>
                <w:lang w:eastAsia="ru-RU"/>
              </w:rPr>
              <w:t>Використовувати</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професійне</w:t>
            </w:r>
            <w:proofErr w:type="spellEnd"/>
            <w:r w:rsidRPr="00155F8F">
              <w:rPr>
                <w:rFonts w:ascii="Calibri" w:eastAsia="Times New Roman" w:hAnsi="Calibri" w:cs="Calibri"/>
                <w:color w:val="000000"/>
                <w:lang w:eastAsia="ru-RU"/>
              </w:rPr>
              <w:t xml:space="preserve"> </w:t>
            </w:r>
            <w:proofErr w:type="spellStart"/>
            <w:r w:rsidRPr="00155F8F">
              <w:rPr>
                <w:rFonts w:ascii="Calibri" w:eastAsia="Times New Roman" w:hAnsi="Calibri" w:cs="Calibri"/>
                <w:color w:val="000000"/>
                <w:lang w:eastAsia="ru-RU"/>
              </w:rPr>
              <w:t>обладнання</w:t>
            </w:r>
            <w:proofErr w:type="spellEnd"/>
            <w:r w:rsidRPr="00155F8F">
              <w:rPr>
                <w:rFonts w:ascii="Calibri" w:eastAsia="Times New Roman" w:hAnsi="Calibri" w:cs="Calibri"/>
                <w:color w:val="000000"/>
                <w:lang w:eastAsia="ru-RU"/>
              </w:rPr>
              <w:t xml:space="preserve"> та </w:t>
            </w:r>
            <w:proofErr w:type="spellStart"/>
            <w:r w:rsidRPr="00155F8F">
              <w:rPr>
                <w:rFonts w:ascii="Calibri" w:eastAsia="Times New Roman" w:hAnsi="Calibri" w:cs="Calibri"/>
                <w:color w:val="000000"/>
                <w:lang w:eastAsia="ru-RU"/>
              </w:rPr>
              <w:t>інвентар</w:t>
            </w:r>
            <w:proofErr w:type="spellEnd"/>
            <w:r w:rsidRPr="00155F8F">
              <w:rPr>
                <w:rFonts w:ascii="Calibri" w:eastAsia="Times New Roman" w:hAnsi="Calibri" w:cs="Calibri"/>
                <w:color w:val="000000"/>
                <w:lang w:eastAsia="ru-RU"/>
              </w:rPr>
              <w:t>.</w:t>
            </w:r>
          </w:p>
        </w:tc>
        <w:tc>
          <w:tcPr>
            <w:tcW w:w="2535" w:type="dxa"/>
            <w:shd w:val="clear" w:color="auto" w:fill="auto"/>
            <w:noWrap/>
            <w:vAlign w:val="bottom"/>
            <w:hideMark/>
          </w:tcPr>
          <w:p w14:paraId="17FDA7F6" w14:textId="77777777" w:rsidR="00155F8F" w:rsidRPr="00155F8F" w:rsidRDefault="00155F8F" w:rsidP="00155F8F">
            <w:pPr>
              <w:spacing w:after="0" w:line="240" w:lineRule="auto"/>
              <w:rPr>
                <w:rFonts w:ascii="Calibri" w:eastAsia="Times New Roman" w:hAnsi="Calibri" w:cs="Calibri"/>
                <w:color w:val="000000"/>
                <w:lang w:eastAsia="ru-RU"/>
              </w:rPr>
            </w:pPr>
          </w:p>
        </w:tc>
      </w:tr>
    </w:tbl>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155F8F" w:rsidRPr="0037554E" w14:paraId="70016B3A" w14:textId="77777777" w:rsidTr="00155F8F">
        <w:tc>
          <w:tcPr>
            <w:tcW w:w="5103" w:type="dxa"/>
          </w:tcPr>
          <w:p w14:paraId="3A0313AB" w14:textId="77777777" w:rsidR="00155F8F" w:rsidRDefault="00155F8F" w:rsidP="002A0420">
            <w:pPr>
              <w:jc w:val="both"/>
              <w:rPr>
                <w:rFonts w:eastAsia="Times New Roman" w:cs="Arial CYR"/>
                <w:b/>
                <w:bCs/>
                <w:color w:val="000000"/>
                <w:sz w:val="20"/>
                <w:szCs w:val="20"/>
                <w:u w:val="single"/>
                <w:lang w:eastAsia="ru-RU"/>
              </w:rPr>
            </w:pPr>
          </w:p>
          <w:p w14:paraId="2C8B91C4" w14:textId="3B1BF141" w:rsidR="00155F8F" w:rsidRPr="0037554E" w:rsidRDefault="00155F8F" w:rsidP="002A0420">
            <w:pPr>
              <w:jc w:val="both"/>
            </w:pPr>
            <w:proofErr w:type="spellStart"/>
            <w:r w:rsidRPr="0037554E">
              <w:rPr>
                <w:rFonts w:eastAsia="Times New Roman" w:cs="Arial CYR"/>
                <w:b/>
                <w:bCs/>
                <w:color w:val="000000"/>
                <w:sz w:val="20"/>
                <w:szCs w:val="20"/>
                <w:u w:val="single"/>
                <w:lang w:eastAsia="ru-RU"/>
              </w:rPr>
              <w:t>Замовник</w:t>
            </w:r>
            <w:proofErr w:type="spellEnd"/>
            <w:r w:rsidRPr="0037554E">
              <w:rPr>
                <w:rFonts w:eastAsia="Times New Roman" w:cs="Arial CYR"/>
                <w:b/>
                <w:bCs/>
                <w:color w:val="000000"/>
                <w:sz w:val="20"/>
                <w:szCs w:val="20"/>
                <w:u w:val="single"/>
                <w:lang w:eastAsia="ru-RU"/>
              </w:rPr>
              <w:t>:</w:t>
            </w:r>
          </w:p>
        </w:tc>
        <w:tc>
          <w:tcPr>
            <w:tcW w:w="4536" w:type="dxa"/>
          </w:tcPr>
          <w:p w14:paraId="2D252872" w14:textId="77777777" w:rsidR="00155F8F" w:rsidRDefault="00155F8F" w:rsidP="002A0420">
            <w:pPr>
              <w:jc w:val="both"/>
              <w:rPr>
                <w:rFonts w:eastAsia="Times New Roman" w:cs="Arial CYR"/>
                <w:b/>
                <w:bCs/>
                <w:color w:val="000000"/>
                <w:sz w:val="20"/>
                <w:szCs w:val="20"/>
                <w:u w:val="single"/>
                <w:lang w:eastAsia="ru-RU"/>
              </w:rPr>
            </w:pPr>
          </w:p>
          <w:p w14:paraId="0163E2D3" w14:textId="231664C9" w:rsidR="00155F8F" w:rsidRPr="0037554E" w:rsidRDefault="00155F8F" w:rsidP="002A0420">
            <w:pPr>
              <w:jc w:val="both"/>
            </w:pPr>
            <w:proofErr w:type="spellStart"/>
            <w:r w:rsidRPr="0037554E">
              <w:rPr>
                <w:rFonts w:eastAsia="Times New Roman" w:cs="Arial CYR"/>
                <w:b/>
                <w:bCs/>
                <w:color w:val="000000"/>
                <w:sz w:val="20"/>
                <w:szCs w:val="20"/>
                <w:u w:val="single"/>
                <w:lang w:eastAsia="ru-RU"/>
              </w:rPr>
              <w:t>Виконавець</w:t>
            </w:r>
            <w:proofErr w:type="spellEnd"/>
            <w:r w:rsidRPr="0037554E">
              <w:rPr>
                <w:rFonts w:eastAsia="Times New Roman" w:cs="Arial CYR"/>
                <w:b/>
                <w:bCs/>
                <w:color w:val="000000"/>
                <w:sz w:val="20"/>
                <w:szCs w:val="20"/>
                <w:u w:val="single"/>
                <w:lang w:eastAsia="ru-RU"/>
              </w:rPr>
              <w:t>:</w:t>
            </w:r>
          </w:p>
        </w:tc>
      </w:tr>
      <w:tr w:rsidR="00155F8F" w:rsidRPr="0037554E" w14:paraId="589C9EDA" w14:textId="77777777" w:rsidTr="00155F8F">
        <w:trPr>
          <w:trHeight w:val="425"/>
        </w:trPr>
        <w:tc>
          <w:tcPr>
            <w:tcW w:w="5103" w:type="dxa"/>
          </w:tcPr>
          <w:p w14:paraId="017B8138" w14:textId="77777777" w:rsidR="00155F8F" w:rsidRPr="0037554E" w:rsidRDefault="00155F8F" w:rsidP="002A0420">
            <w:pPr>
              <w:jc w:val="both"/>
              <w:rPr>
                <w:rFonts w:eastAsia="Times New Roman" w:cs="Arial CYR"/>
                <w:b/>
                <w:bCs/>
                <w:sz w:val="20"/>
                <w:szCs w:val="20"/>
                <w:lang w:val="uk-UA" w:eastAsia="ru-RU"/>
              </w:rPr>
            </w:pPr>
          </w:p>
          <w:p w14:paraId="7A18E4A2" w14:textId="77777777" w:rsidR="00155F8F" w:rsidRPr="0037554E" w:rsidRDefault="00155F8F" w:rsidP="002A0420">
            <w:pPr>
              <w:jc w:val="both"/>
              <w:rPr>
                <w:rFonts w:eastAsia="Times New Roman" w:cs="Arial CYR"/>
                <w:b/>
                <w:bCs/>
                <w:sz w:val="20"/>
                <w:szCs w:val="20"/>
                <w:lang w:val="uk-UA" w:eastAsia="ru-RU"/>
              </w:rPr>
            </w:pPr>
          </w:p>
          <w:p w14:paraId="280809E6" w14:textId="77777777" w:rsidR="00155F8F" w:rsidRPr="0037554E" w:rsidRDefault="00155F8F" w:rsidP="002A0420">
            <w:pPr>
              <w:jc w:val="both"/>
              <w:rPr>
                <w:lang w:val="uk-UA"/>
              </w:rPr>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c>
          <w:tcPr>
            <w:tcW w:w="4536" w:type="dxa"/>
          </w:tcPr>
          <w:p w14:paraId="577082E9" w14:textId="77777777" w:rsidR="00155F8F" w:rsidRPr="0037554E" w:rsidRDefault="00155F8F" w:rsidP="002A0420">
            <w:pPr>
              <w:jc w:val="both"/>
              <w:rPr>
                <w:rFonts w:eastAsia="Times New Roman" w:cs="Arial CYR"/>
                <w:b/>
                <w:bCs/>
                <w:sz w:val="20"/>
                <w:szCs w:val="20"/>
                <w:lang w:val="uk-UA" w:eastAsia="ru-RU"/>
              </w:rPr>
            </w:pPr>
          </w:p>
          <w:p w14:paraId="125B13FE" w14:textId="77777777" w:rsidR="00155F8F" w:rsidRPr="0037554E" w:rsidRDefault="00155F8F" w:rsidP="002A0420">
            <w:pPr>
              <w:jc w:val="both"/>
              <w:rPr>
                <w:rFonts w:eastAsia="Times New Roman" w:cs="Arial CYR"/>
                <w:b/>
                <w:bCs/>
                <w:sz w:val="20"/>
                <w:szCs w:val="20"/>
                <w:lang w:val="uk-UA" w:eastAsia="ru-RU"/>
              </w:rPr>
            </w:pPr>
          </w:p>
          <w:p w14:paraId="4B1AA79A" w14:textId="77777777" w:rsidR="00155F8F" w:rsidRPr="0037554E" w:rsidRDefault="00155F8F" w:rsidP="002A0420">
            <w:pPr>
              <w:jc w:val="both"/>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r>
    </w:tbl>
    <w:p w14:paraId="61F182A2" w14:textId="77777777" w:rsidR="00155F8F" w:rsidRDefault="00155F8F" w:rsidP="00584EAD">
      <w:pPr>
        <w:spacing w:line="240" w:lineRule="auto"/>
        <w:jc w:val="both"/>
      </w:pPr>
      <w:r>
        <w:tab/>
      </w:r>
      <w:r>
        <w:tab/>
      </w:r>
    </w:p>
    <w:p w14:paraId="2BE32B23" w14:textId="77777777" w:rsidR="00155F8F" w:rsidRDefault="00155F8F" w:rsidP="00584EAD">
      <w:pPr>
        <w:spacing w:line="240" w:lineRule="auto"/>
        <w:jc w:val="both"/>
      </w:pPr>
    </w:p>
    <w:p w14:paraId="611E773B" w14:textId="77777777" w:rsidR="00155F8F" w:rsidRDefault="00155F8F" w:rsidP="00584EAD">
      <w:pPr>
        <w:spacing w:line="240" w:lineRule="auto"/>
        <w:jc w:val="both"/>
      </w:pPr>
    </w:p>
    <w:p w14:paraId="61E2FA1D" w14:textId="44FAB5D5" w:rsidR="00155F8F" w:rsidRPr="00731CFD" w:rsidRDefault="00155F8F" w:rsidP="00584EAD">
      <w:pPr>
        <w:spacing w:line="240" w:lineRule="auto"/>
        <w:jc w:val="both"/>
        <w:sectPr w:rsidR="00155F8F" w:rsidRPr="00731CFD" w:rsidSect="00584EAD">
          <w:pgSz w:w="11906" w:h="16838"/>
          <w:pgMar w:top="568" w:right="850" w:bottom="1134" w:left="1134" w:header="708" w:footer="708" w:gutter="0"/>
          <w:cols w:space="708"/>
          <w:docGrid w:linePitch="360"/>
        </w:sectPr>
      </w:pPr>
    </w:p>
    <w:p w14:paraId="6C5236F7" w14:textId="643BA507" w:rsidR="00840A5A" w:rsidRPr="0037554E" w:rsidRDefault="00155F8F" w:rsidP="002A0420">
      <w:pPr>
        <w:spacing w:line="240" w:lineRule="auto"/>
        <w:jc w:val="right"/>
        <w:rPr>
          <w:rFonts w:eastAsia="Times New Roman" w:cs="Arial CYR"/>
          <w:b/>
          <w:bCs/>
          <w:sz w:val="20"/>
          <w:szCs w:val="20"/>
          <w:lang w:val="uk-UA" w:eastAsia="ru-RU"/>
        </w:rPr>
      </w:pPr>
      <w:r>
        <w:rPr>
          <w:rFonts w:eastAsia="Times New Roman" w:cs="Arial CYR"/>
          <w:b/>
          <w:bCs/>
          <w:sz w:val="20"/>
          <w:szCs w:val="20"/>
          <w:lang w:val="uk-UA" w:eastAsia="ru-RU"/>
        </w:rPr>
        <w:lastRenderedPageBreak/>
        <w:t xml:space="preserve"> </w:t>
      </w:r>
      <w:r w:rsidR="002A0420">
        <w:rPr>
          <w:rFonts w:eastAsia="Times New Roman" w:cs="Arial CYR"/>
          <w:b/>
          <w:bCs/>
          <w:sz w:val="20"/>
          <w:szCs w:val="20"/>
          <w:lang w:val="uk-UA" w:eastAsia="ru-RU"/>
        </w:rPr>
        <w:t>Дод</w:t>
      </w:r>
      <w:proofErr w:type="spellStart"/>
      <w:r w:rsidR="00840A5A" w:rsidRPr="0037554E">
        <w:rPr>
          <w:rFonts w:eastAsia="Times New Roman" w:cs="Arial CYR"/>
          <w:b/>
          <w:bCs/>
          <w:sz w:val="20"/>
          <w:szCs w:val="20"/>
          <w:lang w:eastAsia="ru-RU"/>
        </w:rPr>
        <w:t>аток</w:t>
      </w:r>
      <w:proofErr w:type="spellEnd"/>
      <w:r w:rsidR="00840A5A" w:rsidRPr="0037554E">
        <w:rPr>
          <w:rFonts w:eastAsia="Times New Roman" w:cs="Arial CYR"/>
          <w:b/>
          <w:bCs/>
          <w:sz w:val="20"/>
          <w:szCs w:val="20"/>
          <w:lang w:eastAsia="ru-RU"/>
        </w:rPr>
        <w:t xml:space="preserve"> №</w:t>
      </w:r>
      <w:r>
        <w:rPr>
          <w:rFonts w:eastAsia="Times New Roman" w:cs="Arial CYR"/>
          <w:b/>
          <w:bCs/>
          <w:sz w:val="20"/>
          <w:szCs w:val="20"/>
          <w:lang w:val="uk-UA" w:eastAsia="ru-RU"/>
        </w:rPr>
        <w:t>2</w:t>
      </w:r>
    </w:p>
    <w:p w14:paraId="2913A575" w14:textId="77777777" w:rsidR="00840A5A" w:rsidRPr="0037554E" w:rsidRDefault="00840A5A" w:rsidP="002A0420">
      <w:pPr>
        <w:spacing w:line="240" w:lineRule="auto"/>
        <w:jc w:val="right"/>
        <w:rPr>
          <w:rFonts w:eastAsia="Times New Roman" w:cs="Arial CYR"/>
          <w:b/>
          <w:bCs/>
          <w:sz w:val="20"/>
          <w:szCs w:val="20"/>
          <w:lang w:eastAsia="ru-RU"/>
        </w:rPr>
      </w:pPr>
      <w:r w:rsidRPr="0037554E">
        <w:rPr>
          <w:rFonts w:eastAsia="Times New Roman" w:cs="Arial CYR"/>
          <w:b/>
          <w:bCs/>
          <w:sz w:val="20"/>
          <w:szCs w:val="20"/>
          <w:lang w:val="uk-UA" w:eastAsia="ru-RU"/>
        </w:rPr>
        <w:t xml:space="preserve"> </w:t>
      </w:r>
      <w:r w:rsidRPr="0037554E">
        <w:rPr>
          <w:rFonts w:eastAsia="Times New Roman" w:cs="Arial CYR"/>
          <w:b/>
          <w:bCs/>
          <w:sz w:val="20"/>
          <w:szCs w:val="20"/>
          <w:lang w:eastAsia="ru-RU"/>
        </w:rPr>
        <w:t>до Договору №___________</w:t>
      </w:r>
      <w:r w:rsidRPr="0037554E">
        <w:rPr>
          <w:rFonts w:eastAsia="Times New Roman" w:cs="Arial CYR"/>
          <w:b/>
          <w:bCs/>
          <w:sz w:val="20"/>
          <w:szCs w:val="20"/>
          <w:lang w:val="uk-UA" w:eastAsia="ru-RU"/>
        </w:rPr>
        <w:t xml:space="preserve"> </w:t>
      </w:r>
      <w:proofErr w:type="spellStart"/>
      <w:r w:rsidRPr="0037554E">
        <w:rPr>
          <w:rFonts w:eastAsia="Times New Roman" w:cs="Arial CYR"/>
          <w:b/>
          <w:bCs/>
          <w:sz w:val="20"/>
          <w:szCs w:val="20"/>
          <w:lang w:eastAsia="ru-RU"/>
        </w:rPr>
        <w:t>від</w:t>
      </w:r>
      <w:proofErr w:type="spellEnd"/>
    </w:p>
    <w:p w14:paraId="71BF3991" w14:textId="5E28C117" w:rsidR="00840A5A" w:rsidRPr="0037554E" w:rsidRDefault="00840A5A" w:rsidP="002A0420">
      <w:pPr>
        <w:spacing w:line="240" w:lineRule="auto"/>
        <w:jc w:val="right"/>
        <w:rPr>
          <w:rFonts w:eastAsia="Times New Roman" w:cs="Arial CYR"/>
          <w:b/>
          <w:bCs/>
          <w:sz w:val="20"/>
          <w:szCs w:val="20"/>
          <w:lang w:eastAsia="ru-RU"/>
        </w:rPr>
      </w:pPr>
      <w:proofErr w:type="gramStart"/>
      <w:r w:rsidRPr="0037554E">
        <w:rPr>
          <w:rFonts w:eastAsia="Times New Roman" w:cs="Arial CYR"/>
          <w:b/>
          <w:bCs/>
          <w:sz w:val="20"/>
          <w:szCs w:val="20"/>
          <w:lang w:eastAsia="ru-RU"/>
        </w:rPr>
        <w:t xml:space="preserve">«  </w:t>
      </w:r>
      <w:proofErr w:type="gramEnd"/>
      <w:r w:rsidRPr="0037554E">
        <w:rPr>
          <w:rFonts w:eastAsia="Times New Roman" w:cs="Arial CYR"/>
          <w:b/>
          <w:bCs/>
          <w:sz w:val="20"/>
          <w:szCs w:val="20"/>
          <w:lang w:eastAsia="ru-RU"/>
        </w:rPr>
        <w:t xml:space="preserve">     »_________ </w:t>
      </w:r>
      <w:r w:rsidR="00731CFD">
        <w:rPr>
          <w:rFonts w:eastAsia="Times New Roman" w:cs="Arial CYR"/>
          <w:b/>
          <w:bCs/>
          <w:sz w:val="20"/>
          <w:szCs w:val="20"/>
          <w:lang w:eastAsia="ru-RU"/>
        </w:rPr>
        <w:t>2022</w:t>
      </w:r>
      <w:r w:rsidRPr="0037554E">
        <w:rPr>
          <w:rFonts w:eastAsia="Times New Roman" w:cs="Arial CYR"/>
          <w:b/>
          <w:bCs/>
          <w:sz w:val="20"/>
          <w:szCs w:val="20"/>
          <w:lang w:eastAsia="ru-RU"/>
        </w:rPr>
        <w:t xml:space="preserve"> р.</w:t>
      </w:r>
    </w:p>
    <w:p w14:paraId="50105521" w14:textId="54DBCCEA" w:rsidR="00840A5A" w:rsidRDefault="00840A5A" w:rsidP="00840A5A">
      <w:pPr>
        <w:spacing w:line="240" w:lineRule="auto"/>
        <w:jc w:val="center"/>
        <w:rPr>
          <w:rFonts w:eastAsia="Times New Roman" w:cs="Arial CYR"/>
          <w:b/>
          <w:bCs/>
          <w:sz w:val="20"/>
          <w:szCs w:val="20"/>
          <w:lang w:eastAsia="ru-RU"/>
        </w:rPr>
      </w:pPr>
      <w:bookmarkStart w:id="2" w:name="_Hlk110868187"/>
      <w:proofErr w:type="spellStart"/>
      <w:proofErr w:type="gramStart"/>
      <w:r w:rsidRPr="0037554E">
        <w:rPr>
          <w:rFonts w:eastAsia="Times New Roman" w:cs="Arial CYR"/>
          <w:b/>
          <w:bCs/>
          <w:sz w:val="20"/>
          <w:szCs w:val="20"/>
          <w:lang w:eastAsia="ru-RU"/>
        </w:rPr>
        <w:t>Перелік</w:t>
      </w:r>
      <w:proofErr w:type="spellEnd"/>
      <w:r w:rsidRPr="0037554E">
        <w:rPr>
          <w:rFonts w:eastAsia="Times New Roman" w:cs="Arial CYR"/>
          <w:b/>
          <w:bCs/>
          <w:sz w:val="20"/>
          <w:szCs w:val="20"/>
          <w:lang w:eastAsia="ru-RU"/>
        </w:rPr>
        <w:t xml:space="preserve">  </w:t>
      </w:r>
      <w:proofErr w:type="spellStart"/>
      <w:r w:rsidRPr="0037554E">
        <w:rPr>
          <w:rFonts w:eastAsia="Times New Roman" w:cs="Arial CYR"/>
          <w:b/>
          <w:bCs/>
          <w:sz w:val="20"/>
          <w:szCs w:val="20"/>
          <w:lang w:eastAsia="ru-RU"/>
        </w:rPr>
        <w:t>Об'єктів</w:t>
      </w:r>
      <w:proofErr w:type="spellEnd"/>
      <w:proofErr w:type="gramEnd"/>
      <w:r w:rsidRPr="0037554E">
        <w:rPr>
          <w:rFonts w:eastAsia="Times New Roman" w:cs="Arial CYR"/>
          <w:b/>
          <w:bCs/>
          <w:sz w:val="20"/>
          <w:szCs w:val="20"/>
          <w:lang w:eastAsia="ru-RU"/>
        </w:rPr>
        <w:t xml:space="preserve"> АТ "КІБ" для </w:t>
      </w:r>
      <w:proofErr w:type="spellStart"/>
      <w:r w:rsidRPr="0037554E">
        <w:rPr>
          <w:rFonts w:eastAsia="Times New Roman" w:cs="Arial CYR"/>
          <w:b/>
          <w:bCs/>
          <w:sz w:val="20"/>
          <w:szCs w:val="20"/>
          <w:lang w:eastAsia="ru-RU"/>
        </w:rPr>
        <w:t>надання</w:t>
      </w:r>
      <w:proofErr w:type="spellEnd"/>
      <w:r w:rsidRPr="0037554E">
        <w:rPr>
          <w:rFonts w:eastAsia="Times New Roman" w:cs="Arial CYR"/>
          <w:b/>
          <w:bCs/>
          <w:sz w:val="20"/>
          <w:szCs w:val="20"/>
          <w:lang w:eastAsia="ru-RU"/>
        </w:rPr>
        <w:t xml:space="preserve"> </w:t>
      </w:r>
      <w:proofErr w:type="spellStart"/>
      <w:r w:rsidRPr="0037554E">
        <w:rPr>
          <w:rFonts w:eastAsia="Times New Roman" w:cs="Arial CYR"/>
          <w:b/>
          <w:bCs/>
          <w:sz w:val="20"/>
          <w:szCs w:val="20"/>
          <w:lang w:eastAsia="ru-RU"/>
        </w:rPr>
        <w:t>Послуг</w:t>
      </w:r>
      <w:bookmarkEnd w:id="2"/>
      <w:proofErr w:type="spellEnd"/>
    </w:p>
    <w:tbl>
      <w:tblPr>
        <w:tblW w:w="10124" w:type="dxa"/>
        <w:tblLook w:val="04A0" w:firstRow="1" w:lastRow="0" w:firstColumn="1" w:lastColumn="0" w:noHBand="0" w:noVBand="1"/>
      </w:tblPr>
      <w:tblGrid>
        <w:gridCol w:w="846"/>
        <w:gridCol w:w="895"/>
        <w:gridCol w:w="2399"/>
        <w:gridCol w:w="3485"/>
        <w:gridCol w:w="1335"/>
        <w:gridCol w:w="1164"/>
      </w:tblGrid>
      <w:tr w:rsidR="002A0420" w:rsidRPr="002A0420" w14:paraId="113A44EA" w14:textId="77777777" w:rsidTr="002A0420">
        <w:trPr>
          <w:trHeight w:val="10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E51EE" w14:textId="77777777" w:rsidR="002A0420" w:rsidRPr="002A0420" w:rsidRDefault="002A0420" w:rsidP="002A0420">
            <w:pPr>
              <w:spacing w:after="0" w:line="240" w:lineRule="auto"/>
              <w:jc w:val="center"/>
              <w:rPr>
                <w:rFonts w:ascii="Calibri" w:eastAsia="Times New Roman" w:hAnsi="Calibri" w:cs="Calibri"/>
                <w:b/>
                <w:bCs/>
                <w:sz w:val="20"/>
                <w:szCs w:val="20"/>
                <w:lang w:eastAsia="ru-RU"/>
              </w:rPr>
            </w:pPr>
            <w:r w:rsidRPr="002A0420">
              <w:rPr>
                <w:rFonts w:ascii="Calibri" w:eastAsia="Times New Roman" w:hAnsi="Calibri" w:cs="Calibri"/>
                <w:b/>
                <w:bCs/>
                <w:sz w:val="20"/>
                <w:szCs w:val="20"/>
                <w:lang w:eastAsia="ru-RU"/>
              </w:rPr>
              <w:t>№</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109FC04" w14:textId="77777777" w:rsidR="002A0420" w:rsidRPr="002A0420" w:rsidRDefault="002A0420" w:rsidP="002A0420">
            <w:pPr>
              <w:spacing w:after="0" w:line="240" w:lineRule="auto"/>
              <w:jc w:val="center"/>
              <w:rPr>
                <w:rFonts w:ascii="Calibri" w:eastAsia="Times New Roman" w:hAnsi="Calibri" w:cs="Calibri"/>
                <w:b/>
                <w:bCs/>
                <w:sz w:val="20"/>
                <w:szCs w:val="20"/>
                <w:lang w:eastAsia="ru-RU"/>
              </w:rPr>
            </w:pPr>
            <w:proofErr w:type="spellStart"/>
            <w:r w:rsidRPr="002A0420">
              <w:rPr>
                <w:rFonts w:ascii="Calibri" w:eastAsia="Times New Roman" w:hAnsi="Calibri" w:cs="Calibri"/>
                <w:b/>
                <w:bCs/>
                <w:sz w:val="20"/>
                <w:szCs w:val="20"/>
                <w:lang w:eastAsia="ru-RU"/>
              </w:rPr>
              <w:t>Регіон</w:t>
            </w:r>
            <w:proofErr w:type="spellEnd"/>
          </w:p>
        </w:tc>
        <w:tc>
          <w:tcPr>
            <w:tcW w:w="2399" w:type="dxa"/>
            <w:tcBorders>
              <w:top w:val="single" w:sz="4" w:space="0" w:color="auto"/>
              <w:left w:val="nil"/>
              <w:bottom w:val="single" w:sz="4" w:space="0" w:color="auto"/>
              <w:right w:val="single" w:sz="4" w:space="0" w:color="auto"/>
            </w:tcBorders>
            <w:shd w:val="clear" w:color="auto" w:fill="auto"/>
            <w:vAlign w:val="center"/>
            <w:hideMark/>
          </w:tcPr>
          <w:p w14:paraId="6715F626" w14:textId="77777777" w:rsidR="002A0420" w:rsidRPr="002A0420" w:rsidRDefault="002A0420" w:rsidP="002A0420">
            <w:pPr>
              <w:spacing w:after="0" w:line="240" w:lineRule="auto"/>
              <w:jc w:val="center"/>
              <w:rPr>
                <w:rFonts w:ascii="Calibri" w:eastAsia="Times New Roman" w:hAnsi="Calibri" w:cs="Calibri"/>
                <w:b/>
                <w:bCs/>
                <w:sz w:val="20"/>
                <w:szCs w:val="20"/>
                <w:lang w:eastAsia="ru-RU"/>
              </w:rPr>
            </w:pPr>
            <w:r w:rsidRPr="002A0420">
              <w:rPr>
                <w:rFonts w:ascii="Calibri" w:eastAsia="Times New Roman" w:hAnsi="Calibri" w:cs="Calibri"/>
                <w:b/>
                <w:bCs/>
                <w:sz w:val="20"/>
                <w:szCs w:val="20"/>
                <w:lang w:eastAsia="ru-RU"/>
              </w:rPr>
              <w:t xml:space="preserve">№ </w:t>
            </w:r>
            <w:proofErr w:type="spellStart"/>
            <w:r w:rsidRPr="002A0420">
              <w:rPr>
                <w:rFonts w:ascii="Calibri" w:eastAsia="Times New Roman" w:hAnsi="Calibri" w:cs="Calibri"/>
                <w:b/>
                <w:bCs/>
                <w:sz w:val="20"/>
                <w:szCs w:val="20"/>
                <w:lang w:eastAsia="ru-RU"/>
              </w:rPr>
              <w:t>відділення</w:t>
            </w:r>
            <w:proofErr w:type="spellEnd"/>
          </w:p>
        </w:tc>
        <w:tc>
          <w:tcPr>
            <w:tcW w:w="3485" w:type="dxa"/>
            <w:tcBorders>
              <w:top w:val="single" w:sz="4" w:space="0" w:color="auto"/>
              <w:left w:val="nil"/>
              <w:bottom w:val="single" w:sz="4" w:space="0" w:color="auto"/>
              <w:right w:val="single" w:sz="4" w:space="0" w:color="auto"/>
            </w:tcBorders>
            <w:shd w:val="clear" w:color="auto" w:fill="auto"/>
            <w:vAlign w:val="center"/>
            <w:hideMark/>
          </w:tcPr>
          <w:p w14:paraId="509101B2" w14:textId="77777777" w:rsidR="002A0420" w:rsidRPr="002A0420" w:rsidRDefault="002A0420" w:rsidP="002A0420">
            <w:pPr>
              <w:spacing w:after="0" w:line="240" w:lineRule="auto"/>
              <w:jc w:val="center"/>
              <w:rPr>
                <w:rFonts w:ascii="Calibri" w:eastAsia="Times New Roman" w:hAnsi="Calibri" w:cs="Calibri"/>
                <w:b/>
                <w:bCs/>
                <w:sz w:val="20"/>
                <w:szCs w:val="20"/>
                <w:lang w:eastAsia="ru-RU"/>
              </w:rPr>
            </w:pPr>
            <w:r w:rsidRPr="002A0420">
              <w:rPr>
                <w:rFonts w:ascii="Calibri" w:eastAsia="Times New Roman" w:hAnsi="Calibri" w:cs="Calibri"/>
                <w:b/>
                <w:bCs/>
                <w:sz w:val="20"/>
                <w:szCs w:val="20"/>
                <w:lang w:eastAsia="ru-RU"/>
              </w:rPr>
              <w:t xml:space="preserve">Адреса </w:t>
            </w:r>
            <w:proofErr w:type="spellStart"/>
            <w:r w:rsidRPr="002A0420">
              <w:rPr>
                <w:rFonts w:ascii="Calibri" w:eastAsia="Times New Roman" w:hAnsi="Calibri" w:cs="Calibri"/>
                <w:b/>
                <w:bCs/>
                <w:sz w:val="20"/>
                <w:szCs w:val="20"/>
                <w:lang w:eastAsia="ru-RU"/>
              </w:rPr>
              <w:t>відділення</w:t>
            </w:r>
            <w:proofErr w:type="spellEnd"/>
            <w:r w:rsidRPr="002A0420">
              <w:rPr>
                <w:rFonts w:ascii="Calibri" w:eastAsia="Times New Roman" w:hAnsi="Calibri" w:cs="Calibri"/>
                <w:b/>
                <w:bCs/>
                <w:sz w:val="20"/>
                <w:szCs w:val="20"/>
                <w:lang w:eastAsia="ru-RU"/>
              </w:rPr>
              <w:t xml:space="preserve"> Банку</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65FAE719" w14:textId="77777777" w:rsidR="002A0420" w:rsidRPr="002A0420" w:rsidRDefault="002A0420" w:rsidP="002A0420">
            <w:pPr>
              <w:spacing w:after="0" w:line="240" w:lineRule="auto"/>
              <w:jc w:val="center"/>
              <w:rPr>
                <w:rFonts w:ascii="Calibri" w:eastAsia="Times New Roman" w:hAnsi="Calibri" w:cs="Calibri"/>
                <w:b/>
                <w:bCs/>
                <w:sz w:val="20"/>
                <w:szCs w:val="20"/>
                <w:lang w:eastAsia="ru-RU"/>
              </w:rPr>
            </w:pPr>
            <w:proofErr w:type="spellStart"/>
            <w:r w:rsidRPr="002A0420">
              <w:rPr>
                <w:rFonts w:ascii="Calibri" w:eastAsia="Times New Roman" w:hAnsi="Calibri" w:cs="Calibri"/>
                <w:b/>
                <w:bCs/>
                <w:sz w:val="20"/>
                <w:szCs w:val="20"/>
                <w:lang w:eastAsia="ru-RU"/>
              </w:rPr>
              <w:t>Площа</w:t>
            </w:r>
            <w:proofErr w:type="spellEnd"/>
            <w:r w:rsidRPr="002A0420">
              <w:rPr>
                <w:rFonts w:ascii="Calibri" w:eastAsia="Times New Roman" w:hAnsi="Calibri" w:cs="Calibri"/>
                <w:b/>
                <w:bCs/>
                <w:sz w:val="20"/>
                <w:szCs w:val="20"/>
                <w:lang w:eastAsia="ru-RU"/>
              </w:rPr>
              <w:t xml:space="preserve"> </w:t>
            </w:r>
            <w:proofErr w:type="spellStart"/>
            <w:r w:rsidRPr="002A0420">
              <w:rPr>
                <w:rFonts w:ascii="Calibri" w:eastAsia="Times New Roman" w:hAnsi="Calibri" w:cs="Calibri"/>
                <w:b/>
                <w:bCs/>
                <w:sz w:val="20"/>
                <w:szCs w:val="20"/>
                <w:lang w:eastAsia="ru-RU"/>
              </w:rPr>
              <w:t>прибирання</w:t>
            </w:r>
            <w:proofErr w:type="spellEnd"/>
            <w:r w:rsidRPr="002A0420">
              <w:rPr>
                <w:rFonts w:ascii="Calibri" w:eastAsia="Times New Roman" w:hAnsi="Calibri" w:cs="Calibri"/>
                <w:b/>
                <w:bCs/>
                <w:sz w:val="20"/>
                <w:szCs w:val="20"/>
                <w:lang w:eastAsia="ru-RU"/>
              </w:rPr>
              <w:t>, м2</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5809753" w14:textId="4702D27D" w:rsidR="002A0420" w:rsidRPr="002A0420" w:rsidRDefault="002A0420" w:rsidP="002A0420">
            <w:pPr>
              <w:spacing w:after="0" w:line="240" w:lineRule="auto"/>
              <w:jc w:val="center"/>
              <w:rPr>
                <w:rFonts w:ascii="Calibri" w:eastAsia="Times New Roman" w:hAnsi="Calibri" w:cs="Calibri"/>
                <w:b/>
                <w:bCs/>
                <w:sz w:val="20"/>
                <w:szCs w:val="20"/>
                <w:lang w:eastAsia="ru-RU"/>
              </w:rPr>
            </w:pPr>
            <w:proofErr w:type="spellStart"/>
            <w:r w:rsidRPr="002A0420">
              <w:rPr>
                <w:rFonts w:ascii="Calibri" w:eastAsia="Times New Roman" w:hAnsi="Calibri" w:cs="Calibri"/>
                <w:b/>
                <w:bCs/>
                <w:sz w:val="20"/>
                <w:szCs w:val="20"/>
                <w:lang w:eastAsia="ru-RU"/>
              </w:rPr>
              <w:t>Площа</w:t>
            </w:r>
            <w:proofErr w:type="spellEnd"/>
            <w:r w:rsidRPr="002A0420">
              <w:rPr>
                <w:rFonts w:ascii="Calibri" w:eastAsia="Times New Roman" w:hAnsi="Calibri" w:cs="Calibri"/>
                <w:b/>
                <w:bCs/>
                <w:sz w:val="20"/>
                <w:szCs w:val="20"/>
                <w:lang w:eastAsia="ru-RU"/>
              </w:rPr>
              <w:t xml:space="preserve"> </w:t>
            </w:r>
            <w:proofErr w:type="spellStart"/>
            <w:r w:rsidRPr="002A0420">
              <w:rPr>
                <w:rFonts w:ascii="Calibri" w:eastAsia="Times New Roman" w:hAnsi="Calibri" w:cs="Calibri"/>
                <w:b/>
                <w:bCs/>
                <w:sz w:val="20"/>
                <w:szCs w:val="20"/>
                <w:lang w:eastAsia="ru-RU"/>
              </w:rPr>
              <w:t>прилеглої</w:t>
            </w:r>
            <w:proofErr w:type="spellEnd"/>
            <w:r w:rsidRPr="002A0420">
              <w:rPr>
                <w:rFonts w:ascii="Calibri" w:eastAsia="Times New Roman" w:hAnsi="Calibri" w:cs="Calibri"/>
                <w:b/>
                <w:bCs/>
                <w:sz w:val="20"/>
                <w:szCs w:val="20"/>
                <w:lang w:eastAsia="ru-RU"/>
              </w:rPr>
              <w:t xml:space="preserve"> </w:t>
            </w:r>
            <w:proofErr w:type="spellStart"/>
            <w:r w:rsidRPr="002A0420">
              <w:rPr>
                <w:rFonts w:ascii="Calibri" w:eastAsia="Times New Roman" w:hAnsi="Calibri" w:cs="Calibri"/>
                <w:b/>
                <w:bCs/>
                <w:sz w:val="20"/>
                <w:szCs w:val="20"/>
                <w:lang w:eastAsia="ru-RU"/>
              </w:rPr>
              <w:t>території</w:t>
            </w:r>
            <w:proofErr w:type="spellEnd"/>
            <w:r w:rsidRPr="002A0420">
              <w:rPr>
                <w:rFonts w:ascii="Calibri" w:eastAsia="Times New Roman" w:hAnsi="Calibri" w:cs="Calibri"/>
                <w:b/>
                <w:bCs/>
                <w:sz w:val="20"/>
                <w:szCs w:val="20"/>
                <w:lang w:eastAsia="ru-RU"/>
              </w:rPr>
              <w:t>, м2</w:t>
            </w:r>
          </w:p>
        </w:tc>
      </w:tr>
      <w:tr w:rsidR="002A0420" w:rsidRPr="002A0420" w14:paraId="12EDB137" w14:textId="77777777" w:rsidTr="002A042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30E3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33464E98"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single" w:sz="4" w:space="0" w:color="auto"/>
              <w:left w:val="nil"/>
              <w:bottom w:val="single" w:sz="4" w:space="0" w:color="auto"/>
              <w:right w:val="single" w:sz="4" w:space="0" w:color="auto"/>
            </w:tcBorders>
            <w:shd w:val="clear" w:color="auto" w:fill="auto"/>
            <w:vAlign w:val="bottom"/>
            <w:hideMark/>
          </w:tcPr>
          <w:p w14:paraId="2B41F09E"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Головний</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офіс</w:t>
            </w:r>
            <w:proofErr w:type="spellEnd"/>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BB8973F"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Предславинська</w:t>
            </w:r>
            <w:proofErr w:type="spellEnd"/>
            <w:r w:rsidRPr="002A0420">
              <w:rPr>
                <w:rFonts w:ascii="Calibri" w:eastAsia="Times New Roman" w:hAnsi="Calibri" w:cs="Calibri"/>
                <w:sz w:val="20"/>
                <w:szCs w:val="20"/>
                <w:lang w:eastAsia="ru-RU"/>
              </w:rPr>
              <w:t>, 28</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138F080F"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1587,60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7134D574"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0,00</w:t>
            </w:r>
          </w:p>
        </w:tc>
      </w:tr>
      <w:tr w:rsidR="002A0420" w:rsidRPr="002A0420" w14:paraId="1448F498" w14:textId="77777777" w:rsidTr="002A042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4380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73D5AB4C"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single" w:sz="4" w:space="0" w:color="auto"/>
              <w:left w:val="nil"/>
              <w:bottom w:val="single" w:sz="4" w:space="0" w:color="auto"/>
              <w:right w:val="single" w:sz="4" w:space="0" w:color="auto"/>
            </w:tcBorders>
            <w:shd w:val="clear" w:color="auto" w:fill="auto"/>
            <w:vAlign w:val="bottom"/>
            <w:hideMark/>
          </w:tcPr>
          <w:p w14:paraId="67196523"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Центральне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5449EA85"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Бульварно-</w:t>
            </w:r>
            <w:proofErr w:type="spellStart"/>
            <w:r w:rsidRPr="002A0420">
              <w:rPr>
                <w:rFonts w:ascii="Calibri" w:eastAsia="Times New Roman" w:hAnsi="Calibri" w:cs="Calibri"/>
                <w:sz w:val="20"/>
                <w:szCs w:val="20"/>
                <w:lang w:eastAsia="ru-RU"/>
              </w:rPr>
              <w:t>Кудрявська</w:t>
            </w:r>
            <w:proofErr w:type="spellEnd"/>
            <w:r w:rsidRPr="002A0420">
              <w:rPr>
                <w:rFonts w:ascii="Calibri" w:eastAsia="Times New Roman" w:hAnsi="Calibri" w:cs="Calibri"/>
                <w:sz w:val="20"/>
                <w:szCs w:val="20"/>
                <w:lang w:eastAsia="ru-RU"/>
              </w:rPr>
              <w:t>, буд.6</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32B6E55B"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280,70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2D89A342"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200,00</w:t>
            </w:r>
          </w:p>
        </w:tc>
      </w:tr>
      <w:tr w:rsidR="002A0420" w:rsidRPr="002A0420" w14:paraId="07C9BAC9" w14:textId="77777777" w:rsidTr="002A042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C27F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11F6D44D"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single" w:sz="4" w:space="0" w:color="auto"/>
              <w:left w:val="nil"/>
              <w:bottom w:val="single" w:sz="4" w:space="0" w:color="auto"/>
              <w:right w:val="single" w:sz="4" w:space="0" w:color="auto"/>
            </w:tcBorders>
            <w:shd w:val="clear" w:color="auto" w:fill="auto"/>
            <w:vAlign w:val="bottom"/>
            <w:hideMark/>
          </w:tcPr>
          <w:p w14:paraId="453B5B13"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№4</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121BE39"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w:t>
            </w:r>
            <w:proofErr w:type="spellStart"/>
            <w:proofErr w:type="gramStart"/>
            <w:r w:rsidRPr="002A0420">
              <w:rPr>
                <w:rFonts w:ascii="Calibri" w:eastAsia="Times New Roman" w:hAnsi="Calibri" w:cs="Calibri"/>
                <w:sz w:val="20"/>
                <w:szCs w:val="20"/>
                <w:lang w:eastAsia="ru-RU"/>
              </w:rPr>
              <w:t>вул.Нижній</w:t>
            </w:r>
            <w:proofErr w:type="spellEnd"/>
            <w:proofErr w:type="gramEnd"/>
            <w:r w:rsidRPr="002A0420">
              <w:rPr>
                <w:rFonts w:ascii="Calibri" w:eastAsia="Times New Roman" w:hAnsi="Calibri" w:cs="Calibri"/>
                <w:sz w:val="20"/>
                <w:szCs w:val="20"/>
                <w:lang w:eastAsia="ru-RU"/>
              </w:rPr>
              <w:t xml:space="preserve"> Вал, 17/8</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568B4DC6"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143,00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3933803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r w:rsidR="002A0420" w:rsidRPr="002A0420" w14:paraId="16C5C47B" w14:textId="77777777" w:rsidTr="002A042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F6278"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4</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2641914D"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single" w:sz="4" w:space="0" w:color="auto"/>
              <w:left w:val="nil"/>
              <w:bottom w:val="single" w:sz="4" w:space="0" w:color="auto"/>
              <w:right w:val="single" w:sz="4" w:space="0" w:color="auto"/>
            </w:tcBorders>
            <w:shd w:val="clear" w:color="auto" w:fill="auto"/>
            <w:vAlign w:val="bottom"/>
            <w:hideMark/>
          </w:tcPr>
          <w:p w14:paraId="3C700C8B"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№7</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319DF49B"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Предславинська</w:t>
            </w:r>
            <w:proofErr w:type="spellEnd"/>
            <w:r w:rsidRPr="002A0420">
              <w:rPr>
                <w:rFonts w:ascii="Calibri" w:eastAsia="Times New Roman" w:hAnsi="Calibri" w:cs="Calibri"/>
                <w:sz w:val="20"/>
                <w:szCs w:val="20"/>
                <w:lang w:eastAsia="ru-RU"/>
              </w:rPr>
              <w:t>, 28</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13BDBC6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38,80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70F2341A"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0,00</w:t>
            </w:r>
          </w:p>
        </w:tc>
      </w:tr>
      <w:tr w:rsidR="002A0420" w:rsidRPr="002A0420" w14:paraId="6553D6C9" w14:textId="77777777" w:rsidTr="002A042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F600D"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5</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34E4A37F"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single" w:sz="4" w:space="0" w:color="auto"/>
              <w:left w:val="nil"/>
              <w:bottom w:val="single" w:sz="4" w:space="0" w:color="auto"/>
              <w:right w:val="single" w:sz="4" w:space="0" w:color="auto"/>
            </w:tcBorders>
            <w:shd w:val="clear" w:color="auto" w:fill="auto"/>
            <w:vAlign w:val="bottom"/>
            <w:hideMark/>
          </w:tcPr>
          <w:p w14:paraId="426111A2"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№9</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20EE4D2B"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w:t>
            </w:r>
            <w:proofErr w:type="spellStart"/>
            <w:proofErr w:type="gramStart"/>
            <w:r w:rsidRPr="002A0420">
              <w:rPr>
                <w:rFonts w:ascii="Calibri" w:eastAsia="Times New Roman" w:hAnsi="Calibri" w:cs="Calibri"/>
                <w:sz w:val="20"/>
                <w:szCs w:val="20"/>
                <w:lang w:eastAsia="ru-RU"/>
              </w:rPr>
              <w:t>вул.Раїси</w:t>
            </w:r>
            <w:proofErr w:type="spellEnd"/>
            <w:proofErr w:type="gram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Окіпної</w:t>
            </w:r>
            <w:proofErr w:type="spellEnd"/>
            <w:r w:rsidRPr="002A0420">
              <w:rPr>
                <w:rFonts w:ascii="Calibri" w:eastAsia="Times New Roman" w:hAnsi="Calibri" w:cs="Calibri"/>
                <w:sz w:val="20"/>
                <w:szCs w:val="20"/>
                <w:lang w:eastAsia="ru-RU"/>
              </w:rPr>
              <w:t>, 4</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11331E0"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169,10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086D549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r w:rsidR="002A0420" w:rsidRPr="002A0420" w14:paraId="3DF0163D" w14:textId="77777777" w:rsidTr="002A042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3CF5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6</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7C16DD4D"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single" w:sz="4" w:space="0" w:color="auto"/>
              <w:left w:val="nil"/>
              <w:bottom w:val="single" w:sz="4" w:space="0" w:color="auto"/>
              <w:right w:val="single" w:sz="4" w:space="0" w:color="auto"/>
            </w:tcBorders>
            <w:shd w:val="clear" w:color="auto" w:fill="auto"/>
            <w:vAlign w:val="bottom"/>
            <w:hideMark/>
          </w:tcPr>
          <w:p w14:paraId="1434CDDC"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№10</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48CA2034"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пр-т Степана </w:t>
            </w:r>
            <w:proofErr w:type="spellStart"/>
            <w:r w:rsidRPr="002A0420">
              <w:rPr>
                <w:rFonts w:ascii="Calibri" w:eastAsia="Times New Roman" w:hAnsi="Calibri" w:cs="Calibri"/>
                <w:sz w:val="20"/>
                <w:szCs w:val="20"/>
                <w:lang w:eastAsia="ru-RU"/>
              </w:rPr>
              <w:t>Бандери</w:t>
            </w:r>
            <w:proofErr w:type="spellEnd"/>
            <w:r w:rsidRPr="002A0420">
              <w:rPr>
                <w:rFonts w:ascii="Calibri" w:eastAsia="Times New Roman" w:hAnsi="Calibri" w:cs="Calibri"/>
                <w:sz w:val="20"/>
                <w:szCs w:val="20"/>
                <w:lang w:eastAsia="ru-RU"/>
              </w:rPr>
              <w:t>, 21</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0D4235F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193,50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401D4515"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r w:rsidR="002A0420" w:rsidRPr="002A0420" w14:paraId="403CFD7C" w14:textId="77777777" w:rsidTr="002A042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1F34F"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7</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002FECAE"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single" w:sz="4" w:space="0" w:color="auto"/>
              <w:left w:val="nil"/>
              <w:bottom w:val="single" w:sz="4" w:space="0" w:color="auto"/>
              <w:right w:val="single" w:sz="4" w:space="0" w:color="auto"/>
            </w:tcBorders>
            <w:shd w:val="clear" w:color="auto" w:fill="auto"/>
            <w:vAlign w:val="bottom"/>
            <w:hideMark/>
          </w:tcPr>
          <w:p w14:paraId="49976D8F"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№11</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5152D014"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w:t>
            </w:r>
            <w:proofErr w:type="spellStart"/>
            <w:proofErr w:type="gramStart"/>
            <w:r w:rsidRPr="002A0420">
              <w:rPr>
                <w:rFonts w:ascii="Calibri" w:eastAsia="Times New Roman" w:hAnsi="Calibri" w:cs="Calibri"/>
                <w:sz w:val="20"/>
                <w:szCs w:val="20"/>
                <w:lang w:eastAsia="ru-RU"/>
              </w:rPr>
              <w:t>вул.Еспланадна</w:t>
            </w:r>
            <w:proofErr w:type="spellEnd"/>
            <w:proofErr w:type="gramEnd"/>
            <w:r w:rsidRPr="002A0420">
              <w:rPr>
                <w:rFonts w:ascii="Calibri" w:eastAsia="Times New Roman" w:hAnsi="Calibri" w:cs="Calibri"/>
                <w:sz w:val="20"/>
                <w:szCs w:val="20"/>
                <w:lang w:eastAsia="ru-RU"/>
              </w:rPr>
              <w:t>, 20</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1058247"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144,30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7B63D706"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100,00</w:t>
            </w:r>
          </w:p>
        </w:tc>
      </w:tr>
      <w:tr w:rsidR="002A0420" w:rsidRPr="002A0420" w14:paraId="1E85D757" w14:textId="77777777" w:rsidTr="002A042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56512"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5B935A60"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single" w:sz="4" w:space="0" w:color="auto"/>
              <w:left w:val="nil"/>
              <w:bottom w:val="single" w:sz="4" w:space="0" w:color="auto"/>
              <w:right w:val="single" w:sz="4" w:space="0" w:color="auto"/>
            </w:tcBorders>
            <w:shd w:val="clear" w:color="auto" w:fill="auto"/>
            <w:vAlign w:val="bottom"/>
            <w:hideMark/>
          </w:tcPr>
          <w:p w14:paraId="3EFEF203"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№12</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55972E76"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Липківського</w:t>
            </w:r>
            <w:proofErr w:type="spellEnd"/>
            <w:r w:rsidRPr="002A0420">
              <w:rPr>
                <w:rFonts w:ascii="Calibri" w:eastAsia="Times New Roman" w:hAnsi="Calibri" w:cs="Calibri"/>
                <w:sz w:val="20"/>
                <w:szCs w:val="20"/>
                <w:lang w:eastAsia="ru-RU"/>
              </w:rPr>
              <w:t>, 16 Г</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23DE48C0"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150,90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2199A61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0,00</w:t>
            </w:r>
          </w:p>
        </w:tc>
      </w:tr>
      <w:tr w:rsidR="002A0420" w:rsidRPr="002A0420" w14:paraId="72783280"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FA2D84F"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9</w:t>
            </w:r>
          </w:p>
        </w:tc>
        <w:tc>
          <w:tcPr>
            <w:tcW w:w="895" w:type="dxa"/>
            <w:tcBorders>
              <w:top w:val="nil"/>
              <w:left w:val="nil"/>
              <w:bottom w:val="single" w:sz="4" w:space="0" w:color="auto"/>
              <w:right w:val="single" w:sz="4" w:space="0" w:color="auto"/>
            </w:tcBorders>
            <w:shd w:val="clear" w:color="auto" w:fill="auto"/>
            <w:noWrap/>
            <w:vAlign w:val="bottom"/>
            <w:hideMark/>
          </w:tcPr>
          <w:p w14:paraId="75510EE9"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41B5F409"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№13</w:t>
            </w:r>
          </w:p>
        </w:tc>
        <w:tc>
          <w:tcPr>
            <w:tcW w:w="3485" w:type="dxa"/>
            <w:tcBorders>
              <w:top w:val="nil"/>
              <w:left w:val="nil"/>
              <w:bottom w:val="single" w:sz="4" w:space="0" w:color="auto"/>
              <w:right w:val="single" w:sz="4" w:space="0" w:color="auto"/>
            </w:tcBorders>
            <w:shd w:val="clear" w:color="auto" w:fill="auto"/>
            <w:vAlign w:val="bottom"/>
            <w:hideMark/>
          </w:tcPr>
          <w:p w14:paraId="7C5FCC9E"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пр-т </w:t>
            </w:r>
            <w:proofErr w:type="spellStart"/>
            <w:r w:rsidRPr="002A0420">
              <w:rPr>
                <w:rFonts w:ascii="Calibri" w:eastAsia="Times New Roman" w:hAnsi="Calibri" w:cs="Calibri"/>
                <w:sz w:val="20"/>
                <w:szCs w:val="20"/>
                <w:lang w:eastAsia="ru-RU"/>
              </w:rPr>
              <w:t>Оболонський</w:t>
            </w:r>
            <w:proofErr w:type="spellEnd"/>
            <w:r w:rsidRPr="002A0420">
              <w:rPr>
                <w:rFonts w:ascii="Calibri" w:eastAsia="Times New Roman" w:hAnsi="Calibri" w:cs="Calibri"/>
                <w:sz w:val="20"/>
                <w:szCs w:val="20"/>
                <w:lang w:eastAsia="ru-RU"/>
              </w:rPr>
              <w:t>, 22-в</w:t>
            </w:r>
          </w:p>
        </w:tc>
        <w:tc>
          <w:tcPr>
            <w:tcW w:w="1335" w:type="dxa"/>
            <w:tcBorders>
              <w:top w:val="nil"/>
              <w:left w:val="nil"/>
              <w:bottom w:val="single" w:sz="4" w:space="0" w:color="auto"/>
              <w:right w:val="single" w:sz="4" w:space="0" w:color="auto"/>
            </w:tcBorders>
            <w:shd w:val="clear" w:color="auto" w:fill="auto"/>
            <w:noWrap/>
            <w:vAlign w:val="center"/>
            <w:hideMark/>
          </w:tcPr>
          <w:p w14:paraId="0239B0F4"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220,00</w:t>
            </w:r>
          </w:p>
        </w:tc>
        <w:tc>
          <w:tcPr>
            <w:tcW w:w="1164" w:type="dxa"/>
            <w:tcBorders>
              <w:top w:val="nil"/>
              <w:left w:val="nil"/>
              <w:bottom w:val="single" w:sz="4" w:space="0" w:color="auto"/>
              <w:right w:val="single" w:sz="4" w:space="0" w:color="auto"/>
            </w:tcBorders>
            <w:shd w:val="clear" w:color="auto" w:fill="auto"/>
            <w:noWrap/>
            <w:vAlign w:val="center"/>
            <w:hideMark/>
          </w:tcPr>
          <w:p w14:paraId="7A463550"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180,00</w:t>
            </w:r>
          </w:p>
        </w:tc>
      </w:tr>
      <w:tr w:rsidR="002A0420" w:rsidRPr="002A0420" w14:paraId="33C4AA89"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83653C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10</w:t>
            </w:r>
          </w:p>
        </w:tc>
        <w:tc>
          <w:tcPr>
            <w:tcW w:w="895" w:type="dxa"/>
            <w:tcBorders>
              <w:top w:val="nil"/>
              <w:left w:val="nil"/>
              <w:bottom w:val="single" w:sz="4" w:space="0" w:color="auto"/>
              <w:right w:val="single" w:sz="4" w:space="0" w:color="auto"/>
            </w:tcBorders>
            <w:shd w:val="clear" w:color="auto" w:fill="auto"/>
            <w:noWrap/>
            <w:vAlign w:val="bottom"/>
            <w:hideMark/>
          </w:tcPr>
          <w:p w14:paraId="27380BAD"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2C24A94A"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VIP-</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157F53A0"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Київ</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Михайла</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Грушевського</w:t>
            </w:r>
            <w:proofErr w:type="spellEnd"/>
            <w:r w:rsidRPr="002A0420">
              <w:rPr>
                <w:rFonts w:ascii="Calibri" w:eastAsia="Times New Roman" w:hAnsi="Calibri" w:cs="Calibri"/>
                <w:sz w:val="20"/>
                <w:szCs w:val="20"/>
                <w:lang w:eastAsia="ru-RU"/>
              </w:rPr>
              <w:t>, 34/1</w:t>
            </w:r>
          </w:p>
        </w:tc>
        <w:tc>
          <w:tcPr>
            <w:tcW w:w="1335" w:type="dxa"/>
            <w:tcBorders>
              <w:top w:val="nil"/>
              <w:left w:val="nil"/>
              <w:bottom w:val="single" w:sz="4" w:space="0" w:color="auto"/>
              <w:right w:val="single" w:sz="4" w:space="0" w:color="auto"/>
            </w:tcBorders>
            <w:shd w:val="clear" w:color="auto" w:fill="auto"/>
            <w:noWrap/>
            <w:vAlign w:val="center"/>
            <w:hideMark/>
          </w:tcPr>
          <w:p w14:paraId="50B7EF80"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342,00</w:t>
            </w:r>
          </w:p>
        </w:tc>
        <w:tc>
          <w:tcPr>
            <w:tcW w:w="1164" w:type="dxa"/>
            <w:tcBorders>
              <w:top w:val="nil"/>
              <w:left w:val="nil"/>
              <w:bottom w:val="single" w:sz="4" w:space="0" w:color="auto"/>
              <w:right w:val="single" w:sz="4" w:space="0" w:color="auto"/>
            </w:tcBorders>
            <w:shd w:val="clear" w:color="auto" w:fill="auto"/>
            <w:noWrap/>
            <w:vAlign w:val="center"/>
            <w:hideMark/>
          </w:tcPr>
          <w:p w14:paraId="3B6BDB3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220,00</w:t>
            </w:r>
          </w:p>
        </w:tc>
      </w:tr>
      <w:tr w:rsidR="002A0420" w:rsidRPr="002A0420" w14:paraId="677652B1" w14:textId="77777777" w:rsidTr="002A0420">
        <w:trPr>
          <w:trHeight w:val="51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ACF2B67"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11</w:t>
            </w:r>
          </w:p>
        </w:tc>
        <w:tc>
          <w:tcPr>
            <w:tcW w:w="895" w:type="dxa"/>
            <w:tcBorders>
              <w:top w:val="nil"/>
              <w:left w:val="nil"/>
              <w:bottom w:val="single" w:sz="4" w:space="0" w:color="auto"/>
              <w:right w:val="single" w:sz="4" w:space="0" w:color="auto"/>
            </w:tcBorders>
            <w:shd w:val="clear" w:color="auto" w:fill="auto"/>
            <w:noWrap/>
            <w:vAlign w:val="bottom"/>
            <w:hideMark/>
          </w:tcPr>
          <w:p w14:paraId="18C0DBE6"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39C0B2FD"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Ковалівське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309F62BC"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Білоцерківський</w:t>
            </w:r>
            <w:proofErr w:type="spellEnd"/>
            <w:r w:rsidRPr="002A0420">
              <w:rPr>
                <w:rFonts w:ascii="Calibri" w:eastAsia="Times New Roman" w:hAnsi="Calibri" w:cs="Calibri"/>
                <w:sz w:val="20"/>
                <w:szCs w:val="20"/>
                <w:lang w:eastAsia="ru-RU"/>
              </w:rPr>
              <w:t xml:space="preserve"> район, с. </w:t>
            </w:r>
            <w:proofErr w:type="spellStart"/>
            <w:r w:rsidRPr="002A0420">
              <w:rPr>
                <w:rFonts w:ascii="Calibri" w:eastAsia="Times New Roman" w:hAnsi="Calibri" w:cs="Calibri"/>
                <w:sz w:val="20"/>
                <w:szCs w:val="20"/>
                <w:lang w:eastAsia="ru-RU"/>
              </w:rPr>
              <w:t>Ковалівка</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Монастирська</w:t>
            </w:r>
            <w:proofErr w:type="spellEnd"/>
            <w:r w:rsidRPr="002A0420">
              <w:rPr>
                <w:rFonts w:ascii="Calibri" w:eastAsia="Times New Roman" w:hAnsi="Calibri" w:cs="Calibri"/>
                <w:sz w:val="20"/>
                <w:szCs w:val="20"/>
                <w:lang w:eastAsia="ru-RU"/>
              </w:rPr>
              <w:t>, 10</w:t>
            </w:r>
          </w:p>
        </w:tc>
        <w:tc>
          <w:tcPr>
            <w:tcW w:w="1335" w:type="dxa"/>
            <w:tcBorders>
              <w:top w:val="nil"/>
              <w:left w:val="nil"/>
              <w:bottom w:val="single" w:sz="4" w:space="0" w:color="auto"/>
              <w:right w:val="single" w:sz="4" w:space="0" w:color="auto"/>
            </w:tcBorders>
            <w:shd w:val="clear" w:color="auto" w:fill="auto"/>
            <w:noWrap/>
            <w:vAlign w:val="center"/>
            <w:hideMark/>
          </w:tcPr>
          <w:p w14:paraId="6D9BA36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119,51</w:t>
            </w:r>
          </w:p>
        </w:tc>
        <w:tc>
          <w:tcPr>
            <w:tcW w:w="1164" w:type="dxa"/>
            <w:tcBorders>
              <w:top w:val="nil"/>
              <w:left w:val="nil"/>
              <w:bottom w:val="single" w:sz="4" w:space="0" w:color="auto"/>
              <w:right w:val="single" w:sz="4" w:space="0" w:color="auto"/>
            </w:tcBorders>
            <w:shd w:val="clear" w:color="auto" w:fill="auto"/>
            <w:noWrap/>
            <w:vAlign w:val="center"/>
            <w:hideMark/>
          </w:tcPr>
          <w:p w14:paraId="06D9AAB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60,00</w:t>
            </w:r>
          </w:p>
        </w:tc>
      </w:tr>
      <w:tr w:rsidR="002A0420" w:rsidRPr="002A0420" w14:paraId="20D7CC89"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14F3CF2"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12</w:t>
            </w:r>
          </w:p>
        </w:tc>
        <w:tc>
          <w:tcPr>
            <w:tcW w:w="895" w:type="dxa"/>
            <w:tcBorders>
              <w:top w:val="nil"/>
              <w:left w:val="nil"/>
              <w:bottom w:val="single" w:sz="4" w:space="0" w:color="auto"/>
              <w:right w:val="single" w:sz="4" w:space="0" w:color="auto"/>
            </w:tcBorders>
            <w:shd w:val="clear" w:color="auto" w:fill="auto"/>
            <w:noWrap/>
            <w:vAlign w:val="bottom"/>
            <w:hideMark/>
          </w:tcPr>
          <w:p w14:paraId="17E1F84B"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52FF09B2"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Бориспільське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1D23D133"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Бориспіль</w:t>
            </w:r>
            <w:proofErr w:type="spellEnd"/>
            <w:r w:rsidRPr="002A0420">
              <w:rPr>
                <w:rFonts w:ascii="Calibri" w:eastAsia="Times New Roman" w:hAnsi="Calibri" w:cs="Calibri"/>
                <w:sz w:val="20"/>
                <w:szCs w:val="20"/>
                <w:lang w:eastAsia="ru-RU"/>
              </w:rPr>
              <w:t xml:space="preserve">, </w:t>
            </w:r>
            <w:proofErr w:type="spellStart"/>
            <w:proofErr w:type="gramStart"/>
            <w:r w:rsidRPr="002A0420">
              <w:rPr>
                <w:rFonts w:ascii="Calibri" w:eastAsia="Times New Roman" w:hAnsi="Calibri" w:cs="Calibri"/>
                <w:sz w:val="20"/>
                <w:szCs w:val="20"/>
                <w:lang w:eastAsia="ru-RU"/>
              </w:rPr>
              <w:t>вул.Київський</w:t>
            </w:r>
            <w:proofErr w:type="spellEnd"/>
            <w:proofErr w:type="gramEnd"/>
            <w:r w:rsidRPr="002A0420">
              <w:rPr>
                <w:rFonts w:ascii="Calibri" w:eastAsia="Times New Roman" w:hAnsi="Calibri" w:cs="Calibri"/>
                <w:sz w:val="20"/>
                <w:szCs w:val="20"/>
                <w:lang w:eastAsia="ru-RU"/>
              </w:rPr>
              <w:t xml:space="preserve"> шлях, 76-в</w:t>
            </w:r>
          </w:p>
        </w:tc>
        <w:tc>
          <w:tcPr>
            <w:tcW w:w="1335" w:type="dxa"/>
            <w:tcBorders>
              <w:top w:val="nil"/>
              <w:left w:val="nil"/>
              <w:bottom w:val="single" w:sz="4" w:space="0" w:color="auto"/>
              <w:right w:val="single" w:sz="4" w:space="0" w:color="auto"/>
            </w:tcBorders>
            <w:shd w:val="clear" w:color="auto" w:fill="auto"/>
            <w:noWrap/>
            <w:vAlign w:val="center"/>
            <w:hideMark/>
          </w:tcPr>
          <w:p w14:paraId="021D5BB6"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181,70</w:t>
            </w:r>
          </w:p>
        </w:tc>
        <w:tc>
          <w:tcPr>
            <w:tcW w:w="1164" w:type="dxa"/>
            <w:tcBorders>
              <w:top w:val="nil"/>
              <w:left w:val="nil"/>
              <w:bottom w:val="single" w:sz="4" w:space="0" w:color="auto"/>
              <w:right w:val="single" w:sz="4" w:space="0" w:color="auto"/>
            </w:tcBorders>
            <w:shd w:val="clear" w:color="auto" w:fill="auto"/>
            <w:noWrap/>
            <w:vAlign w:val="center"/>
            <w:hideMark/>
          </w:tcPr>
          <w:p w14:paraId="3B5401DA"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120,00</w:t>
            </w:r>
          </w:p>
        </w:tc>
      </w:tr>
      <w:tr w:rsidR="002A0420" w:rsidRPr="002A0420" w14:paraId="133BD161" w14:textId="77777777" w:rsidTr="002A0420">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1CE6110"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13</w:t>
            </w:r>
          </w:p>
        </w:tc>
        <w:tc>
          <w:tcPr>
            <w:tcW w:w="895" w:type="dxa"/>
            <w:tcBorders>
              <w:top w:val="nil"/>
              <w:left w:val="nil"/>
              <w:bottom w:val="single" w:sz="4" w:space="0" w:color="auto"/>
              <w:right w:val="single" w:sz="4" w:space="0" w:color="auto"/>
            </w:tcBorders>
            <w:shd w:val="clear" w:color="auto" w:fill="auto"/>
            <w:noWrap/>
            <w:vAlign w:val="bottom"/>
            <w:hideMark/>
          </w:tcPr>
          <w:p w14:paraId="356E6C9E"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6849C003"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Білоцерківське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№2</w:t>
            </w:r>
          </w:p>
        </w:tc>
        <w:tc>
          <w:tcPr>
            <w:tcW w:w="3485" w:type="dxa"/>
            <w:tcBorders>
              <w:top w:val="nil"/>
              <w:left w:val="nil"/>
              <w:bottom w:val="single" w:sz="4" w:space="0" w:color="auto"/>
              <w:right w:val="single" w:sz="4" w:space="0" w:color="auto"/>
            </w:tcBorders>
            <w:shd w:val="clear" w:color="auto" w:fill="auto"/>
            <w:vAlign w:val="bottom"/>
            <w:hideMark/>
          </w:tcPr>
          <w:p w14:paraId="70583264"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Біла</w:t>
            </w:r>
            <w:proofErr w:type="spellEnd"/>
            <w:r w:rsidRPr="002A0420">
              <w:rPr>
                <w:rFonts w:ascii="Calibri" w:eastAsia="Times New Roman" w:hAnsi="Calibri" w:cs="Calibri"/>
                <w:sz w:val="20"/>
                <w:szCs w:val="20"/>
                <w:lang w:eastAsia="ru-RU"/>
              </w:rPr>
              <w:t xml:space="preserve"> Церква,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Ярослава Мудрого, 42</w:t>
            </w:r>
          </w:p>
        </w:tc>
        <w:tc>
          <w:tcPr>
            <w:tcW w:w="1335" w:type="dxa"/>
            <w:tcBorders>
              <w:top w:val="nil"/>
              <w:left w:val="nil"/>
              <w:bottom w:val="single" w:sz="4" w:space="0" w:color="auto"/>
              <w:right w:val="single" w:sz="4" w:space="0" w:color="auto"/>
            </w:tcBorders>
            <w:shd w:val="clear" w:color="auto" w:fill="auto"/>
            <w:noWrap/>
            <w:vAlign w:val="center"/>
            <w:hideMark/>
          </w:tcPr>
          <w:p w14:paraId="0292177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202,00</w:t>
            </w:r>
          </w:p>
        </w:tc>
        <w:tc>
          <w:tcPr>
            <w:tcW w:w="1164" w:type="dxa"/>
            <w:tcBorders>
              <w:top w:val="nil"/>
              <w:left w:val="nil"/>
              <w:bottom w:val="single" w:sz="4" w:space="0" w:color="auto"/>
              <w:right w:val="single" w:sz="4" w:space="0" w:color="auto"/>
            </w:tcBorders>
            <w:shd w:val="clear" w:color="auto" w:fill="auto"/>
            <w:noWrap/>
            <w:vAlign w:val="center"/>
            <w:hideMark/>
          </w:tcPr>
          <w:p w14:paraId="399B3B39" w14:textId="006CC6A5" w:rsidR="002A0420" w:rsidRPr="002A0420" w:rsidRDefault="00775671" w:rsidP="002A0420">
            <w:pPr>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val="uk-UA" w:eastAsia="ru-RU"/>
              </w:rPr>
              <w:t>80</w:t>
            </w:r>
            <w:r w:rsidR="002A0420" w:rsidRPr="002A0420">
              <w:rPr>
                <w:rFonts w:ascii="Calibri" w:eastAsia="Times New Roman" w:hAnsi="Calibri" w:cs="Calibri"/>
                <w:sz w:val="20"/>
                <w:szCs w:val="20"/>
                <w:lang w:eastAsia="ru-RU"/>
              </w:rPr>
              <w:t>,00</w:t>
            </w:r>
          </w:p>
        </w:tc>
      </w:tr>
      <w:tr w:rsidR="002A0420" w:rsidRPr="002A0420" w14:paraId="35E04BC7" w14:textId="77777777" w:rsidTr="002A0420">
        <w:trPr>
          <w:trHeight w:val="54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8DC2E48"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14</w:t>
            </w:r>
          </w:p>
        </w:tc>
        <w:tc>
          <w:tcPr>
            <w:tcW w:w="895" w:type="dxa"/>
            <w:tcBorders>
              <w:top w:val="nil"/>
              <w:left w:val="nil"/>
              <w:bottom w:val="single" w:sz="4" w:space="0" w:color="auto"/>
              <w:right w:val="single" w:sz="4" w:space="0" w:color="auto"/>
            </w:tcBorders>
            <w:shd w:val="clear" w:color="auto" w:fill="auto"/>
            <w:noWrap/>
            <w:vAlign w:val="bottom"/>
            <w:hideMark/>
          </w:tcPr>
          <w:p w14:paraId="31E87B44"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3ECDA3F7"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Ірпінське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72180069" w14:textId="5251D0B6"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Ірпінь</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Академіка</w:t>
            </w:r>
            <w:proofErr w:type="spellEnd"/>
            <w:r w:rsidRPr="002A0420">
              <w:rPr>
                <w:rFonts w:ascii="Calibri" w:eastAsia="Times New Roman" w:hAnsi="Calibri" w:cs="Calibri"/>
                <w:sz w:val="20"/>
                <w:szCs w:val="20"/>
                <w:lang w:eastAsia="ru-RU"/>
              </w:rPr>
              <w:t xml:space="preserve"> За</w:t>
            </w:r>
            <w:proofErr w:type="spellStart"/>
            <w:r w:rsidR="00161579">
              <w:rPr>
                <w:rFonts w:ascii="Calibri" w:eastAsia="Times New Roman" w:hAnsi="Calibri" w:cs="Calibri"/>
                <w:sz w:val="20"/>
                <w:szCs w:val="20"/>
                <w:lang w:val="uk-UA" w:eastAsia="ru-RU"/>
              </w:rPr>
              <w:t>рі</w:t>
            </w:r>
            <w:proofErr w:type="spellEnd"/>
            <w:r w:rsidRPr="002A0420">
              <w:rPr>
                <w:rFonts w:ascii="Calibri" w:eastAsia="Times New Roman" w:hAnsi="Calibri" w:cs="Calibri"/>
                <w:sz w:val="20"/>
                <w:szCs w:val="20"/>
                <w:lang w:eastAsia="ru-RU"/>
              </w:rPr>
              <w:t xml:space="preserve">фи </w:t>
            </w:r>
            <w:proofErr w:type="spellStart"/>
            <w:r w:rsidRPr="002A0420">
              <w:rPr>
                <w:rFonts w:ascii="Calibri" w:eastAsia="Times New Roman" w:hAnsi="Calibri" w:cs="Calibri"/>
                <w:sz w:val="20"/>
                <w:szCs w:val="20"/>
                <w:lang w:eastAsia="ru-RU"/>
              </w:rPr>
              <w:t>Алієвої</w:t>
            </w:r>
            <w:proofErr w:type="spellEnd"/>
            <w:r w:rsidRPr="002A0420">
              <w:rPr>
                <w:rFonts w:ascii="Calibri" w:eastAsia="Times New Roman" w:hAnsi="Calibri" w:cs="Calibri"/>
                <w:sz w:val="20"/>
                <w:szCs w:val="20"/>
                <w:lang w:eastAsia="ru-RU"/>
              </w:rPr>
              <w:t>, буд. 66/2</w:t>
            </w:r>
          </w:p>
        </w:tc>
        <w:tc>
          <w:tcPr>
            <w:tcW w:w="1335" w:type="dxa"/>
            <w:tcBorders>
              <w:top w:val="nil"/>
              <w:left w:val="nil"/>
              <w:bottom w:val="single" w:sz="4" w:space="0" w:color="auto"/>
              <w:right w:val="single" w:sz="4" w:space="0" w:color="auto"/>
            </w:tcBorders>
            <w:shd w:val="clear" w:color="auto" w:fill="auto"/>
            <w:noWrap/>
            <w:vAlign w:val="center"/>
            <w:hideMark/>
          </w:tcPr>
          <w:p w14:paraId="1DD4B98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112,00</w:t>
            </w:r>
          </w:p>
        </w:tc>
        <w:tc>
          <w:tcPr>
            <w:tcW w:w="1164" w:type="dxa"/>
            <w:tcBorders>
              <w:top w:val="nil"/>
              <w:left w:val="nil"/>
              <w:bottom w:val="single" w:sz="4" w:space="0" w:color="auto"/>
              <w:right w:val="single" w:sz="4" w:space="0" w:color="auto"/>
            </w:tcBorders>
            <w:shd w:val="clear" w:color="auto" w:fill="auto"/>
            <w:noWrap/>
            <w:vAlign w:val="center"/>
            <w:hideMark/>
          </w:tcPr>
          <w:p w14:paraId="04DD38FF"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60,00</w:t>
            </w:r>
          </w:p>
        </w:tc>
      </w:tr>
      <w:tr w:rsidR="002A0420" w:rsidRPr="002A0420" w14:paraId="0D645E9B"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8C7F385"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15</w:t>
            </w:r>
          </w:p>
        </w:tc>
        <w:tc>
          <w:tcPr>
            <w:tcW w:w="895" w:type="dxa"/>
            <w:tcBorders>
              <w:top w:val="nil"/>
              <w:left w:val="nil"/>
              <w:bottom w:val="single" w:sz="4" w:space="0" w:color="auto"/>
              <w:right w:val="single" w:sz="4" w:space="0" w:color="auto"/>
            </w:tcBorders>
            <w:shd w:val="clear" w:color="auto" w:fill="auto"/>
            <w:noWrap/>
            <w:vAlign w:val="bottom"/>
            <w:hideMark/>
          </w:tcPr>
          <w:p w14:paraId="29D63A8A"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Київ</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1A90987A"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Житомирське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383639B7"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Житомир, майдан </w:t>
            </w:r>
            <w:proofErr w:type="spellStart"/>
            <w:r w:rsidRPr="002A0420">
              <w:rPr>
                <w:rFonts w:ascii="Calibri" w:eastAsia="Times New Roman" w:hAnsi="Calibri" w:cs="Calibri"/>
                <w:sz w:val="20"/>
                <w:szCs w:val="20"/>
                <w:lang w:eastAsia="ru-RU"/>
              </w:rPr>
              <w:t>Соборний</w:t>
            </w:r>
            <w:proofErr w:type="spellEnd"/>
            <w:r w:rsidRPr="002A0420">
              <w:rPr>
                <w:rFonts w:ascii="Calibri" w:eastAsia="Times New Roman" w:hAnsi="Calibri" w:cs="Calibri"/>
                <w:sz w:val="20"/>
                <w:szCs w:val="20"/>
                <w:lang w:eastAsia="ru-RU"/>
              </w:rPr>
              <w:t>, 2/2</w:t>
            </w:r>
          </w:p>
        </w:tc>
        <w:tc>
          <w:tcPr>
            <w:tcW w:w="1335" w:type="dxa"/>
            <w:tcBorders>
              <w:top w:val="nil"/>
              <w:left w:val="nil"/>
              <w:bottom w:val="single" w:sz="4" w:space="0" w:color="auto"/>
              <w:right w:val="single" w:sz="4" w:space="0" w:color="auto"/>
            </w:tcBorders>
            <w:shd w:val="clear" w:color="auto" w:fill="auto"/>
            <w:noWrap/>
            <w:vAlign w:val="center"/>
            <w:hideMark/>
          </w:tcPr>
          <w:p w14:paraId="1351009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196,70</w:t>
            </w:r>
          </w:p>
        </w:tc>
        <w:tc>
          <w:tcPr>
            <w:tcW w:w="1164" w:type="dxa"/>
            <w:tcBorders>
              <w:top w:val="nil"/>
              <w:left w:val="nil"/>
              <w:bottom w:val="single" w:sz="4" w:space="0" w:color="auto"/>
              <w:right w:val="single" w:sz="4" w:space="0" w:color="auto"/>
            </w:tcBorders>
            <w:shd w:val="clear" w:color="auto" w:fill="auto"/>
            <w:noWrap/>
            <w:vAlign w:val="center"/>
            <w:hideMark/>
          </w:tcPr>
          <w:p w14:paraId="258F816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220,00</w:t>
            </w:r>
          </w:p>
        </w:tc>
      </w:tr>
      <w:tr w:rsidR="002A0420" w:rsidRPr="002A0420" w14:paraId="0C0764BD"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8E2265"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16</w:t>
            </w:r>
          </w:p>
        </w:tc>
        <w:tc>
          <w:tcPr>
            <w:tcW w:w="895" w:type="dxa"/>
            <w:tcBorders>
              <w:top w:val="nil"/>
              <w:left w:val="nil"/>
              <w:bottom w:val="single" w:sz="4" w:space="0" w:color="auto"/>
              <w:right w:val="single" w:sz="4" w:space="0" w:color="auto"/>
            </w:tcBorders>
            <w:shd w:val="clear" w:color="auto" w:fill="auto"/>
            <w:noWrap/>
            <w:vAlign w:val="bottom"/>
            <w:hideMark/>
          </w:tcPr>
          <w:p w14:paraId="0DCA5E7A"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Центр</w:t>
            </w:r>
          </w:p>
        </w:tc>
        <w:tc>
          <w:tcPr>
            <w:tcW w:w="2399" w:type="dxa"/>
            <w:tcBorders>
              <w:top w:val="nil"/>
              <w:left w:val="nil"/>
              <w:bottom w:val="single" w:sz="4" w:space="0" w:color="auto"/>
              <w:right w:val="single" w:sz="4" w:space="0" w:color="auto"/>
            </w:tcBorders>
            <w:shd w:val="clear" w:color="auto" w:fill="auto"/>
            <w:vAlign w:val="bottom"/>
            <w:hideMark/>
          </w:tcPr>
          <w:p w14:paraId="2797235F"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Черкаське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w:t>
            </w:r>
          </w:p>
        </w:tc>
        <w:tc>
          <w:tcPr>
            <w:tcW w:w="3485" w:type="dxa"/>
            <w:tcBorders>
              <w:top w:val="nil"/>
              <w:left w:val="nil"/>
              <w:bottom w:val="single" w:sz="4" w:space="0" w:color="auto"/>
              <w:right w:val="single" w:sz="4" w:space="0" w:color="auto"/>
            </w:tcBorders>
            <w:shd w:val="clear" w:color="auto" w:fill="auto"/>
            <w:vAlign w:val="bottom"/>
            <w:hideMark/>
          </w:tcPr>
          <w:p w14:paraId="6C34BE10"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Черкаси</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Смілянська</w:t>
            </w:r>
            <w:proofErr w:type="spellEnd"/>
            <w:r w:rsidRPr="002A0420">
              <w:rPr>
                <w:rFonts w:ascii="Calibri" w:eastAsia="Times New Roman" w:hAnsi="Calibri" w:cs="Calibri"/>
                <w:sz w:val="20"/>
                <w:szCs w:val="20"/>
                <w:lang w:eastAsia="ru-RU"/>
              </w:rPr>
              <w:t>, 36</w:t>
            </w:r>
          </w:p>
        </w:tc>
        <w:tc>
          <w:tcPr>
            <w:tcW w:w="1335" w:type="dxa"/>
            <w:tcBorders>
              <w:top w:val="nil"/>
              <w:left w:val="nil"/>
              <w:bottom w:val="single" w:sz="4" w:space="0" w:color="auto"/>
              <w:right w:val="single" w:sz="4" w:space="0" w:color="auto"/>
            </w:tcBorders>
            <w:shd w:val="clear" w:color="auto" w:fill="auto"/>
            <w:noWrap/>
            <w:vAlign w:val="center"/>
            <w:hideMark/>
          </w:tcPr>
          <w:p w14:paraId="3E6C61C0"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127,10</w:t>
            </w:r>
          </w:p>
        </w:tc>
        <w:tc>
          <w:tcPr>
            <w:tcW w:w="1164" w:type="dxa"/>
            <w:tcBorders>
              <w:top w:val="nil"/>
              <w:left w:val="nil"/>
              <w:bottom w:val="single" w:sz="4" w:space="0" w:color="auto"/>
              <w:right w:val="single" w:sz="4" w:space="0" w:color="auto"/>
            </w:tcBorders>
            <w:shd w:val="clear" w:color="auto" w:fill="auto"/>
            <w:noWrap/>
            <w:vAlign w:val="center"/>
            <w:hideMark/>
          </w:tcPr>
          <w:p w14:paraId="5EEED8F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r w:rsidR="002A0420" w:rsidRPr="002A0420" w14:paraId="1476D119" w14:textId="77777777" w:rsidTr="002A042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2B05FAF"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17</w:t>
            </w:r>
          </w:p>
        </w:tc>
        <w:tc>
          <w:tcPr>
            <w:tcW w:w="895" w:type="dxa"/>
            <w:tcBorders>
              <w:top w:val="nil"/>
              <w:left w:val="nil"/>
              <w:bottom w:val="single" w:sz="4" w:space="0" w:color="auto"/>
              <w:right w:val="single" w:sz="4" w:space="0" w:color="auto"/>
            </w:tcBorders>
            <w:shd w:val="clear" w:color="auto" w:fill="auto"/>
            <w:noWrap/>
            <w:vAlign w:val="bottom"/>
            <w:hideMark/>
          </w:tcPr>
          <w:p w14:paraId="135378D2"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Центр</w:t>
            </w:r>
          </w:p>
        </w:tc>
        <w:tc>
          <w:tcPr>
            <w:tcW w:w="2399" w:type="dxa"/>
            <w:tcBorders>
              <w:top w:val="nil"/>
              <w:left w:val="nil"/>
              <w:bottom w:val="single" w:sz="4" w:space="0" w:color="auto"/>
              <w:right w:val="single" w:sz="4" w:space="0" w:color="auto"/>
            </w:tcBorders>
            <w:shd w:val="clear" w:color="auto" w:fill="auto"/>
            <w:vAlign w:val="bottom"/>
            <w:hideMark/>
          </w:tcPr>
          <w:p w14:paraId="044EC544"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Олександрійське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5CF28549"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Олександрія</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Г. Усика, 56 </w:t>
            </w:r>
          </w:p>
        </w:tc>
        <w:tc>
          <w:tcPr>
            <w:tcW w:w="1335" w:type="dxa"/>
            <w:tcBorders>
              <w:top w:val="nil"/>
              <w:left w:val="nil"/>
              <w:bottom w:val="single" w:sz="4" w:space="0" w:color="auto"/>
              <w:right w:val="single" w:sz="4" w:space="0" w:color="auto"/>
            </w:tcBorders>
            <w:shd w:val="clear" w:color="auto" w:fill="auto"/>
            <w:noWrap/>
            <w:vAlign w:val="center"/>
            <w:hideMark/>
          </w:tcPr>
          <w:p w14:paraId="5EF03B9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113,60</w:t>
            </w:r>
          </w:p>
        </w:tc>
        <w:tc>
          <w:tcPr>
            <w:tcW w:w="1164" w:type="dxa"/>
            <w:tcBorders>
              <w:top w:val="nil"/>
              <w:left w:val="nil"/>
              <w:bottom w:val="single" w:sz="4" w:space="0" w:color="auto"/>
              <w:right w:val="single" w:sz="4" w:space="0" w:color="auto"/>
            </w:tcBorders>
            <w:shd w:val="clear" w:color="auto" w:fill="auto"/>
            <w:noWrap/>
            <w:vAlign w:val="center"/>
            <w:hideMark/>
          </w:tcPr>
          <w:p w14:paraId="412A727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50,00</w:t>
            </w:r>
          </w:p>
        </w:tc>
      </w:tr>
      <w:tr w:rsidR="002A0420" w:rsidRPr="002A0420" w14:paraId="02BFC507"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D405B97"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18</w:t>
            </w:r>
          </w:p>
        </w:tc>
        <w:tc>
          <w:tcPr>
            <w:tcW w:w="895" w:type="dxa"/>
            <w:tcBorders>
              <w:top w:val="nil"/>
              <w:left w:val="nil"/>
              <w:bottom w:val="single" w:sz="4" w:space="0" w:color="auto"/>
              <w:right w:val="single" w:sz="4" w:space="0" w:color="auto"/>
            </w:tcBorders>
            <w:shd w:val="clear" w:color="auto" w:fill="auto"/>
            <w:noWrap/>
            <w:vAlign w:val="bottom"/>
            <w:hideMark/>
          </w:tcPr>
          <w:p w14:paraId="1906697A"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Центр</w:t>
            </w:r>
          </w:p>
        </w:tc>
        <w:tc>
          <w:tcPr>
            <w:tcW w:w="2399" w:type="dxa"/>
            <w:tcBorders>
              <w:top w:val="nil"/>
              <w:left w:val="nil"/>
              <w:bottom w:val="single" w:sz="4" w:space="0" w:color="auto"/>
              <w:right w:val="single" w:sz="4" w:space="0" w:color="auto"/>
            </w:tcBorders>
            <w:shd w:val="clear" w:color="auto" w:fill="auto"/>
            <w:vAlign w:val="bottom"/>
            <w:hideMark/>
          </w:tcPr>
          <w:p w14:paraId="26093AF3"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Канівське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4B2736A5" w14:textId="5BB1DDC5"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Канів</w:t>
            </w:r>
            <w:proofErr w:type="spellEnd"/>
            <w:r w:rsidR="00161579">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вулиця</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О.Кошового</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будинок</w:t>
            </w:r>
            <w:proofErr w:type="spellEnd"/>
            <w:r w:rsidRPr="002A0420">
              <w:rPr>
                <w:rFonts w:ascii="Calibri" w:eastAsia="Times New Roman" w:hAnsi="Calibri" w:cs="Calibri"/>
                <w:sz w:val="20"/>
                <w:szCs w:val="20"/>
                <w:lang w:eastAsia="ru-RU"/>
              </w:rPr>
              <w:t xml:space="preserve"> 2</w:t>
            </w:r>
          </w:p>
        </w:tc>
        <w:tc>
          <w:tcPr>
            <w:tcW w:w="1335" w:type="dxa"/>
            <w:tcBorders>
              <w:top w:val="nil"/>
              <w:left w:val="nil"/>
              <w:bottom w:val="single" w:sz="4" w:space="0" w:color="auto"/>
              <w:right w:val="single" w:sz="4" w:space="0" w:color="auto"/>
            </w:tcBorders>
            <w:shd w:val="clear" w:color="auto" w:fill="auto"/>
            <w:noWrap/>
            <w:vAlign w:val="center"/>
            <w:hideMark/>
          </w:tcPr>
          <w:p w14:paraId="3A6844E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109,00</w:t>
            </w:r>
          </w:p>
        </w:tc>
        <w:tc>
          <w:tcPr>
            <w:tcW w:w="1164" w:type="dxa"/>
            <w:tcBorders>
              <w:top w:val="nil"/>
              <w:left w:val="nil"/>
              <w:bottom w:val="single" w:sz="4" w:space="0" w:color="auto"/>
              <w:right w:val="single" w:sz="4" w:space="0" w:color="auto"/>
            </w:tcBorders>
            <w:shd w:val="clear" w:color="auto" w:fill="auto"/>
            <w:noWrap/>
            <w:vAlign w:val="center"/>
            <w:hideMark/>
          </w:tcPr>
          <w:p w14:paraId="4D27965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60,00</w:t>
            </w:r>
          </w:p>
        </w:tc>
      </w:tr>
      <w:tr w:rsidR="002A0420" w:rsidRPr="002A0420" w14:paraId="3CF856D8" w14:textId="77777777" w:rsidTr="002A0420">
        <w:trPr>
          <w:trHeight w:val="51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1F65837"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19</w:t>
            </w:r>
          </w:p>
        </w:tc>
        <w:tc>
          <w:tcPr>
            <w:tcW w:w="895" w:type="dxa"/>
            <w:tcBorders>
              <w:top w:val="nil"/>
              <w:left w:val="nil"/>
              <w:bottom w:val="single" w:sz="4" w:space="0" w:color="auto"/>
              <w:right w:val="single" w:sz="4" w:space="0" w:color="auto"/>
            </w:tcBorders>
            <w:shd w:val="clear" w:color="auto" w:fill="auto"/>
            <w:noWrap/>
            <w:vAlign w:val="bottom"/>
            <w:hideMark/>
          </w:tcPr>
          <w:p w14:paraId="32A2F214"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Центр</w:t>
            </w:r>
          </w:p>
        </w:tc>
        <w:tc>
          <w:tcPr>
            <w:tcW w:w="2399" w:type="dxa"/>
            <w:tcBorders>
              <w:top w:val="nil"/>
              <w:left w:val="nil"/>
              <w:bottom w:val="single" w:sz="4" w:space="0" w:color="auto"/>
              <w:right w:val="single" w:sz="4" w:space="0" w:color="auto"/>
            </w:tcBorders>
            <w:shd w:val="clear" w:color="auto" w:fill="auto"/>
            <w:vAlign w:val="bottom"/>
            <w:hideMark/>
          </w:tcPr>
          <w:p w14:paraId="302DA74F"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Кропивницьке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62784475" w14:textId="0BF9CD33"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Кропивницький</w:t>
            </w:r>
            <w:proofErr w:type="spellEnd"/>
            <w:r w:rsidR="005677FE">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вулиця</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Пашутінського</w:t>
            </w:r>
            <w:proofErr w:type="spellEnd"/>
            <w:r w:rsidRPr="002A0420">
              <w:rPr>
                <w:rFonts w:ascii="Calibri" w:eastAsia="Times New Roman" w:hAnsi="Calibri" w:cs="Calibri"/>
                <w:sz w:val="20"/>
                <w:szCs w:val="20"/>
                <w:lang w:eastAsia="ru-RU"/>
              </w:rPr>
              <w:t>, буд. 18/40</w:t>
            </w:r>
          </w:p>
        </w:tc>
        <w:tc>
          <w:tcPr>
            <w:tcW w:w="1335" w:type="dxa"/>
            <w:tcBorders>
              <w:top w:val="nil"/>
              <w:left w:val="nil"/>
              <w:bottom w:val="single" w:sz="4" w:space="0" w:color="auto"/>
              <w:right w:val="single" w:sz="4" w:space="0" w:color="auto"/>
            </w:tcBorders>
            <w:shd w:val="clear" w:color="auto" w:fill="auto"/>
            <w:noWrap/>
            <w:vAlign w:val="center"/>
            <w:hideMark/>
          </w:tcPr>
          <w:p w14:paraId="3AE736A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163,00</w:t>
            </w:r>
          </w:p>
        </w:tc>
        <w:tc>
          <w:tcPr>
            <w:tcW w:w="1164" w:type="dxa"/>
            <w:tcBorders>
              <w:top w:val="nil"/>
              <w:left w:val="nil"/>
              <w:bottom w:val="single" w:sz="4" w:space="0" w:color="auto"/>
              <w:right w:val="single" w:sz="4" w:space="0" w:color="auto"/>
            </w:tcBorders>
            <w:shd w:val="clear" w:color="auto" w:fill="auto"/>
            <w:noWrap/>
            <w:vAlign w:val="center"/>
            <w:hideMark/>
          </w:tcPr>
          <w:p w14:paraId="5327E7E6"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200,00</w:t>
            </w:r>
          </w:p>
        </w:tc>
      </w:tr>
      <w:tr w:rsidR="002A0420" w:rsidRPr="002A0420" w14:paraId="550DBE8C"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E2872B7"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20</w:t>
            </w:r>
          </w:p>
        </w:tc>
        <w:tc>
          <w:tcPr>
            <w:tcW w:w="895" w:type="dxa"/>
            <w:tcBorders>
              <w:top w:val="nil"/>
              <w:left w:val="nil"/>
              <w:bottom w:val="single" w:sz="4" w:space="0" w:color="auto"/>
              <w:right w:val="single" w:sz="4" w:space="0" w:color="auto"/>
            </w:tcBorders>
            <w:shd w:val="clear" w:color="auto" w:fill="auto"/>
            <w:noWrap/>
            <w:vAlign w:val="bottom"/>
            <w:hideMark/>
          </w:tcPr>
          <w:p w14:paraId="10C58C95"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Центр</w:t>
            </w:r>
          </w:p>
        </w:tc>
        <w:tc>
          <w:tcPr>
            <w:tcW w:w="2399" w:type="dxa"/>
            <w:tcBorders>
              <w:top w:val="nil"/>
              <w:left w:val="nil"/>
              <w:bottom w:val="single" w:sz="4" w:space="0" w:color="auto"/>
              <w:right w:val="single" w:sz="4" w:space="0" w:color="auto"/>
            </w:tcBorders>
            <w:shd w:val="clear" w:color="auto" w:fill="auto"/>
            <w:vAlign w:val="bottom"/>
            <w:hideMark/>
          </w:tcPr>
          <w:p w14:paraId="05AEE927"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Вінницьке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2233396A" w14:textId="0941D640"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Вінниця</w:t>
            </w:r>
            <w:proofErr w:type="spellEnd"/>
            <w:r w:rsidR="005677FE">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Пирогова, 23</w:t>
            </w:r>
          </w:p>
        </w:tc>
        <w:tc>
          <w:tcPr>
            <w:tcW w:w="1335" w:type="dxa"/>
            <w:tcBorders>
              <w:top w:val="nil"/>
              <w:left w:val="nil"/>
              <w:bottom w:val="single" w:sz="4" w:space="0" w:color="auto"/>
              <w:right w:val="single" w:sz="4" w:space="0" w:color="auto"/>
            </w:tcBorders>
            <w:shd w:val="clear" w:color="auto" w:fill="auto"/>
            <w:noWrap/>
            <w:vAlign w:val="center"/>
            <w:hideMark/>
          </w:tcPr>
          <w:p w14:paraId="222E4C7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280,90</w:t>
            </w:r>
          </w:p>
        </w:tc>
        <w:tc>
          <w:tcPr>
            <w:tcW w:w="1164" w:type="dxa"/>
            <w:tcBorders>
              <w:top w:val="nil"/>
              <w:left w:val="nil"/>
              <w:bottom w:val="single" w:sz="4" w:space="0" w:color="auto"/>
              <w:right w:val="single" w:sz="4" w:space="0" w:color="auto"/>
            </w:tcBorders>
            <w:shd w:val="clear" w:color="auto" w:fill="auto"/>
            <w:noWrap/>
            <w:vAlign w:val="center"/>
            <w:hideMark/>
          </w:tcPr>
          <w:p w14:paraId="6538F4A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100,00</w:t>
            </w:r>
          </w:p>
        </w:tc>
      </w:tr>
      <w:tr w:rsidR="002A0420" w:rsidRPr="002A0420" w14:paraId="3A3EA23C" w14:textId="77777777" w:rsidTr="002A0420">
        <w:trPr>
          <w:trHeight w:val="34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B53D695"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21</w:t>
            </w:r>
          </w:p>
        </w:tc>
        <w:tc>
          <w:tcPr>
            <w:tcW w:w="895" w:type="dxa"/>
            <w:tcBorders>
              <w:top w:val="nil"/>
              <w:left w:val="nil"/>
              <w:bottom w:val="single" w:sz="4" w:space="0" w:color="auto"/>
              <w:right w:val="single" w:sz="4" w:space="0" w:color="auto"/>
            </w:tcBorders>
            <w:shd w:val="clear" w:color="auto" w:fill="auto"/>
            <w:noWrap/>
            <w:vAlign w:val="bottom"/>
            <w:hideMark/>
          </w:tcPr>
          <w:p w14:paraId="2A5BBDD0"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Центр</w:t>
            </w:r>
          </w:p>
        </w:tc>
        <w:tc>
          <w:tcPr>
            <w:tcW w:w="2399" w:type="dxa"/>
            <w:tcBorders>
              <w:top w:val="nil"/>
              <w:left w:val="nil"/>
              <w:bottom w:val="single" w:sz="4" w:space="0" w:color="auto"/>
              <w:right w:val="single" w:sz="4" w:space="0" w:color="auto"/>
            </w:tcBorders>
            <w:shd w:val="clear" w:color="auto" w:fill="auto"/>
            <w:vAlign w:val="bottom"/>
            <w:hideMark/>
          </w:tcPr>
          <w:p w14:paraId="1C8DAA6F"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Світловодське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01D01DF3" w14:textId="3DC51BFC"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Світловодськ</w:t>
            </w:r>
            <w:proofErr w:type="spellEnd"/>
            <w:r w:rsidR="005677FE">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вулиця</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Героїв</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України</w:t>
            </w:r>
            <w:proofErr w:type="spellEnd"/>
            <w:r w:rsidRPr="002A0420">
              <w:rPr>
                <w:rFonts w:ascii="Calibri" w:eastAsia="Times New Roman" w:hAnsi="Calibri" w:cs="Calibri"/>
                <w:sz w:val="20"/>
                <w:szCs w:val="20"/>
                <w:lang w:eastAsia="ru-RU"/>
              </w:rPr>
              <w:t>, буд. 50</w:t>
            </w:r>
          </w:p>
        </w:tc>
        <w:tc>
          <w:tcPr>
            <w:tcW w:w="1335" w:type="dxa"/>
            <w:tcBorders>
              <w:top w:val="nil"/>
              <w:left w:val="nil"/>
              <w:bottom w:val="single" w:sz="4" w:space="0" w:color="auto"/>
              <w:right w:val="single" w:sz="4" w:space="0" w:color="auto"/>
            </w:tcBorders>
            <w:shd w:val="clear" w:color="auto" w:fill="auto"/>
            <w:noWrap/>
            <w:vAlign w:val="center"/>
            <w:hideMark/>
          </w:tcPr>
          <w:p w14:paraId="28199A8B"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137,70</w:t>
            </w:r>
          </w:p>
        </w:tc>
        <w:tc>
          <w:tcPr>
            <w:tcW w:w="1164" w:type="dxa"/>
            <w:tcBorders>
              <w:top w:val="nil"/>
              <w:left w:val="nil"/>
              <w:bottom w:val="single" w:sz="4" w:space="0" w:color="auto"/>
              <w:right w:val="single" w:sz="4" w:space="0" w:color="auto"/>
            </w:tcBorders>
            <w:shd w:val="clear" w:color="auto" w:fill="auto"/>
            <w:noWrap/>
            <w:vAlign w:val="center"/>
            <w:hideMark/>
          </w:tcPr>
          <w:p w14:paraId="794A80DD"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120,00</w:t>
            </w:r>
          </w:p>
        </w:tc>
      </w:tr>
      <w:tr w:rsidR="002A0420" w:rsidRPr="002A0420" w14:paraId="382FFA9F"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FE2ACB2"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22</w:t>
            </w:r>
          </w:p>
        </w:tc>
        <w:tc>
          <w:tcPr>
            <w:tcW w:w="895" w:type="dxa"/>
            <w:tcBorders>
              <w:top w:val="nil"/>
              <w:left w:val="nil"/>
              <w:bottom w:val="single" w:sz="4" w:space="0" w:color="auto"/>
              <w:right w:val="single" w:sz="4" w:space="0" w:color="auto"/>
            </w:tcBorders>
            <w:shd w:val="clear" w:color="auto" w:fill="auto"/>
            <w:vAlign w:val="bottom"/>
            <w:hideMark/>
          </w:tcPr>
          <w:p w14:paraId="0607D46D"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Схід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756D1011"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Криворізьке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740E5E66" w14:textId="4DCF5801"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Кривий</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Ріг</w:t>
            </w:r>
            <w:proofErr w:type="spellEnd"/>
            <w:r w:rsidR="005677FE">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проспект </w:t>
            </w:r>
            <w:proofErr w:type="spellStart"/>
            <w:r w:rsidRPr="002A0420">
              <w:rPr>
                <w:rFonts w:ascii="Calibri" w:eastAsia="Times New Roman" w:hAnsi="Calibri" w:cs="Calibri"/>
                <w:sz w:val="20"/>
                <w:szCs w:val="20"/>
                <w:lang w:eastAsia="ru-RU"/>
              </w:rPr>
              <w:t>Гагаріна</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буд</w:t>
            </w:r>
            <w:proofErr w:type="spellEnd"/>
            <w:r w:rsidRPr="002A0420">
              <w:rPr>
                <w:rFonts w:ascii="Calibri" w:eastAsia="Times New Roman" w:hAnsi="Calibri" w:cs="Calibri"/>
                <w:sz w:val="20"/>
                <w:szCs w:val="20"/>
                <w:lang w:eastAsia="ru-RU"/>
              </w:rPr>
              <w:t xml:space="preserve"> 35/55</w:t>
            </w:r>
          </w:p>
        </w:tc>
        <w:tc>
          <w:tcPr>
            <w:tcW w:w="1335" w:type="dxa"/>
            <w:tcBorders>
              <w:top w:val="nil"/>
              <w:left w:val="nil"/>
              <w:bottom w:val="single" w:sz="4" w:space="0" w:color="auto"/>
              <w:right w:val="single" w:sz="4" w:space="0" w:color="auto"/>
            </w:tcBorders>
            <w:shd w:val="clear" w:color="auto" w:fill="auto"/>
            <w:noWrap/>
            <w:vAlign w:val="center"/>
            <w:hideMark/>
          </w:tcPr>
          <w:p w14:paraId="6648639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108,20</w:t>
            </w:r>
          </w:p>
        </w:tc>
        <w:tc>
          <w:tcPr>
            <w:tcW w:w="1164" w:type="dxa"/>
            <w:tcBorders>
              <w:top w:val="nil"/>
              <w:left w:val="nil"/>
              <w:bottom w:val="single" w:sz="4" w:space="0" w:color="auto"/>
              <w:right w:val="single" w:sz="4" w:space="0" w:color="auto"/>
            </w:tcBorders>
            <w:shd w:val="clear" w:color="auto" w:fill="auto"/>
            <w:noWrap/>
            <w:vAlign w:val="center"/>
            <w:hideMark/>
          </w:tcPr>
          <w:p w14:paraId="02209CE7"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60,00</w:t>
            </w:r>
          </w:p>
        </w:tc>
      </w:tr>
      <w:tr w:rsidR="002A0420" w:rsidRPr="002A0420" w14:paraId="248EC00A" w14:textId="77777777" w:rsidTr="002A0420">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3AE8227"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23</w:t>
            </w:r>
          </w:p>
        </w:tc>
        <w:tc>
          <w:tcPr>
            <w:tcW w:w="895" w:type="dxa"/>
            <w:tcBorders>
              <w:top w:val="nil"/>
              <w:left w:val="nil"/>
              <w:bottom w:val="single" w:sz="4" w:space="0" w:color="auto"/>
              <w:right w:val="single" w:sz="4" w:space="0" w:color="auto"/>
            </w:tcBorders>
            <w:shd w:val="clear" w:color="auto" w:fill="auto"/>
            <w:vAlign w:val="bottom"/>
            <w:hideMark/>
          </w:tcPr>
          <w:p w14:paraId="78C3DB38"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Схід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0CBDF75F"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Дніпровське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6EC7AD15" w14:textId="267006D1"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Дніпро</w:t>
            </w:r>
            <w:proofErr w:type="spellEnd"/>
            <w:r w:rsidR="005677FE">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проспект </w:t>
            </w:r>
            <w:proofErr w:type="spellStart"/>
            <w:r w:rsidRPr="002A0420">
              <w:rPr>
                <w:rFonts w:ascii="Calibri" w:eastAsia="Times New Roman" w:hAnsi="Calibri" w:cs="Calibri"/>
                <w:sz w:val="20"/>
                <w:szCs w:val="20"/>
                <w:lang w:eastAsia="ru-RU"/>
              </w:rPr>
              <w:t>Дмитра</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Яворницького</w:t>
            </w:r>
            <w:proofErr w:type="spellEnd"/>
            <w:r w:rsidRPr="002A0420">
              <w:rPr>
                <w:rFonts w:ascii="Calibri" w:eastAsia="Times New Roman" w:hAnsi="Calibri" w:cs="Calibri"/>
                <w:sz w:val="20"/>
                <w:szCs w:val="20"/>
                <w:lang w:eastAsia="ru-RU"/>
              </w:rPr>
              <w:t>, 70</w:t>
            </w:r>
          </w:p>
        </w:tc>
        <w:tc>
          <w:tcPr>
            <w:tcW w:w="1335" w:type="dxa"/>
            <w:tcBorders>
              <w:top w:val="nil"/>
              <w:left w:val="nil"/>
              <w:bottom w:val="single" w:sz="4" w:space="0" w:color="auto"/>
              <w:right w:val="single" w:sz="4" w:space="0" w:color="auto"/>
            </w:tcBorders>
            <w:shd w:val="clear" w:color="auto" w:fill="auto"/>
            <w:noWrap/>
            <w:vAlign w:val="center"/>
            <w:hideMark/>
          </w:tcPr>
          <w:p w14:paraId="7D47F9F5"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264,70</w:t>
            </w:r>
          </w:p>
        </w:tc>
        <w:tc>
          <w:tcPr>
            <w:tcW w:w="1164" w:type="dxa"/>
            <w:tcBorders>
              <w:top w:val="nil"/>
              <w:left w:val="nil"/>
              <w:bottom w:val="single" w:sz="4" w:space="0" w:color="auto"/>
              <w:right w:val="single" w:sz="4" w:space="0" w:color="auto"/>
            </w:tcBorders>
            <w:shd w:val="clear" w:color="auto" w:fill="auto"/>
            <w:noWrap/>
            <w:vAlign w:val="center"/>
            <w:hideMark/>
          </w:tcPr>
          <w:p w14:paraId="4D4D2B9B"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r w:rsidR="002A0420" w:rsidRPr="002A0420" w14:paraId="7A75C84B"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369F43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24</w:t>
            </w:r>
          </w:p>
        </w:tc>
        <w:tc>
          <w:tcPr>
            <w:tcW w:w="895" w:type="dxa"/>
            <w:tcBorders>
              <w:top w:val="nil"/>
              <w:left w:val="nil"/>
              <w:bottom w:val="single" w:sz="4" w:space="0" w:color="auto"/>
              <w:right w:val="single" w:sz="4" w:space="0" w:color="auto"/>
            </w:tcBorders>
            <w:shd w:val="clear" w:color="auto" w:fill="auto"/>
            <w:vAlign w:val="bottom"/>
            <w:hideMark/>
          </w:tcPr>
          <w:p w14:paraId="62CB68E7"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Схід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30844E38"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Запорізьке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5EB98E30"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Запоріжжя</w:t>
            </w:r>
            <w:proofErr w:type="spellEnd"/>
            <w:r w:rsidRPr="002A0420">
              <w:rPr>
                <w:rFonts w:ascii="Calibri" w:eastAsia="Times New Roman" w:hAnsi="Calibri" w:cs="Calibri"/>
                <w:sz w:val="20"/>
                <w:szCs w:val="20"/>
                <w:lang w:eastAsia="ru-RU"/>
              </w:rPr>
              <w:t xml:space="preserve">, пр-т </w:t>
            </w:r>
            <w:proofErr w:type="spellStart"/>
            <w:r w:rsidRPr="002A0420">
              <w:rPr>
                <w:rFonts w:ascii="Calibri" w:eastAsia="Times New Roman" w:hAnsi="Calibri" w:cs="Calibri"/>
                <w:sz w:val="20"/>
                <w:szCs w:val="20"/>
                <w:lang w:eastAsia="ru-RU"/>
              </w:rPr>
              <w:t>Соборний</w:t>
            </w:r>
            <w:proofErr w:type="spellEnd"/>
            <w:r w:rsidRPr="002A0420">
              <w:rPr>
                <w:rFonts w:ascii="Calibri" w:eastAsia="Times New Roman" w:hAnsi="Calibri" w:cs="Calibri"/>
                <w:sz w:val="20"/>
                <w:szCs w:val="20"/>
                <w:lang w:eastAsia="ru-RU"/>
              </w:rPr>
              <w:t>, 139</w:t>
            </w:r>
          </w:p>
        </w:tc>
        <w:tc>
          <w:tcPr>
            <w:tcW w:w="1335" w:type="dxa"/>
            <w:tcBorders>
              <w:top w:val="nil"/>
              <w:left w:val="nil"/>
              <w:bottom w:val="single" w:sz="4" w:space="0" w:color="auto"/>
              <w:right w:val="single" w:sz="4" w:space="0" w:color="auto"/>
            </w:tcBorders>
            <w:shd w:val="clear" w:color="auto" w:fill="auto"/>
            <w:noWrap/>
            <w:vAlign w:val="center"/>
            <w:hideMark/>
          </w:tcPr>
          <w:p w14:paraId="0F90AB18"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94,00</w:t>
            </w:r>
          </w:p>
        </w:tc>
        <w:tc>
          <w:tcPr>
            <w:tcW w:w="1164" w:type="dxa"/>
            <w:tcBorders>
              <w:top w:val="nil"/>
              <w:left w:val="nil"/>
              <w:bottom w:val="single" w:sz="4" w:space="0" w:color="auto"/>
              <w:right w:val="single" w:sz="4" w:space="0" w:color="auto"/>
            </w:tcBorders>
            <w:shd w:val="clear" w:color="auto" w:fill="auto"/>
            <w:noWrap/>
            <w:vAlign w:val="center"/>
            <w:hideMark/>
          </w:tcPr>
          <w:p w14:paraId="3C008186"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r w:rsidR="002A0420" w:rsidRPr="002A0420" w14:paraId="7BAC2187"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391E48D"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25</w:t>
            </w:r>
          </w:p>
        </w:tc>
        <w:tc>
          <w:tcPr>
            <w:tcW w:w="895" w:type="dxa"/>
            <w:tcBorders>
              <w:top w:val="nil"/>
              <w:left w:val="nil"/>
              <w:bottom w:val="single" w:sz="4" w:space="0" w:color="auto"/>
              <w:right w:val="single" w:sz="4" w:space="0" w:color="auto"/>
            </w:tcBorders>
            <w:shd w:val="clear" w:color="auto" w:fill="auto"/>
            <w:vAlign w:val="bottom"/>
            <w:hideMark/>
          </w:tcPr>
          <w:p w14:paraId="5EF9C013"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Схід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2E4A845A"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Кам'янське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w:t>
            </w:r>
          </w:p>
        </w:tc>
        <w:tc>
          <w:tcPr>
            <w:tcW w:w="3485" w:type="dxa"/>
            <w:tcBorders>
              <w:top w:val="nil"/>
              <w:left w:val="nil"/>
              <w:bottom w:val="single" w:sz="4" w:space="0" w:color="auto"/>
              <w:right w:val="single" w:sz="4" w:space="0" w:color="auto"/>
            </w:tcBorders>
            <w:shd w:val="clear" w:color="auto" w:fill="auto"/>
            <w:vAlign w:val="bottom"/>
            <w:hideMark/>
          </w:tcPr>
          <w:p w14:paraId="7BC4364D"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Кам'янське</w:t>
            </w:r>
            <w:proofErr w:type="spellEnd"/>
            <w:r w:rsidRPr="002A0420">
              <w:rPr>
                <w:rFonts w:ascii="Calibri" w:eastAsia="Times New Roman" w:hAnsi="Calibri" w:cs="Calibri"/>
                <w:sz w:val="20"/>
                <w:szCs w:val="20"/>
                <w:lang w:eastAsia="ru-RU"/>
              </w:rPr>
              <w:t xml:space="preserve">, пр-т </w:t>
            </w:r>
            <w:proofErr w:type="spellStart"/>
            <w:r w:rsidRPr="002A0420">
              <w:rPr>
                <w:rFonts w:ascii="Calibri" w:eastAsia="Times New Roman" w:hAnsi="Calibri" w:cs="Calibri"/>
                <w:sz w:val="20"/>
                <w:szCs w:val="20"/>
                <w:lang w:eastAsia="ru-RU"/>
              </w:rPr>
              <w:t>Свободи</w:t>
            </w:r>
            <w:proofErr w:type="spellEnd"/>
            <w:r w:rsidRPr="002A0420">
              <w:rPr>
                <w:rFonts w:ascii="Calibri" w:eastAsia="Times New Roman" w:hAnsi="Calibri" w:cs="Calibri"/>
                <w:sz w:val="20"/>
                <w:szCs w:val="20"/>
                <w:lang w:eastAsia="ru-RU"/>
              </w:rPr>
              <w:t>, 49</w:t>
            </w:r>
          </w:p>
        </w:tc>
        <w:tc>
          <w:tcPr>
            <w:tcW w:w="1335" w:type="dxa"/>
            <w:tcBorders>
              <w:top w:val="nil"/>
              <w:left w:val="nil"/>
              <w:bottom w:val="single" w:sz="4" w:space="0" w:color="auto"/>
              <w:right w:val="single" w:sz="4" w:space="0" w:color="auto"/>
            </w:tcBorders>
            <w:shd w:val="clear" w:color="auto" w:fill="auto"/>
            <w:noWrap/>
            <w:vAlign w:val="center"/>
            <w:hideMark/>
          </w:tcPr>
          <w:p w14:paraId="31641E5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250,80</w:t>
            </w:r>
          </w:p>
        </w:tc>
        <w:tc>
          <w:tcPr>
            <w:tcW w:w="1164" w:type="dxa"/>
            <w:tcBorders>
              <w:top w:val="nil"/>
              <w:left w:val="nil"/>
              <w:bottom w:val="single" w:sz="4" w:space="0" w:color="auto"/>
              <w:right w:val="single" w:sz="4" w:space="0" w:color="auto"/>
            </w:tcBorders>
            <w:shd w:val="clear" w:color="auto" w:fill="auto"/>
            <w:noWrap/>
            <w:vAlign w:val="center"/>
            <w:hideMark/>
          </w:tcPr>
          <w:p w14:paraId="68ED88F6"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180,00</w:t>
            </w:r>
          </w:p>
        </w:tc>
      </w:tr>
      <w:tr w:rsidR="002A0420" w:rsidRPr="002A0420" w14:paraId="137C4B47"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58F21EB"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26</w:t>
            </w:r>
          </w:p>
        </w:tc>
        <w:tc>
          <w:tcPr>
            <w:tcW w:w="895" w:type="dxa"/>
            <w:tcBorders>
              <w:top w:val="nil"/>
              <w:left w:val="nil"/>
              <w:bottom w:val="single" w:sz="4" w:space="0" w:color="auto"/>
              <w:right w:val="single" w:sz="4" w:space="0" w:color="auto"/>
            </w:tcBorders>
            <w:shd w:val="clear" w:color="auto" w:fill="auto"/>
            <w:vAlign w:val="bottom"/>
            <w:hideMark/>
          </w:tcPr>
          <w:p w14:paraId="2F15012D"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Південь</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53DAD5CA"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Одеське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№1</w:t>
            </w:r>
          </w:p>
        </w:tc>
        <w:tc>
          <w:tcPr>
            <w:tcW w:w="3485" w:type="dxa"/>
            <w:tcBorders>
              <w:top w:val="nil"/>
              <w:left w:val="nil"/>
              <w:bottom w:val="single" w:sz="4" w:space="0" w:color="auto"/>
              <w:right w:val="single" w:sz="4" w:space="0" w:color="auto"/>
            </w:tcBorders>
            <w:shd w:val="clear" w:color="auto" w:fill="auto"/>
            <w:vAlign w:val="bottom"/>
            <w:hideMark/>
          </w:tcPr>
          <w:p w14:paraId="0D489A4D"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Одеса,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Жуковського</w:t>
            </w:r>
            <w:proofErr w:type="spellEnd"/>
            <w:r w:rsidRPr="002A0420">
              <w:rPr>
                <w:rFonts w:ascii="Calibri" w:eastAsia="Times New Roman" w:hAnsi="Calibri" w:cs="Calibri"/>
                <w:sz w:val="20"/>
                <w:szCs w:val="20"/>
                <w:lang w:eastAsia="ru-RU"/>
              </w:rPr>
              <w:t>, 15</w:t>
            </w:r>
          </w:p>
        </w:tc>
        <w:tc>
          <w:tcPr>
            <w:tcW w:w="1335" w:type="dxa"/>
            <w:tcBorders>
              <w:top w:val="nil"/>
              <w:left w:val="nil"/>
              <w:bottom w:val="single" w:sz="4" w:space="0" w:color="auto"/>
              <w:right w:val="single" w:sz="4" w:space="0" w:color="auto"/>
            </w:tcBorders>
            <w:shd w:val="clear" w:color="auto" w:fill="auto"/>
            <w:noWrap/>
            <w:vAlign w:val="center"/>
            <w:hideMark/>
          </w:tcPr>
          <w:p w14:paraId="35542F60"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315,00</w:t>
            </w:r>
          </w:p>
        </w:tc>
        <w:tc>
          <w:tcPr>
            <w:tcW w:w="1164" w:type="dxa"/>
            <w:tcBorders>
              <w:top w:val="nil"/>
              <w:left w:val="nil"/>
              <w:bottom w:val="single" w:sz="4" w:space="0" w:color="auto"/>
              <w:right w:val="single" w:sz="4" w:space="0" w:color="auto"/>
            </w:tcBorders>
            <w:shd w:val="clear" w:color="auto" w:fill="auto"/>
            <w:noWrap/>
            <w:vAlign w:val="center"/>
            <w:hideMark/>
          </w:tcPr>
          <w:p w14:paraId="79AA409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r w:rsidR="002A0420" w:rsidRPr="002A0420" w14:paraId="4F074B8E" w14:textId="77777777" w:rsidTr="002A0420">
        <w:trPr>
          <w:trHeight w:val="51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260B0A5"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27</w:t>
            </w:r>
          </w:p>
        </w:tc>
        <w:tc>
          <w:tcPr>
            <w:tcW w:w="895" w:type="dxa"/>
            <w:tcBorders>
              <w:top w:val="nil"/>
              <w:left w:val="nil"/>
              <w:bottom w:val="single" w:sz="4" w:space="0" w:color="auto"/>
              <w:right w:val="single" w:sz="4" w:space="0" w:color="auto"/>
            </w:tcBorders>
            <w:shd w:val="clear" w:color="auto" w:fill="auto"/>
            <w:vAlign w:val="bottom"/>
            <w:hideMark/>
          </w:tcPr>
          <w:p w14:paraId="72657936"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Південь</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39E81390"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Управління </w:t>
            </w:r>
            <w:proofErr w:type="spellStart"/>
            <w:r w:rsidRPr="002A0420">
              <w:rPr>
                <w:rFonts w:ascii="Calibri" w:eastAsia="Times New Roman" w:hAnsi="Calibri" w:cs="Calibri"/>
                <w:sz w:val="20"/>
                <w:szCs w:val="20"/>
                <w:lang w:eastAsia="ru-RU"/>
              </w:rPr>
              <w:t>платіжних</w:t>
            </w:r>
            <w:proofErr w:type="spellEnd"/>
            <w:r w:rsidRPr="002A0420">
              <w:rPr>
                <w:rFonts w:ascii="Calibri" w:eastAsia="Times New Roman" w:hAnsi="Calibri" w:cs="Calibri"/>
                <w:sz w:val="20"/>
                <w:szCs w:val="20"/>
                <w:lang w:eastAsia="ru-RU"/>
              </w:rPr>
              <w:t xml:space="preserve"> та </w:t>
            </w:r>
            <w:proofErr w:type="spellStart"/>
            <w:r w:rsidRPr="002A0420">
              <w:rPr>
                <w:rFonts w:ascii="Calibri" w:eastAsia="Times New Roman" w:hAnsi="Calibri" w:cs="Calibri"/>
                <w:sz w:val="20"/>
                <w:szCs w:val="20"/>
                <w:lang w:eastAsia="ru-RU"/>
              </w:rPr>
              <w:t>грошових</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продуктів</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17435A66"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Одеса,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Генуезька</w:t>
            </w:r>
            <w:proofErr w:type="spellEnd"/>
            <w:r w:rsidRPr="002A0420">
              <w:rPr>
                <w:rFonts w:ascii="Calibri" w:eastAsia="Times New Roman" w:hAnsi="Calibri" w:cs="Calibri"/>
                <w:sz w:val="20"/>
                <w:szCs w:val="20"/>
                <w:lang w:eastAsia="ru-RU"/>
              </w:rPr>
              <w:t>, 24 Б, оф. 618</w:t>
            </w:r>
          </w:p>
        </w:tc>
        <w:tc>
          <w:tcPr>
            <w:tcW w:w="1335" w:type="dxa"/>
            <w:tcBorders>
              <w:top w:val="nil"/>
              <w:left w:val="nil"/>
              <w:bottom w:val="single" w:sz="4" w:space="0" w:color="auto"/>
              <w:right w:val="single" w:sz="4" w:space="0" w:color="auto"/>
            </w:tcBorders>
            <w:shd w:val="clear" w:color="auto" w:fill="auto"/>
            <w:noWrap/>
            <w:vAlign w:val="center"/>
            <w:hideMark/>
          </w:tcPr>
          <w:p w14:paraId="0DEFC1CA"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81,00</w:t>
            </w:r>
          </w:p>
        </w:tc>
        <w:tc>
          <w:tcPr>
            <w:tcW w:w="1164" w:type="dxa"/>
            <w:tcBorders>
              <w:top w:val="nil"/>
              <w:left w:val="nil"/>
              <w:bottom w:val="single" w:sz="4" w:space="0" w:color="auto"/>
              <w:right w:val="single" w:sz="4" w:space="0" w:color="auto"/>
            </w:tcBorders>
            <w:shd w:val="clear" w:color="auto" w:fill="auto"/>
            <w:noWrap/>
            <w:vAlign w:val="center"/>
            <w:hideMark/>
          </w:tcPr>
          <w:p w14:paraId="41EA27D7"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0,00</w:t>
            </w:r>
          </w:p>
        </w:tc>
      </w:tr>
      <w:tr w:rsidR="002A0420" w:rsidRPr="002A0420" w14:paraId="7C93E376" w14:textId="77777777" w:rsidTr="002A0420">
        <w:trPr>
          <w:trHeight w:val="51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EA685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28</w:t>
            </w:r>
          </w:p>
        </w:tc>
        <w:tc>
          <w:tcPr>
            <w:tcW w:w="895" w:type="dxa"/>
            <w:tcBorders>
              <w:top w:val="nil"/>
              <w:left w:val="nil"/>
              <w:bottom w:val="single" w:sz="4" w:space="0" w:color="auto"/>
              <w:right w:val="single" w:sz="4" w:space="0" w:color="auto"/>
            </w:tcBorders>
            <w:shd w:val="clear" w:color="auto" w:fill="auto"/>
            <w:vAlign w:val="bottom"/>
            <w:hideMark/>
          </w:tcPr>
          <w:p w14:paraId="6CB2B98F"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Південь</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1F8593DE"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Фалєєвське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62867B4C" w14:textId="32C23B58"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Миколаїв</w:t>
            </w:r>
            <w:proofErr w:type="spellEnd"/>
            <w:r w:rsidR="005677FE">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вулиця</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Фалєєвська</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будинок</w:t>
            </w:r>
            <w:proofErr w:type="spellEnd"/>
            <w:r w:rsidRPr="002A0420">
              <w:rPr>
                <w:rFonts w:ascii="Calibri" w:eastAsia="Times New Roman" w:hAnsi="Calibri" w:cs="Calibri"/>
                <w:sz w:val="20"/>
                <w:szCs w:val="20"/>
                <w:lang w:eastAsia="ru-RU"/>
              </w:rPr>
              <w:t xml:space="preserve"> 3/3</w:t>
            </w:r>
          </w:p>
        </w:tc>
        <w:tc>
          <w:tcPr>
            <w:tcW w:w="1335" w:type="dxa"/>
            <w:tcBorders>
              <w:top w:val="nil"/>
              <w:left w:val="nil"/>
              <w:bottom w:val="single" w:sz="4" w:space="0" w:color="auto"/>
              <w:right w:val="single" w:sz="4" w:space="0" w:color="auto"/>
            </w:tcBorders>
            <w:shd w:val="clear" w:color="auto" w:fill="auto"/>
            <w:noWrap/>
            <w:vAlign w:val="center"/>
            <w:hideMark/>
          </w:tcPr>
          <w:p w14:paraId="5C34EFAB"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118,80</w:t>
            </w:r>
          </w:p>
        </w:tc>
        <w:tc>
          <w:tcPr>
            <w:tcW w:w="1164" w:type="dxa"/>
            <w:tcBorders>
              <w:top w:val="nil"/>
              <w:left w:val="nil"/>
              <w:bottom w:val="single" w:sz="4" w:space="0" w:color="000000"/>
              <w:right w:val="single" w:sz="4" w:space="0" w:color="000000"/>
            </w:tcBorders>
            <w:shd w:val="clear" w:color="auto" w:fill="auto"/>
            <w:noWrap/>
            <w:vAlign w:val="center"/>
            <w:hideMark/>
          </w:tcPr>
          <w:p w14:paraId="75DB63E3" w14:textId="77777777" w:rsidR="002A0420" w:rsidRPr="002A0420" w:rsidRDefault="002A0420" w:rsidP="002A0420">
            <w:pPr>
              <w:spacing w:after="0" w:line="240" w:lineRule="auto"/>
              <w:jc w:val="center"/>
              <w:rPr>
                <w:rFonts w:ascii="Calibri" w:eastAsia="Times New Roman" w:hAnsi="Calibri" w:cs="Calibri"/>
                <w:color w:val="000000"/>
                <w:sz w:val="20"/>
                <w:szCs w:val="20"/>
                <w:lang w:eastAsia="ru-RU"/>
              </w:rPr>
            </w:pPr>
            <w:r w:rsidRPr="002A0420">
              <w:rPr>
                <w:rFonts w:ascii="Calibri" w:eastAsia="Times New Roman" w:hAnsi="Calibri" w:cs="Calibri"/>
                <w:color w:val="000000"/>
                <w:sz w:val="20"/>
                <w:szCs w:val="20"/>
                <w:lang w:eastAsia="ru-RU"/>
              </w:rPr>
              <w:t>60,00</w:t>
            </w:r>
          </w:p>
        </w:tc>
      </w:tr>
      <w:tr w:rsidR="002A0420" w:rsidRPr="002A0420" w14:paraId="08DCAC2F"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08A2A9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29</w:t>
            </w:r>
          </w:p>
        </w:tc>
        <w:tc>
          <w:tcPr>
            <w:tcW w:w="895" w:type="dxa"/>
            <w:tcBorders>
              <w:top w:val="nil"/>
              <w:left w:val="nil"/>
              <w:bottom w:val="single" w:sz="4" w:space="0" w:color="auto"/>
              <w:right w:val="single" w:sz="4" w:space="0" w:color="auto"/>
            </w:tcBorders>
            <w:shd w:val="clear" w:color="auto" w:fill="auto"/>
            <w:vAlign w:val="bottom"/>
            <w:hideMark/>
          </w:tcPr>
          <w:p w14:paraId="5F8FCA86"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Південь</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2A596C52"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Херсонське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№3</w:t>
            </w:r>
          </w:p>
        </w:tc>
        <w:tc>
          <w:tcPr>
            <w:tcW w:w="3485" w:type="dxa"/>
            <w:tcBorders>
              <w:top w:val="nil"/>
              <w:left w:val="nil"/>
              <w:bottom w:val="single" w:sz="4" w:space="0" w:color="auto"/>
              <w:right w:val="single" w:sz="4" w:space="0" w:color="auto"/>
            </w:tcBorders>
            <w:shd w:val="clear" w:color="auto" w:fill="auto"/>
            <w:vAlign w:val="bottom"/>
            <w:hideMark/>
          </w:tcPr>
          <w:p w14:paraId="439D4002"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 м. Херсон, пр. Ушакова, буд. 57</w:t>
            </w:r>
          </w:p>
        </w:tc>
        <w:tc>
          <w:tcPr>
            <w:tcW w:w="1335" w:type="dxa"/>
            <w:tcBorders>
              <w:top w:val="nil"/>
              <w:left w:val="nil"/>
              <w:bottom w:val="single" w:sz="4" w:space="0" w:color="auto"/>
              <w:right w:val="single" w:sz="4" w:space="0" w:color="auto"/>
            </w:tcBorders>
            <w:shd w:val="clear" w:color="auto" w:fill="auto"/>
            <w:noWrap/>
            <w:vAlign w:val="center"/>
            <w:hideMark/>
          </w:tcPr>
          <w:p w14:paraId="02AD6BBD"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96,78</w:t>
            </w:r>
          </w:p>
        </w:tc>
        <w:tc>
          <w:tcPr>
            <w:tcW w:w="1164" w:type="dxa"/>
            <w:tcBorders>
              <w:top w:val="nil"/>
              <w:left w:val="nil"/>
              <w:bottom w:val="single" w:sz="4" w:space="0" w:color="auto"/>
              <w:right w:val="single" w:sz="4" w:space="0" w:color="auto"/>
            </w:tcBorders>
            <w:shd w:val="clear" w:color="auto" w:fill="auto"/>
            <w:noWrap/>
            <w:vAlign w:val="center"/>
            <w:hideMark/>
          </w:tcPr>
          <w:p w14:paraId="520AF16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60,00</w:t>
            </w:r>
          </w:p>
        </w:tc>
      </w:tr>
      <w:tr w:rsidR="002A0420" w:rsidRPr="002A0420" w14:paraId="42117797"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C6396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30</w:t>
            </w:r>
          </w:p>
        </w:tc>
        <w:tc>
          <w:tcPr>
            <w:tcW w:w="895" w:type="dxa"/>
            <w:tcBorders>
              <w:top w:val="nil"/>
              <w:left w:val="nil"/>
              <w:bottom w:val="single" w:sz="4" w:space="0" w:color="auto"/>
              <w:right w:val="single" w:sz="4" w:space="0" w:color="auto"/>
            </w:tcBorders>
            <w:shd w:val="clear" w:color="auto" w:fill="auto"/>
            <w:vAlign w:val="bottom"/>
            <w:hideMark/>
          </w:tcPr>
          <w:p w14:paraId="1395E6D6"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Захід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78C56A38"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Коломийське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4888D550"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м.Коломия</w:t>
            </w:r>
            <w:proofErr w:type="spellEnd"/>
            <w:r w:rsidRPr="002A0420">
              <w:rPr>
                <w:rFonts w:ascii="Calibri" w:eastAsia="Times New Roman" w:hAnsi="Calibri" w:cs="Calibri"/>
                <w:sz w:val="20"/>
                <w:szCs w:val="20"/>
                <w:lang w:eastAsia="ru-RU"/>
              </w:rPr>
              <w:t xml:space="preserve">, </w:t>
            </w:r>
            <w:proofErr w:type="spellStart"/>
            <w:proofErr w:type="gramStart"/>
            <w:r w:rsidRPr="002A0420">
              <w:rPr>
                <w:rFonts w:ascii="Calibri" w:eastAsia="Times New Roman" w:hAnsi="Calibri" w:cs="Calibri"/>
                <w:sz w:val="20"/>
                <w:szCs w:val="20"/>
                <w:lang w:eastAsia="ru-RU"/>
              </w:rPr>
              <w:t>вул.Тютюнника</w:t>
            </w:r>
            <w:proofErr w:type="spellEnd"/>
            <w:proofErr w:type="gramEnd"/>
            <w:r w:rsidRPr="002A0420">
              <w:rPr>
                <w:rFonts w:ascii="Calibri" w:eastAsia="Times New Roman" w:hAnsi="Calibri" w:cs="Calibri"/>
                <w:sz w:val="20"/>
                <w:szCs w:val="20"/>
                <w:lang w:eastAsia="ru-RU"/>
              </w:rPr>
              <w:t xml:space="preserve">, 2 </w:t>
            </w:r>
          </w:p>
        </w:tc>
        <w:tc>
          <w:tcPr>
            <w:tcW w:w="1335" w:type="dxa"/>
            <w:tcBorders>
              <w:top w:val="nil"/>
              <w:left w:val="nil"/>
              <w:bottom w:val="single" w:sz="4" w:space="0" w:color="auto"/>
              <w:right w:val="single" w:sz="4" w:space="0" w:color="auto"/>
            </w:tcBorders>
            <w:shd w:val="clear" w:color="auto" w:fill="auto"/>
            <w:noWrap/>
            <w:vAlign w:val="center"/>
            <w:hideMark/>
          </w:tcPr>
          <w:p w14:paraId="446C385A"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134,40</w:t>
            </w:r>
          </w:p>
        </w:tc>
        <w:tc>
          <w:tcPr>
            <w:tcW w:w="1164" w:type="dxa"/>
            <w:tcBorders>
              <w:top w:val="nil"/>
              <w:left w:val="nil"/>
              <w:bottom w:val="single" w:sz="4" w:space="0" w:color="auto"/>
              <w:right w:val="single" w:sz="4" w:space="0" w:color="auto"/>
            </w:tcBorders>
            <w:shd w:val="clear" w:color="auto" w:fill="auto"/>
            <w:noWrap/>
            <w:vAlign w:val="center"/>
            <w:hideMark/>
          </w:tcPr>
          <w:p w14:paraId="06BAA9D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120,00</w:t>
            </w:r>
          </w:p>
        </w:tc>
      </w:tr>
      <w:tr w:rsidR="002A0420" w:rsidRPr="002A0420" w14:paraId="727A9352"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25AC54"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31</w:t>
            </w:r>
          </w:p>
        </w:tc>
        <w:tc>
          <w:tcPr>
            <w:tcW w:w="895" w:type="dxa"/>
            <w:tcBorders>
              <w:top w:val="nil"/>
              <w:left w:val="nil"/>
              <w:bottom w:val="single" w:sz="4" w:space="0" w:color="auto"/>
              <w:right w:val="single" w:sz="4" w:space="0" w:color="auto"/>
            </w:tcBorders>
            <w:shd w:val="clear" w:color="auto" w:fill="auto"/>
            <w:vAlign w:val="bottom"/>
            <w:hideMark/>
          </w:tcPr>
          <w:p w14:paraId="4750EF80"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Захід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0700EB4D"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Івано-Франківське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494FAEBB" w14:textId="606B7A61"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Івано-Франківськ</w:t>
            </w:r>
            <w:proofErr w:type="spellEnd"/>
            <w:r w:rsidR="005677FE">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Гаркуші</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будинок</w:t>
            </w:r>
            <w:proofErr w:type="spellEnd"/>
            <w:r w:rsidRPr="002A0420">
              <w:rPr>
                <w:rFonts w:ascii="Calibri" w:eastAsia="Times New Roman" w:hAnsi="Calibri" w:cs="Calibri"/>
                <w:sz w:val="20"/>
                <w:szCs w:val="20"/>
                <w:lang w:eastAsia="ru-RU"/>
              </w:rPr>
              <w:t xml:space="preserve"> 24</w:t>
            </w:r>
          </w:p>
        </w:tc>
        <w:tc>
          <w:tcPr>
            <w:tcW w:w="1335" w:type="dxa"/>
            <w:tcBorders>
              <w:top w:val="nil"/>
              <w:left w:val="nil"/>
              <w:bottom w:val="single" w:sz="4" w:space="0" w:color="auto"/>
              <w:right w:val="single" w:sz="4" w:space="0" w:color="auto"/>
            </w:tcBorders>
            <w:shd w:val="clear" w:color="auto" w:fill="auto"/>
            <w:noWrap/>
            <w:vAlign w:val="center"/>
            <w:hideMark/>
          </w:tcPr>
          <w:p w14:paraId="10EF19E6"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96,00</w:t>
            </w:r>
          </w:p>
        </w:tc>
        <w:tc>
          <w:tcPr>
            <w:tcW w:w="1164" w:type="dxa"/>
            <w:tcBorders>
              <w:top w:val="nil"/>
              <w:left w:val="nil"/>
              <w:bottom w:val="single" w:sz="4" w:space="0" w:color="auto"/>
              <w:right w:val="single" w:sz="4" w:space="0" w:color="auto"/>
            </w:tcBorders>
            <w:shd w:val="clear" w:color="auto" w:fill="auto"/>
            <w:noWrap/>
            <w:vAlign w:val="center"/>
            <w:hideMark/>
          </w:tcPr>
          <w:p w14:paraId="3FC1377D" w14:textId="77777777" w:rsidR="002A0420" w:rsidRPr="002A0420" w:rsidRDefault="002A0420" w:rsidP="002A0420">
            <w:pPr>
              <w:spacing w:after="0" w:line="240" w:lineRule="auto"/>
              <w:jc w:val="center"/>
              <w:rPr>
                <w:rFonts w:ascii="Calibri" w:eastAsia="Times New Roman" w:hAnsi="Calibri" w:cs="Calibri"/>
                <w:color w:val="000000"/>
                <w:sz w:val="20"/>
                <w:szCs w:val="20"/>
                <w:lang w:eastAsia="ru-RU"/>
              </w:rPr>
            </w:pPr>
            <w:r w:rsidRPr="002A0420">
              <w:rPr>
                <w:rFonts w:ascii="Calibri" w:eastAsia="Times New Roman" w:hAnsi="Calibri" w:cs="Calibri"/>
                <w:color w:val="000000"/>
                <w:sz w:val="20"/>
                <w:szCs w:val="20"/>
                <w:lang w:eastAsia="ru-RU"/>
              </w:rPr>
              <w:t>20,00</w:t>
            </w:r>
          </w:p>
        </w:tc>
      </w:tr>
      <w:tr w:rsidR="002A0420" w:rsidRPr="002A0420" w14:paraId="3E6AB769" w14:textId="77777777" w:rsidTr="002A0420">
        <w:trPr>
          <w:trHeight w:val="2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372939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lastRenderedPageBreak/>
              <w:t>32</w:t>
            </w:r>
          </w:p>
        </w:tc>
        <w:tc>
          <w:tcPr>
            <w:tcW w:w="895" w:type="dxa"/>
            <w:tcBorders>
              <w:top w:val="nil"/>
              <w:left w:val="nil"/>
              <w:bottom w:val="single" w:sz="4" w:space="0" w:color="auto"/>
              <w:right w:val="single" w:sz="4" w:space="0" w:color="auto"/>
            </w:tcBorders>
            <w:shd w:val="clear" w:color="auto" w:fill="auto"/>
            <w:vAlign w:val="bottom"/>
            <w:hideMark/>
          </w:tcPr>
          <w:p w14:paraId="3D9604B7"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Захід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3F3FC509"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Луцьке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0C76BAF9" w14:textId="38B8C7B4"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Луцьк</w:t>
            </w:r>
            <w:proofErr w:type="spellEnd"/>
            <w:r w:rsidR="003E29A7">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проспект Перемоги, 5, </w:t>
            </w:r>
            <w:proofErr w:type="spellStart"/>
            <w:r w:rsidRPr="002A0420">
              <w:rPr>
                <w:rFonts w:ascii="Calibri" w:eastAsia="Times New Roman" w:hAnsi="Calibri" w:cs="Calibri"/>
                <w:sz w:val="20"/>
                <w:szCs w:val="20"/>
                <w:lang w:eastAsia="ru-RU"/>
              </w:rPr>
              <w:t>будинок</w:t>
            </w:r>
            <w:proofErr w:type="spellEnd"/>
            <w:r w:rsidRPr="002A0420">
              <w:rPr>
                <w:rFonts w:ascii="Calibri" w:eastAsia="Times New Roman" w:hAnsi="Calibri" w:cs="Calibri"/>
                <w:sz w:val="20"/>
                <w:szCs w:val="20"/>
                <w:lang w:eastAsia="ru-RU"/>
              </w:rPr>
              <w:t xml:space="preserve"> 2</w:t>
            </w:r>
          </w:p>
        </w:tc>
        <w:tc>
          <w:tcPr>
            <w:tcW w:w="1335" w:type="dxa"/>
            <w:tcBorders>
              <w:top w:val="nil"/>
              <w:left w:val="nil"/>
              <w:bottom w:val="single" w:sz="4" w:space="0" w:color="auto"/>
              <w:right w:val="single" w:sz="4" w:space="0" w:color="auto"/>
            </w:tcBorders>
            <w:shd w:val="clear" w:color="auto" w:fill="auto"/>
            <w:noWrap/>
            <w:vAlign w:val="center"/>
            <w:hideMark/>
          </w:tcPr>
          <w:p w14:paraId="41EF879F"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81,20</w:t>
            </w:r>
          </w:p>
        </w:tc>
        <w:tc>
          <w:tcPr>
            <w:tcW w:w="1164" w:type="dxa"/>
            <w:tcBorders>
              <w:top w:val="nil"/>
              <w:left w:val="nil"/>
              <w:bottom w:val="single" w:sz="4" w:space="0" w:color="auto"/>
              <w:right w:val="single" w:sz="4" w:space="0" w:color="auto"/>
            </w:tcBorders>
            <w:shd w:val="clear" w:color="auto" w:fill="auto"/>
            <w:noWrap/>
            <w:vAlign w:val="center"/>
            <w:hideMark/>
          </w:tcPr>
          <w:p w14:paraId="1D32BC3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60,00</w:t>
            </w:r>
          </w:p>
        </w:tc>
      </w:tr>
      <w:tr w:rsidR="002A0420" w:rsidRPr="002A0420" w14:paraId="5834B780"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F0B0A8B"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33</w:t>
            </w:r>
          </w:p>
        </w:tc>
        <w:tc>
          <w:tcPr>
            <w:tcW w:w="895" w:type="dxa"/>
            <w:tcBorders>
              <w:top w:val="nil"/>
              <w:left w:val="nil"/>
              <w:bottom w:val="single" w:sz="4" w:space="0" w:color="auto"/>
              <w:right w:val="single" w:sz="4" w:space="0" w:color="auto"/>
            </w:tcBorders>
            <w:shd w:val="clear" w:color="auto" w:fill="auto"/>
            <w:vAlign w:val="bottom"/>
            <w:hideMark/>
          </w:tcPr>
          <w:p w14:paraId="05A03058"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Захід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6D6B5C22"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Хмельницьке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4ABA7F15" w14:textId="23D226C6" w:rsidR="002A0420" w:rsidRPr="0068251E" w:rsidRDefault="002A0420" w:rsidP="002A0420">
            <w:pPr>
              <w:spacing w:after="0" w:line="240" w:lineRule="auto"/>
              <w:rPr>
                <w:rFonts w:ascii="Calibri" w:eastAsia="Times New Roman" w:hAnsi="Calibri" w:cs="Calibri"/>
                <w:sz w:val="20"/>
                <w:szCs w:val="20"/>
                <w:lang w:val="en-US"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Хмельницький</w:t>
            </w:r>
            <w:proofErr w:type="spellEnd"/>
            <w:r w:rsidR="003E29A7">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вулиця</w:t>
            </w:r>
            <w:proofErr w:type="spellEnd"/>
            <w:r w:rsidRPr="002A0420">
              <w:rPr>
                <w:rFonts w:ascii="Calibri" w:eastAsia="Times New Roman" w:hAnsi="Calibri" w:cs="Calibri"/>
                <w:sz w:val="20"/>
                <w:szCs w:val="20"/>
                <w:lang w:eastAsia="ru-RU"/>
              </w:rPr>
              <w:t xml:space="preserve"> </w:t>
            </w:r>
            <w:proofErr w:type="spellStart"/>
            <w:r w:rsidR="00A653CF" w:rsidRPr="002A0420">
              <w:rPr>
                <w:rFonts w:ascii="Calibri" w:eastAsia="Times New Roman" w:hAnsi="Calibri" w:cs="Calibri"/>
                <w:sz w:val="20"/>
                <w:szCs w:val="20"/>
                <w:lang w:eastAsia="ru-RU"/>
              </w:rPr>
              <w:t>Подільська</w:t>
            </w:r>
            <w:proofErr w:type="spellEnd"/>
            <w:r w:rsidR="00A653CF" w:rsidRPr="002A0420">
              <w:rPr>
                <w:rFonts w:ascii="Calibri" w:eastAsia="Times New Roman" w:hAnsi="Calibri" w:cs="Calibri"/>
                <w:sz w:val="20"/>
                <w:szCs w:val="20"/>
                <w:lang w:eastAsia="ru-RU"/>
              </w:rPr>
              <w:t>, 53</w:t>
            </w:r>
          </w:p>
        </w:tc>
        <w:tc>
          <w:tcPr>
            <w:tcW w:w="1335" w:type="dxa"/>
            <w:tcBorders>
              <w:top w:val="nil"/>
              <w:left w:val="nil"/>
              <w:bottom w:val="single" w:sz="4" w:space="0" w:color="auto"/>
              <w:right w:val="single" w:sz="4" w:space="0" w:color="auto"/>
            </w:tcBorders>
            <w:shd w:val="clear" w:color="auto" w:fill="auto"/>
            <w:noWrap/>
            <w:vAlign w:val="center"/>
            <w:hideMark/>
          </w:tcPr>
          <w:p w14:paraId="6FAA36D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164,40</w:t>
            </w:r>
          </w:p>
        </w:tc>
        <w:tc>
          <w:tcPr>
            <w:tcW w:w="1164" w:type="dxa"/>
            <w:tcBorders>
              <w:top w:val="nil"/>
              <w:left w:val="nil"/>
              <w:bottom w:val="single" w:sz="4" w:space="0" w:color="auto"/>
              <w:right w:val="single" w:sz="4" w:space="0" w:color="auto"/>
            </w:tcBorders>
            <w:shd w:val="clear" w:color="auto" w:fill="auto"/>
            <w:noWrap/>
            <w:vAlign w:val="center"/>
            <w:hideMark/>
          </w:tcPr>
          <w:p w14:paraId="70070416"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100,00</w:t>
            </w:r>
          </w:p>
        </w:tc>
      </w:tr>
      <w:tr w:rsidR="002A0420" w:rsidRPr="002A0420" w14:paraId="6F622D69"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9709EE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34</w:t>
            </w:r>
          </w:p>
        </w:tc>
        <w:tc>
          <w:tcPr>
            <w:tcW w:w="895" w:type="dxa"/>
            <w:tcBorders>
              <w:top w:val="nil"/>
              <w:left w:val="nil"/>
              <w:bottom w:val="single" w:sz="4" w:space="0" w:color="auto"/>
              <w:right w:val="single" w:sz="4" w:space="0" w:color="auto"/>
            </w:tcBorders>
            <w:shd w:val="clear" w:color="auto" w:fill="auto"/>
            <w:vAlign w:val="bottom"/>
            <w:hideMark/>
          </w:tcPr>
          <w:p w14:paraId="708D42AF"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Захід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76441F18"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Львівське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2E69CEBC"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Львів</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Герцена, 4 </w:t>
            </w:r>
          </w:p>
        </w:tc>
        <w:tc>
          <w:tcPr>
            <w:tcW w:w="1335" w:type="dxa"/>
            <w:tcBorders>
              <w:top w:val="nil"/>
              <w:left w:val="nil"/>
              <w:bottom w:val="single" w:sz="4" w:space="0" w:color="auto"/>
              <w:right w:val="single" w:sz="4" w:space="0" w:color="auto"/>
            </w:tcBorders>
            <w:shd w:val="clear" w:color="auto" w:fill="auto"/>
            <w:noWrap/>
            <w:vAlign w:val="center"/>
            <w:hideMark/>
          </w:tcPr>
          <w:p w14:paraId="2C2CD53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120,40</w:t>
            </w:r>
          </w:p>
        </w:tc>
        <w:tc>
          <w:tcPr>
            <w:tcW w:w="1164" w:type="dxa"/>
            <w:tcBorders>
              <w:top w:val="nil"/>
              <w:left w:val="nil"/>
              <w:bottom w:val="single" w:sz="4" w:space="0" w:color="auto"/>
              <w:right w:val="single" w:sz="4" w:space="0" w:color="auto"/>
            </w:tcBorders>
            <w:shd w:val="clear" w:color="auto" w:fill="auto"/>
            <w:noWrap/>
            <w:vAlign w:val="center"/>
            <w:hideMark/>
          </w:tcPr>
          <w:p w14:paraId="4EFD884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20,00</w:t>
            </w:r>
          </w:p>
        </w:tc>
      </w:tr>
      <w:tr w:rsidR="002A0420" w:rsidRPr="002A0420" w14:paraId="5A7E1E07"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4750DA2"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35</w:t>
            </w:r>
          </w:p>
        </w:tc>
        <w:tc>
          <w:tcPr>
            <w:tcW w:w="895" w:type="dxa"/>
            <w:tcBorders>
              <w:top w:val="nil"/>
              <w:left w:val="nil"/>
              <w:bottom w:val="single" w:sz="4" w:space="0" w:color="auto"/>
              <w:right w:val="single" w:sz="4" w:space="0" w:color="auto"/>
            </w:tcBorders>
            <w:shd w:val="clear" w:color="auto" w:fill="auto"/>
            <w:vAlign w:val="bottom"/>
            <w:hideMark/>
          </w:tcPr>
          <w:p w14:paraId="3998B653"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Захід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32976A04"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Чернівецьке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75CAE973"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Чернівці</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Головна, </w:t>
            </w:r>
            <w:proofErr w:type="spellStart"/>
            <w:r w:rsidRPr="002A0420">
              <w:rPr>
                <w:rFonts w:ascii="Calibri" w:eastAsia="Times New Roman" w:hAnsi="Calibri" w:cs="Calibri"/>
                <w:sz w:val="20"/>
                <w:szCs w:val="20"/>
                <w:lang w:eastAsia="ru-RU"/>
              </w:rPr>
              <w:t>буд</w:t>
            </w:r>
            <w:proofErr w:type="spellEnd"/>
            <w:r w:rsidRPr="002A0420">
              <w:rPr>
                <w:rFonts w:ascii="Calibri" w:eastAsia="Times New Roman" w:hAnsi="Calibri" w:cs="Calibri"/>
                <w:sz w:val="20"/>
                <w:szCs w:val="20"/>
                <w:lang w:eastAsia="ru-RU"/>
              </w:rPr>
              <w:t xml:space="preserve"> 227-А</w:t>
            </w:r>
          </w:p>
        </w:tc>
        <w:tc>
          <w:tcPr>
            <w:tcW w:w="1335" w:type="dxa"/>
            <w:tcBorders>
              <w:top w:val="nil"/>
              <w:left w:val="nil"/>
              <w:bottom w:val="single" w:sz="4" w:space="0" w:color="auto"/>
              <w:right w:val="single" w:sz="4" w:space="0" w:color="auto"/>
            </w:tcBorders>
            <w:shd w:val="clear" w:color="auto" w:fill="auto"/>
            <w:noWrap/>
            <w:vAlign w:val="center"/>
            <w:hideMark/>
          </w:tcPr>
          <w:p w14:paraId="046AE45B"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76,00</w:t>
            </w:r>
          </w:p>
        </w:tc>
        <w:tc>
          <w:tcPr>
            <w:tcW w:w="1164" w:type="dxa"/>
            <w:tcBorders>
              <w:top w:val="nil"/>
              <w:left w:val="nil"/>
              <w:bottom w:val="single" w:sz="4" w:space="0" w:color="auto"/>
              <w:right w:val="single" w:sz="4" w:space="0" w:color="auto"/>
            </w:tcBorders>
            <w:shd w:val="clear" w:color="auto" w:fill="auto"/>
            <w:noWrap/>
            <w:vAlign w:val="center"/>
            <w:hideMark/>
          </w:tcPr>
          <w:p w14:paraId="13C7290A"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50,00</w:t>
            </w:r>
          </w:p>
        </w:tc>
      </w:tr>
      <w:tr w:rsidR="002A0420" w:rsidRPr="002A0420" w14:paraId="6392087F"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52D1A1"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36</w:t>
            </w:r>
          </w:p>
        </w:tc>
        <w:tc>
          <w:tcPr>
            <w:tcW w:w="895" w:type="dxa"/>
            <w:tcBorders>
              <w:top w:val="nil"/>
              <w:left w:val="nil"/>
              <w:bottom w:val="single" w:sz="4" w:space="0" w:color="auto"/>
              <w:right w:val="single" w:sz="4" w:space="0" w:color="auto"/>
            </w:tcBorders>
            <w:shd w:val="clear" w:color="auto" w:fill="auto"/>
            <w:vAlign w:val="bottom"/>
            <w:hideMark/>
          </w:tcPr>
          <w:p w14:paraId="0B40D439"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Захід</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511A542A"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Ужгородське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7A1BB7B4"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Ужгород,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Швабська</w:t>
            </w:r>
            <w:proofErr w:type="spellEnd"/>
            <w:r w:rsidRPr="002A0420">
              <w:rPr>
                <w:rFonts w:ascii="Calibri" w:eastAsia="Times New Roman" w:hAnsi="Calibri" w:cs="Calibri"/>
                <w:sz w:val="20"/>
                <w:szCs w:val="20"/>
                <w:lang w:eastAsia="ru-RU"/>
              </w:rPr>
              <w:t>, 12А</w:t>
            </w:r>
          </w:p>
        </w:tc>
        <w:tc>
          <w:tcPr>
            <w:tcW w:w="1335" w:type="dxa"/>
            <w:tcBorders>
              <w:top w:val="nil"/>
              <w:left w:val="nil"/>
              <w:bottom w:val="single" w:sz="4" w:space="0" w:color="auto"/>
              <w:right w:val="single" w:sz="4" w:space="0" w:color="auto"/>
            </w:tcBorders>
            <w:shd w:val="clear" w:color="auto" w:fill="auto"/>
            <w:noWrap/>
            <w:vAlign w:val="center"/>
            <w:hideMark/>
          </w:tcPr>
          <w:p w14:paraId="14637C8A"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121,70</w:t>
            </w:r>
          </w:p>
        </w:tc>
        <w:tc>
          <w:tcPr>
            <w:tcW w:w="1164" w:type="dxa"/>
            <w:tcBorders>
              <w:top w:val="nil"/>
              <w:left w:val="nil"/>
              <w:bottom w:val="single" w:sz="4" w:space="0" w:color="auto"/>
              <w:right w:val="single" w:sz="4" w:space="0" w:color="auto"/>
            </w:tcBorders>
            <w:shd w:val="clear" w:color="auto" w:fill="auto"/>
            <w:noWrap/>
            <w:vAlign w:val="center"/>
            <w:hideMark/>
          </w:tcPr>
          <w:p w14:paraId="47AD6F42"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r w:rsidR="002A0420" w:rsidRPr="002A0420" w14:paraId="7B11C1D2"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45CE1F3"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37</w:t>
            </w:r>
          </w:p>
        </w:tc>
        <w:tc>
          <w:tcPr>
            <w:tcW w:w="895" w:type="dxa"/>
            <w:tcBorders>
              <w:top w:val="nil"/>
              <w:left w:val="nil"/>
              <w:bottom w:val="single" w:sz="4" w:space="0" w:color="auto"/>
              <w:right w:val="single" w:sz="4" w:space="0" w:color="auto"/>
            </w:tcBorders>
            <w:shd w:val="clear" w:color="auto" w:fill="auto"/>
            <w:vAlign w:val="bottom"/>
            <w:hideMark/>
          </w:tcPr>
          <w:p w14:paraId="2A55241C"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Північ</w:t>
            </w:r>
            <w:proofErr w:type="spellEnd"/>
          </w:p>
        </w:tc>
        <w:tc>
          <w:tcPr>
            <w:tcW w:w="2399" w:type="dxa"/>
            <w:tcBorders>
              <w:top w:val="nil"/>
              <w:left w:val="nil"/>
              <w:bottom w:val="single" w:sz="4" w:space="0" w:color="auto"/>
              <w:right w:val="single" w:sz="4" w:space="0" w:color="auto"/>
            </w:tcBorders>
            <w:shd w:val="clear" w:color="auto" w:fill="auto"/>
            <w:vAlign w:val="bottom"/>
            <w:hideMark/>
          </w:tcPr>
          <w:p w14:paraId="1F571154"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Харківське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p>
        </w:tc>
        <w:tc>
          <w:tcPr>
            <w:tcW w:w="3485" w:type="dxa"/>
            <w:tcBorders>
              <w:top w:val="nil"/>
              <w:left w:val="nil"/>
              <w:bottom w:val="single" w:sz="4" w:space="0" w:color="auto"/>
              <w:right w:val="single" w:sz="4" w:space="0" w:color="auto"/>
            </w:tcBorders>
            <w:shd w:val="clear" w:color="auto" w:fill="auto"/>
            <w:vAlign w:val="bottom"/>
            <w:hideMark/>
          </w:tcPr>
          <w:p w14:paraId="6A407E1B" w14:textId="5026405D"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Харків</w:t>
            </w:r>
            <w:proofErr w:type="spellEnd"/>
            <w:r w:rsidR="003E29A7">
              <w:rPr>
                <w:rFonts w:ascii="Calibri" w:eastAsia="Times New Roman" w:hAnsi="Calibri" w:cs="Calibri"/>
                <w:sz w:val="20"/>
                <w:szCs w:val="20"/>
                <w:lang w:val="uk-UA" w:eastAsia="ru-RU"/>
              </w:rPr>
              <w:t>,</w:t>
            </w:r>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вулиця</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Пушкінська</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будинок</w:t>
            </w:r>
            <w:proofErr w:type="spellEnd"/>
            <w:r w:rsidRPr="002A0420">
              <w:rPr>
                <w:rFonts w:ascii="Calibri" w:eastAsia="Times New Roman" w:hAnsi="Calibri" w:cs="Calibri"/>
                <w:sz w:val="20"/>
                <w:szCs w:val="20"/>
                <w:lang w:eastAsia="ru-RU"/>
              </w:rPr>
              <w:t xml:space="preserve"> 20</w:t>
            </w:r>
          </w:p>
        </w:tc>
        <w:tc>
          <w:tcPr>
            <w:tcW w:w="1335" w:type="dxa"/>
            <w:tcBorders>
              <w:top w:val="nil"/>
              <w:left w:val="nil"/>
              <w:bottom w:val="single" w:sz="4" w:space="0" w:color="auto"/>
              <w:right w:val="single" w:sz="4" w:space="0" w:color="auto"/>
            </w:tcBorders>
            <w:shd w:val="clear" w:color="auto" w:fill="auto"/>
            <w:vAlign w:val="center"/>
            <w:hideMark/>
          </w:tcPr>
          <w:p w14:paraId="4732D3A9"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190,80</w:t>
            </w:r>
          </w:p>
        </w:tc>
        <w:tc>
          <w:tcPr>
            <w:tcW w:w="1164" w:type="dxa"/>
            <w:tcBorders>
              <w:top w:val="nil"/>
              <w:left w:val="nil"/>
              <w:bottom w:val="single" w:sz="4" w:space="0" w:color="auto"/>
              <w:right w:val="single" w:sz="4" w:space="0" w:color="auto"/>
            </w:tcBorders>
            <w:shd w:val="clear" w:color="auto" w:fill="auto"/>
            <w:noWrap/>
            <w:vAlign w:val="center"/>
            <w:hideMark/>
          </w:tcPr>
          <w:p w14:paraId="03EECBEC"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120,00</w:t>
            </w:r>
          </w:p>
        </w:tc>
      </w:tr>
      <w:tr w:rsidR="002A0420" w:rsidRPr="002A0420" w14:paraId="7E5297C7" w14:textId="77777777" w:rsidTr="002A042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345921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38</w:t>
            </w:r>
          </w:p>
        </w:tc>
        <w:tc>
          <w:tcPr>
            <w:tcW w:w="895" w:type="dxa"/>
            <w:tcBorders>
              <w:top w:val="nil"/>
              <w:left w:val="nil"/>
              <w:bottom w:val="single" w:sz="4" w:space="0" w:color="auto"/>
              <w:right w:val="single" w:sz="4" w:space="0" w:color="auto"/>
            </w:tcBorders>
            <w:shd w:val="clear" w:color="auto" w:fill="auto"/>
            <w:noWrap/>
            <w:vAlign w:val="bottom"/>
            <w:hideMark/>
          </w:tcPr>
          <w:p w14:paraId="4F037A6A"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Північ</w:t>
            </w:r>
            <w:proofErr w:type="spellEnd"/>
          </w:p>
        </w:tc>
        <w:tc>
          <w:tcPr>
            <w:tcW w:w="2399" w:type="dxa"/>
            <w:tcBorders>
              <w:top w:val="nil"/>
              <w:left w:val="nil"/>
              <w:bottom w:val="single" w:sz="4" w:space="0" w:color="auto"/>
              <w:right w:val="single" w:sz="4" w:space="0" w:color="auto"/>
            </w:tcBorders>
            <w:shd w:val="clear" w:color="auto" w:fill="auto"/>
            <w:noWrap/>
            <w:vAlign w:val="bottom"/>
            <w:hideMark/>
          </w:tcPr>
          <w:p w14:paraId="537C158A" w14:textId="77777777" w:rsidR="002A0420" w:rsidRPr="002A0420" w:rsidRDefault="002A0420" w:rsidP="002A0420">
            <w:pPr>
              <w:spacing w:after="0" w:line="240" w:lineRule="auto"/>
              <w:rPr>
                <w:rFonts w:ascii="Calibri" w:eastAsia="Times New Roman" w:hAnsi="Calibri" w:cs="Calibri"/>
                <w:sz w:val="20"/>
                <w:szCs w:val="20"/>
                <w:lang w:eastAsia="ru-RU"/>
              </w:rPr>
            </w:pPr>
            <w:proofErr w:type="spellStart"/>
            <w:r w:rsidRPr="002A0420">
              <w:rPr>
                <w:rFonts w:ascii="Calibri" w:eastAsia="Times New Roman" w:hAnsi="Calibri" w:cs="Calibri"/>
                <w:sz w:val="20"/>
                <w:szCs w:val="20"/>
                <w:lang w:eastAsia="ru-RU"/>
              </w:rPr>
              <w:t>Краматорське</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відділення</w:t>
            </w:r>
            <w:proofErr w:type="spellEnd"/>
            <w:r w:rsidRPr="002A0420">
              <w:rPr>
                <w:rFonts w:ascii="Calibri" w:eastAsia="Times New Roman" w:hAnsi="Calibri" w:cs="Calibri"/>
                <w:sz w:val="20"/>
                <w:szCs w:val="20"/>
                <w:lang w:eastAsia="ru-RU"/>
              </w:rPr>
              <w:t xml:space="preserve">  </w:t>
            </w:r>
          </w:p>
        </w:tc>
        <w:tc>
          <w:tcPr>
            <w:tcW w:w="3485" w:type="dxa"/>
            <w:tcBorders>
              <w:top w:val="nil"/>
              <w:left w:val="nil"/>
              <w:bottom w:val="single" w:sz="4" w:space="0" w:color="auto"/>
              <w:right w:val="single" w:sz="4" w:space="0" w:color="auto"/>
            </w:tcBorders>
            <w:shd w:val="clear" w:color="auto" w:fill="auto"/>
            <w:noWrap/>
            <w:vAlign w:val="bottom"/>
            <w:hideMark/>
          </w:tcPr>
          <w:p w14:paraId="5A533196" w14:textId="77777777" w:rsidR="002A0420" w:rsidRPr="002A0420" w:rsidRDefault="002A0420" w:rsidP="002A0420">
            <w:pPr>
              <w:spacing w:after="0" w:line="240" w:lineRule="auto"/>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 xml:space="preserve">м. </w:t>
            </w:r>
            <w:proofErr w:type="spellStart"/>
            <w:r w:rsidRPr="002A0420">
              <w:rPr>
                <w:rFonts w:ascii="Calibri" w:eastAsia="Times New Roman" w:hAnsi="Calibri" w:cs="Calibri"/>
                <w:sz w:val="20"/>
                <w:szCs w:val="20"/>
                <w:lang w:eastAsia="ru-RU"/>
              </w:rPr>
              <w:t>Краматорськ</w:t>
            </w:r>
            <w:proofErr w:type="spellEnd"/>
            <w:r w:rsidRPr="002A0420">
              <w:rPr>
                <w:rFonts w:ascii="Calibri" w:eastAsia="Times New Roman" w:hAnsi="Calibri" w:cs="Calibri"/>
                <w:sz w:val="20"/>
                <w:szCs w:val="20"/>
                <w:lang w:eastAsia="ru-RU"/>
              </w:rPr>
              <w:t xml:space="preserve">, </w:t>
            </w:r>
            <w:proofErr w:type="spellStart"/>
            <w:r w:rsidRPr="002A0420">
              <w:rPr>
                <w:rFonts w:ascii="Calibri" w:eastAsia="Times New Roman" w:hAnsi="Calibri" w:cs="Calibri"/>
                <w:sz w:val="20"/>
                <w:szCs w:val="20"/>
                <w:lang w:eastAsia="ru-RU"/>
              </w:rPr>
              <w:t>вул</w:t>
            </w:r>
            <w:proofErr w:type="spellEnd"/>
            <w:r w:rsidRPr="002A0420">
              <w:rPr>
                <w:rFonts w:ascii="Calibri" w:eastAsia="Times New Roman" w:hAnsi="Calibri" w:cs="Calibri"/>
                <w:sz w:val="20"/>
                <w:szCs w:val="20"/>
                <w:lang w:eastAsia="ru-RU"/>
              </w:rPr>
              <w:t>. Василя Стуса,46</w:t>
            </w:r>
          </w:p>
        </w:tc>
        <w:tc>
          <w:tcPr>
            <w:tcW w:w="1335" w:type="dxa"/>
            <w:tcBorders>
              <w:top w:val="nil"/>
              <w:left w:val="nil"/>
              <w:bottom w:val="single" w:sz="4" w:space="0" w:color="auto"/>
              <w:right w:val="single" w:sz="4" w:space="0" w:color="auto"/>
            </w:tcBorders>
            <w:shd w:val="clear" w:color="auto" w:fill="auto"/>
            <w:noWrap/>
            <w:vAlign w:val="center"/>
            <w:hideMark/>
          </w:tcPr>
          <w:p w14:paraId="44A23B42"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150,30</w:t>
            </w:r>
          </w:p>
        </w:tc>
        <w:tc>
          <w:tcPr>
            <w:tcW w:w="1164" w:type="dxa"/>
            <w:tcBorders>
              <w:top w:val="nil"/>
              <w:left w:val="nil"/>
              <w:bottom w:val="single" w:sz="4" w:space="0" w:color="auto"/>
              <w:right w:val="single" w:sz="4" w:space="0" w:color="auto"/>
            </w:tcBorders>
            <w:shd w:val="clear" w:color="auto" w:fill="auto"/>
            <w:noWrap/>
            <w:vAlign w:val="center"/>
            <w:hideMark/>
          </w:tcPr>
          <w:p w14:paraId="1EC81ECE" w14:textId="77777777" w:rsidR="002A0420" w:rsidRPr="002A0420" w:rsidRDefault="002A0420" w:rsidP="002A0420">
            <w:pPr>
              <w:spacing w:after="0" w:line="240" w:lineRule="auto"/>
              <w:jc w:val="center"/>
              <w:rPr>
                <w:rFonts w:ascii="Calibri" w:eastAsia="Times New Roman" w:hAnsi="Calibri" w:cs="Calibri"/>
                <w:sz w:val="20"/>
                <w:szCs w:val="20"/>
                <w:lang w:eastAsia="ru-RU"/>
              </w:rPr>
            </w:pPr>
            <w:r w:rsidRPr="002A0420">
              <w:rPr>
                <w:rFonts w:ascii="Calibri" w:eastAsia="Times New Roman" w:hAnsi="Calibri" w:cs="Calibri"/>
                <w:sz w:val="20"/>
                <w:szCs w:val="20"/>
                <w:lang w:eastAsia="ru-RU"/>
              </w:rPr>
              <w:t>80,00</w:t>
            </w:r>
          </w:p>
        </w:tc>
      </w:tr>
    </w:tbl>
    <w:p w14:paraId="0F5108A6" w14:textId="77777777" w:rsidR="002A0420" w:rsidRDefault="002A0420" w:rsidP="00840A5A">
      <w:pPr>
        <w:spacing w:line="240" w:lineRule="auto"/>
        <w:jc w:val="center"/>
        <w:rPr>
          <w:rFonts w:eastAsia="Times New Roman" w:cs="Arial CYR"/>
          <w:b/>
          <w:bCs/>
          <w:sz w:val="20"/>
          <w:szCs w:val="20"/>
          <w:lang w:eastAsia="ru-RU"/>
        </w:rPr>
      </w:pPr>
    </w:p>
    <w:p w14:paraId="078A6413" w14:textId="77777777" w:rsidR="00840A5A" w:rsidRPr="0037554E" w:rsidRDefault="00840A5A" w:rsidP="00584EAD">
      <w:pPr>
        <w:spacing w:line="240" w:lineRule="auto"/>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99"/>
      </w:tblGrid>
      <w:tr w:rsidR="00840A5A" w:rsidRPr="0037554E" w14:paraId="24FACE74" w14:textId="77777777" w:rsidTr="00840A5A">
        <w:tc>
          <w:tcPr>
            <w:tcW w:w="4922" w:type="dxa"/>
          </w:tcPr>
          <w:p w14:paraId="632DE120" w14:textId="77777777" w:rsidR="00840A5A" w:rsidRPr="0037554E" w:rsidRDefault="00840A5A" w:rsidP="00840A5A">
            <w:pPr>
              <w:jc w:val="both"/>
              <w:rPr>
                <w:rFonts w:eastAsia="Times New Roman" w:cs="Arial CYR"/>
                <w:b/>
                <w:bCs/>
                <w:color w:val="000000"/>
                <w:sz w:val="20"/>
                <w:szCs w:val="20"/>
                <w:u w:val="single"/>
                <w:lang w:eastAsia="ru-RU"/>
              </w:rPr>
            </w:pPr>
          </w:p>
          <w:p w14:paraId="7222799D" w14:textId="77777777" w:rsidR="00840A5A" w:rsidRPr="0037554E" w:rsidRDefault="00840A5A" w:rsidP="00840A5A">
            <w:pPr>
              <w:jc w:val="both"/>
            </w:pPr>
            <w:proofErr w:type="spellStart"/>
            <w:r w:rsidRPr="0037554E">
              <w:rPr>
                <w:rFonts w:eastAsia="Times New Roman" w:cs="Arial CYR"/>
                <w:b/>
                <w:bCs/>
                <w:color w:val="000000"/>
                <w:sz w:val="20"/>
                <w:szCs w:val="20"/>
                <w:u w:val="single"/>
                <w:lang w:eastAsia="ru-RU"/>
              </w:rPr>
              <w:t>Замовник</w:t>
            </w:r>
            <w:proofErr w:type="spellEnd"/>
            <w:r w:rsidRPr="0037554E">
              <w:rPr>
                <w:rFonts w:eastAsia="Times New Roman" w:cs="Arial CYR"/>
                <w:b/>
                <w:bCs/>
                <w:color w:val="000000"/>
                <w:sz w:val="20"/>
                <w:szCs w:val="20"/>
                <w:u w:val="single"/>
                <w:lang w:eastAsia="ru-RU"/>
              </w:rPr>
              <w:t>:</w:t>
            </w:r>
          </w:p>
        </w:tc>
        <w:tc>
          <w:tcPr>
            <w:tcW w:w="4999" w:type="dxa"/>
          </w:tcPr>
          <w:p w14:paraId="2FA078F1" w14:textId="77777777" w:rsidR="00840A5A" w:rsidRPr="0037554E" w:rsidRDefault="00840A5A" w:rsidP="00840A5A">
            <w:pPr>
              <w:jc w:val="both"/>
              <w:rPr>
                <w:rFonts w:eastAsia="Times New Roman" w:cs="Arial CYR"/>
                <w:b/>
                <w:bCs/>
                <w:color w:val="000000"/>
                <w:sz w:val="20"/>
                <w:szCs w:val="20"/>
                <w:u w:val="single"/>
                <w:lang w:eastAsia="ru-RU"/>
              </w:rPr>
            </w:pPr>
          </w:p>
          <w:p w14:paraId="3A4C8799" w14:textId="77777777" w:rsidR="00840A5A" w:rsidRPr="0037554E" w:rsidRDefault="00840A5A" w:rsidP="00840A5A">
            <w:pPr>
              <w:jc w:val="both"/>
            </w:pPr>
            <w:proofErr w:type="spellStart"/>
            <w:r w:rsidRPr="0037554E">
              <w:rPr>
                <w:rFonts w:eastAsia="Times New Roman" w:cs="Arial CYR"/>
                <w:b/>
                <w:bCs/>
                <w:color w:val="000000"/>
                <w:sz w:val="20"/>
                <w:szCs w:val="20"/>
                <w:u w:val="single"/>
                <w:lang w:eastAsia="ru-RU"/>
              </w:rPr>
              <w:t>Виконавець</w:t>
            </w:r>
            <w:proofErr w:type="spellEnd"/>
            <w:r w:rsidRPr="0037554E">
              <w:rPr>
                <w:rFonts w:eastAsia="Times New Roman" w:cs="Arial CYR"/>
                <w:b/>
                <w:bCs/>
                <w:color w:val="000000"/>
                <w:sz w:val="20"/>
                <w:szCs w:val="20"/>
                <w:u w:val="single"/>
                <w:lang w:eastAsia="ru-RU"/>
              </w:rPr>
              <w:t>:</w:t>
            </w:r>
          </w:p>
        </w:tc>
      </w:tr>
      <w:tr w:rsidR="00840A5A" w:rsidRPr="0037554E" w14:paraId="4136D736" w14:textId="77777777" w:rsidTr="00840A5A">
        <w:trPr>
          <w:trHeight w:val="425"/>
        </w:trPr>
        <w:tc>
          <w:tcPr>
            <w:tcW w:w="4922" w:type="dxa"/>
          </w:tcPr>
          <w:p w14:paraId="44CEF1C3" w14:textId="77777777" w:rsidR="00840A5A" w:rsidRPr="0037554E" w:rsidRDefault="00840A5A" w:rsidP="00840A5A">
            <w:pPr>
              <w:jc w:val="both"/>
              <w:rPr>
                <w:rFonts w:eastAsia="Times New Roman" w:cs="Arial CYR"/>
                <w:b/>
                <w:bCs/>
                <w:sz w:val="20"/>
                <w:szCs w:val="20"/>
                <w:lang w:val="uk-UA" w:eastAsia="ru-RU"/>
              </w:rPr>
            </w:pPr>
          </w:p>
          <w:p w14:paraId="521D9377" w14:textId="77777777" w:rsidR="00840A5A" w:rsidRPr="0037554E" w:rsidRDefault="00840A5A" w:rsidP="00840A5A">
            <w:pPr>
              <w:jc w:val="both"/>
              <w:rPr>
                <w:rFonts w:eastAsia="Times New Roman" w:cs="Arial CYR"/>
                <w:b/>
                <w:bCs/>
                <w:sz w:val="20"/>
                <w:szCs w:val="20"/>
                <w:lang w:val="uk-UA" w:eastAsia="ru-RU"/>
              </w:rPr>
            </w:pPr>
          </w:p>
          <w:p w14:paraId="53AF1CF6" w14:textId="77777777" w:rsidR="00840A5A" w:rsidRPr="0037554E" w:rsidRDefault="00840A5A" w:rsidP="00840A5A">
            <w:pPr>
              <w:jc w:val="both"/>
              <w:rPr>
                <w:lang w:val="uk-UA"/>
              </w:rPr>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c>
          <w:tcPr>
            <w:tcW w:w="4999" w:type="dxa"/>
          </w:tcPr>
          <w:p w14:paraId="7FF6F64F" w14:textId="77777777" w:rsidR="00840A5A" w:rsidRPr="0037554E" w:rsidRDefault="00840A5A" w:rsidP="00840A5A">
            <w:pPr>
              <w:jc w:val="both"/>
              <w:rPr>
                <w:rFonts w:eastAsia="Times New Roman" w:cs="Arial CYR"/>
                <w:b/>
                <w:bCs/>
                <w:sz w:val="20"/>
                <w:szCs w:val="20"/>
                <w:lang w:val="uk-UA" w:eastAsia="ru-RU"/>
              </w:rPr>
            </w:pPr>
          </w:p>
          <w:p w14:paraId="405438F3" w14:textId="77777777" w:rsidR="00840A5A" w:rsidRPr="0037554E" w:rsidRDefault="00840A5A" w:rsidP="00840A5A">
            <w:pPr>
              <w:jc w:val="both"/>
              <w:rPr>
                <w:rFonts w:eastAsia="Times New Roman" w:cs="Arial CYR"/>
                <w:b/>
                <w:bCs/>
                <w:sz w:val="20"/>
                <w:szCs w:val="20"/>
                <w:lang w:val="uk-UA" w:eastAsia="ru-RU"/>
              </w:rPr>
            </w:pPr>
          </w:p>
          <w:p w14:paraId="7A198CAE" w14:textId="77777777" w:rsidR="00840A5A" w:rsidRPr="0037554E" w:rsidRDefault="00840A5A" w:rsidP="00840A5A">
            <w:pPr>
              <w:jc w:val="both"/>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r>
    </w:tbl>
    <w:p w14:paraId="6FEB10F3" w14:textId="77777777" w:rsidR="00975D7C" w:rsidRPr="0037554E" w:rsidRDefault="00975D7C" w:rsidP="00584EAD">
      <w:pPr>
        <w:spacing w:line="240" w:lineRule="auto"/>
        <w:jc w:val="both"/>
      </w:pPr>
    </w:p>
    <w:p w14:paraId="27F62E6B" w14:textId="77777777" w:rsidR="00840A5A" w:rsidRPr="0037554E" w:rsidRDefault="00840A5A" w:rsidP="00584EAD">
      <w:pPr>
        <w:spacing w:line="240" w:lineRule="auto"/>
        <w:jc w:val="both"/>
      </w:pPr>
    </w:p>
    <w:p w14:paraId="2A5F8754" w14:textId="77777777" w:rsidR="00840A5A" w:rsidRPr="0037554E" w:rsidRDefault="00840A5A" w:rsidP="00584EAD">
      <w:pPr>
        <w:spacing w:line="240" w:lineRule="auto"/>
        <w:jc w:val="both"/>
      </w:pPr>
    </w:p>
    <w:p w14:paraId="2DD76DCB" w14:textId="77777777" w:rsidR="00840A5A" w:rsidRPr="0037554E" w:rsidRDefault="00840A5A" w:rsidP="00584EAD">
      <w:pPr>
        <w:spacing w:line="240" w:lineRule="auto"/>
        <w:jc w:val="both"/>
      </w:pPr>
    </w:p>
    <w:p w14:paraId="3C9BDB24" w14:textId="77777777" w:rsidR="00840A5A" w:rsidRPr="0037554E" w:rsidRDefault="00840A5A" w:rsidP="00584EAD">
      <w:pPr>
        <w:spacing w:line="240" w:lineRule="auto"/>
        <w:jc w:val="both"/>
      </w:pPr>
    </w:p>
    <w:p w14:paraId="4232B81D" w14:textId="745DE96A" w:rsidR="00840A5A" w:rsidRDefault="00840A5A" w:rsidP="00584EAD">
      <w:pPr>
        <w:spacing w:line="240" w:lineRule="auto"/>
        <w:jc w:val="both"/>
      </w:pPr>
    </w:p>
    <w:p w14:paraId="51D0786D" w14:textId="45A8BD3F" w:rsidR="002A0420" w:rsidRDefault="002A0420" w:rsidP="00584EAD">
      <w:pPr>
        <w:spacing w:line="240" w:lineRule="auto"/>
        <w:jc w:val="both"/>
      </w:pPr>
    </w:p>
    <w:p w14:paraId="7570F6F2" w14:textId="09BE92AF" w:rsidR="002A0420" w:rsidRDefault="002A0420" w:rsidP="00584EAD">
      <w:pPr>
        <w:spacing w:line="240" w:lineRule="auto"/>
        <w:jc w:val="both"/>
      </w:pPr>
    </w:p>
    <w:p w14:paraId="6F0E0549" w14:textId="07EDA6D4" w:rsidR="002A0420" w:rsidRDefault="002A0420" w:rsidP="00584EAD">
      <w:pPr>
        <w:spacing w:line="240" w:lineRule="auto"/>
        <w:jc w:val="both"/>
      </w:pPr>
    </w:p>
    <w:p w14:paraId="4325B64F" w14:textId="18CFBD62" w:rsidR="002A0420" w:rsidRDefault="002A0420" w:rsidP="00584EAD">
      <w:pPr>
        <w:spacing w:line="240" w:lineRule="auto"/>
        <w:jc w:val="both"/>
      </w:pPr>
    </w:p>
    <w:p w14:paraId="74A1136B" w14:textId="6272E043" w:rsidR="002A0420" w:rsidRDefault="002A0420" w:rsidP="00584EAD">
      <w:pPr>
        <w:spacing w:line="240" w:lineRule="auto"/>
        <w:jc w:val="both"/>
      </w:pPr>
    </w:p>
    <w:p w14:paraId="6C1255DC" w14:textId="1674CBDD" w:rsidR="002A0420" w:rsidRDefault="002A0420" w:rsidP="00584EAD">
      <w:pPr>
        <w:spacing w:line="240" w:lineRule="auto"/>
        <w:jc w:val="both"/>
      </w:pPr>
    </w:p>
    <w:p w14:paraId="19BDA957" w14:textId="1C163018" w:rsidR="002A0420" w:rsidRDefault="002A0420" w:rsidP="00584EAD">
      <w:pPr>
        <w:spacing w:line="240" w:lineRule="auto"/>
        <w:jc w:val="both"/>
      </w:pPr>
    </w:p>
    <w:p w14:paraId="1A3FD91F" w14:textId="1E7929EB" w:rsidR="002A0420" w:rsidRDefault="002A0420" w:rsidP="00584EAD">
      <w:pPr>
        <w:spacing w:line="240" w:lineRule="auto"/>
        <w:jc w:val="both"/>
      </w:pPr>
    </w:p>
    <w:p w14:paraId="2949E3EE" w14:textId="77777777" w:rsidR="002A0420" w:rsidRPr="0037554E" w:rsidRDefault="002A0420" w:rsidP="00584EAD">
      <w:pPr>
        <w:spacing w:line="240" w:lineRule="auto"/>
        <w:jc w:val="both"/>
      </w:pPr>
    </w:p>
    <w:p w14:paraId="2ECE07AE" w14:textId="77777777" w:rsidR="00840A5A" w:rsidRPr="0037554E" w:rsidRDefault="00840A5A" w:rsidP="00584EAD">
      <w:pPr>
        <w:spacing w:line="240" w:lineRule="auto"/>
        <w:jc w:val="both"/>
      </w:pPr>
    </w:p>
    <w:p w14:paraId="31095B34" w14:textId="3D52A493" w:rsidR="00840A5A" w:rsidRDefault="00840A5A" w:rsidP="00584EAD">
      <w:pPr>
        <w:spacing w:line="240" w:lineRule="auto"/>
        <w:jc w:val="both"/>
      </w:pPr>
    </w:p>
    <w:p w14:paraId="26807C96" w14:textId="2A385086" w:rsidR="002A0420" w:rsidRDefault="002A0420" w:rsidP="00584EAD">
      <w:pPr>
        <w:spacing w:line="240" w:lineRule="auto"/>
        <w:jc w:val="both"/>
      </w:pPr>
    </w:p>
    <w:p w14:paraId="4D75E9D7" w14:textId="77777777" w:rsidR="002A0420" w:rsidRPr="0037554E" w:rsidRDefault="002A0420" w:rsidP="00584EAD">
      <w:pPr>
        <w:spacing w:line="240" w:lineRule="auto"/>
        <w:jc w:val="both"/>
      </w:pPr>
    </w:p>
    <w:p w14:paraId="4EFCAE2F" w14:textId="77777777" w:rsidR="00840A5A" w:rsidRPr="0037554E" w:rsidRDefault="00840A5A" w:rsidP="00584EAD">
      <w:pPr>
        <w:spacing w:line="240" w:lineRule="auto"/>
        <w:jc w:val="both"/>
      </w:pPr>
    </w:p>
    <w:p w14:paraId="4EB3282D" w14:textId="5F36D7FB" w:rsidR="00840A5A" w:rsidRDefault="00840A5A" w:rsidP="00584EAD">
      <w:pPr>
        <w:spacing w:line="240" w:lineRule="auto"/>
        <w:jc w:val="both"/>
      </w:pPr>
    </w:p>
    <w:p w14:paraId="56089B3D" w14:textId="77777777" w:rsidR="002A0420" w:rsidRPr="0037554E" w:rsidRDefault="002A0420" w:rsidP="00584EAD">
      <w:pPr>
        <w:spacing w:line="240" w:lineRule="auto"/>
        <w:jc w:val="both"/>
      </w:pPr>
    </w:p>
    <w:p w14:paraId="4A191DCA" w14:textId="77777777" w:rsidR="00840A5A" w:rsidRPr="0037554E" w:rsidRDefault="00840A5A" w:rsidP="00584EAD">
      <w:pPr>
        <w:spacing w:line="240" w:lineRule="auto"/>
        <w:jc w:val="both"/>
      </w:pPr>
    </w:p>
    <w:p w14:paraId="4098A740" w14:textId="77777777" w:rsidR="00840A5A" w:rsidRPr="0037554E" w:rsidRDefault="00840A5A" w:rsidP="00584EAD">
      <w:pPr>
        <w:spacing w:line="240" w:lineRule="auto"/>
        <w:jc w:val="both"/>
      </w:pPr>
    </w:p>
    <w:p w14:paraId="3B550610" w14:textId="5EB26A7A" w:rsidR="00840A5A" w:rsidRPr="0037554E" w:rsidRDefault="00840A5A" w:rsidP="00840A5A">
      <w:pPr>
        <w:spacing w:line="240" w:lineRule="auto"/>
        <w:jc w:val="right"/>
        <w:rPr>
          <w:rFonts w:eastAsia="Times New Roman" w:cs="Arial CYR"/>
          <w:b/>
          <w:bCs/>
          <w:sz w:val="20"/>
          <w:szCs w:val="20"/>
          <w:lang w:val="uk-UA" w:eastAsia="ru-RU"/>
        </w:rPr>
      </w:pPr>
      <w:proofErr w:type="spellStart"/>
      <w:r w:rsidRPr="0037554E">
        <w:rPr>
          <w:rFonts w:eastAsia="Times New Roman" w:cs="Arial CYR"/>
          <w:b/>
          <w:bCs/>
          <w:sz w:val="20"/>
          <w:szCs w:val="20"/>
          <w:lang w:eastAsia="ru-RU"/>
        </w:rPr>
        <w:lastRenderedPageBreak/>
        <w:t>Додаток</w:t>
      </w:r>
      <w:proofErr w:type="spellEnd"/>
      <w:r w:rsidRPr="0037554E">
        <w:rPr>
          <w:rFonts w:eastAsia="Times New Roman" w:cs="Arial CYR"/>
          <w:b/>
          <w:bCs/>
          <w:sz w:val="20"/>
          <w:szCs w:val="20"/>
          <w:lang w:eastAsia="ru-RU"/>
        </w:rPr>
        <w:t xml:space="preserve"> №</w:t>
      </w:r>
      <w:r w:rsidR="002A0420">
        <w:rPr>
          <w:rFonts w:eastAsia="Times New Roman" w:cs="Arial CYR"/>
          <w:b/>
          <w:bCs/>
          <w:sz w:val="20"/>
          <w:szCs w:val="20"/>
          <w:lang w:val="uk-UA" w:eastAsia="ru-RU"/>
        </w:rPr>
        <w:t>3</w:t>
      </w:r>
    </w:p>
    <w:p w14:paraId="47D6560D" w14:textId="77777777" w:rsidR="00840A5A" w:rsidRPr="0037554E" w:rsidRDefault="00840A5A" w:rsidP="00840A5A">
      <w:pPr>
        <w:spacing w:line="240" w:lineRule="auto"/>
        <w:jc w:val="right"/>
        <w:rPr>
          <w:rFonts w:eastAsia="Times New Roman" w:cs="Arial CYR"/>
          <w:b/>
          <w:bCs/>
          <w:sz w:val="20"/>
          <w:szCs w:val="20"/>
          <w:lang w:eastAsia="ru-RU"/>
        </w:rPr>
      </w:pPr>
      <w:r w:rsidRPr="0037554E">
        <w:rPr>
          <w:rFonts w:eastAsia="Times New Roman" w:cs="Arial CYR"/>
          <w:b/>
          <w:bCs/>
          <w:sz w:val="20"/>
          <w:szCs w:val="20"/>
          <w:lang w:val="uk-UA" w:eastAsia="ru-RU"/>
        </w:rPr>
        <w:t xml:space="preserve"> </w:t>
      </w:r>
      <w:r w:rsidRPr="0037554E">
        <w:rPr>
          <w:rFonts w:eastAsia="Times New Roman" w:cs="Arial CYR"/>
          <w:b/>
          <w:bCs/>
          <w:sz w:val="20"/>
          <w:szCs w:val="20"/>
          <w:lang w:eastAsia="ru-RU"/>
        </w:rPr>
        <w:t>до Договору №___________</w:t>
      </w:r>
      <w:r w:rsidRPr="0037554E">
        <w:rPr>
          <w:rFonts w:eastAsia="Times New Roman" w:cs="Arial CYR"/>
          <w:b/>
          <w:bCs/>
          <w:sz w:val="20"/>
          <w:szCs w:val="20"/>
          <w:lang w:val="uk-UA" w:eastAsia="ru-RU"/>
        </w:rPr>
        <w:t xml:space="preserve"> </w:t>
      </w:r>
      <w:proofErr w:type="spellStart"/>
      <w:r w:rsidRPr="0037554E">
        <w:rPr>
          <w:rFonts w:eastAsia="Times New Roman" w:cs="Arial CYR"/>
          <w:b/>
          <w:bCs/>
          <w:sz w:val="20"/>
          <w:szCs w:val="20"/>
          <w:lang w:eastAsia="ru-RU"/>
        </w:rPr>
        <w:t>від</w:t>
      </w:r>
      <w:proofErr w:type="spellEnd"/>
    </w:p>
    <w:p w14:paraId="04AFFA15" w14:textId="630303F3" w:rsidR="00840A5A" w:rsidRPr="0037554E" w:rsidRDefault="00840A5A" w:rsidP="00840A5A">
      <w:pPr>
        <w:spacing w:line="240" w:lineRule="auto"/>
        <w:jc w:val="right"/>
        <w:rPr>
          <w:rFonts w:eastAsia="Times New Roman" w:cs="Arial CYR"/>
          <w:b/>
          <w:bCs/>
          <w:sz w:val="20"/>
          <w:szCs w:val="20"/>
          <w:lang w:eastAsia="ru-RU"/>
        </w:rPr>
      </w:pPr>
      <w:proofErr w:type="gramStart"/>
      <w:r w:rsidRPr="0037554E">
        <w:rPr>
          <w:rFonts w:eastAsia="Times New Roman" w:cs="Arial CYR"/>
          <w:b/>
          <w:bCs/>
          <w:sz w:val="20"/>
          <w:szCs w:val="20"/>
          <w:lang w:eastAsia="ru-RU"/>
        </w:rPr>
        <w:t xml:space="preserve">«  </w:t>
      </w:r>
      <w:proofErr w:type="gramEnd"/>
      <w:r w:rsidRPr="0037554E">
        <w:rPr>
          <w:rFonts w:eastAsia="Times New Roman" w:cs="Arial CYR"/>
          <w:b/>
          <w:bCs/>
          <w:sz w:val="20"/>
          <w:szCs w:val="20"/>
          <w:lang w:eastAsia="ru-RU"/>
        </w:rPr>
        <w:t xml:space="preserve">     »_________ </w:t>
      </w:r>
      <w:r w:rsidR="00731CFD">
        <w:rPr>
          <w:rFonts w:eastAsia="Times New Roman" w:cs="Arial CYR"/>
          <w:b/>
          <w:bCs/>
          <w:sz w:val="20"/>
          <w:szCs w:val="20"/>
          <w:lang w:eastAsia="ru-RU"/>
        </w:rPr>
        <w:t>2022</w:t>
      </w:r>
      <w:r w:rsidRPr="0037554E">
        <w:rPr>
          <w:rFonts w:eastAsia="Times New Roman" w:cs="Arial CYR"/>
          <w:b/>
          <w:bCs/>
          <w:sz w:val="20"/>
          <w:szCs w:val="20"/>
          <w:lang w:eastAsia="ru-RU"/>
        </w:rPr>
        <w:t xml:space="preserve"> р.</w:t>
      </w:r>
    </w:p>
    <w:p w14:paraId="6E19A46F" w14:textId="77777777" w:rsidR="00840A5A" w:rsidRPr="0037554E" w:rsidRDefault="00840A5A" w:rsidP="00840A5A">
      <w:pPr>
        <w:spacing w:line="240" w:lineRule="auto"/>
        <w:jc w:val="center"/>
        <w:rPr>
          <w:rFonts w:eastAsia="Times New Roman" w:cs="Arial CYR"/>
          <w:b/>
          <w:bCs/>
          <w:sz w:val="20"/>
          <w:szCs w:val="20"/>
          <w:lang w:eastAsia="ru-RU"/>
        </w:rPr>
      </w:pPr>
      <w:bookmarkStart w:id="3" w:name="_Hlk110868195"/>
      <w:proofErr w:type="spellStart"/>
      <w:r w:rsidRPr="0037554E">
        <w:rPr>
          <w:rFonts w:eastAsia="Times New Roman" w:cs="Arial CYR"/>
          <w:b/>
          <w:bCs/>
          <w:sz w:val="20"/>
          <w:szCs w:val="20"/>
          <w:lang w:eastAsia="ru-RU"/>
        </w:rPr>
        <w:t>Ціна</w:t>
      </w:r>
      <w:proofErr w:type="spellEnd"/>
      <w:r w:rsidRPr="0037554E">
        <w:rPr>
          <w:rFonts w:eastAsia="Times New Roman" w:cs="Arial CYR"/>
          <w:b/>
          <w:bCs/>
          <w:sz w:val="20"/>
          <w:szCs w:val="20"/>
          <w:lang w:eastAsia="ru-RU"/>
        </w:rPr>
        <w:t xml:space="preserve"> </w:t>
      </w:r>
      <w:proofErr w:type="spellStart"/>
      <w:r w:rsidRPr="0037554E">
        <w:rPr>
          <w:rFonts w:eastAsia="Times New Roman" w:cs="Arial CYR"/>
          <w:b/>
          <w:bCs/>
          <w:sz w:val="20"/>
          <w:szCs w:val="20"/>
          <w:lang w:eastAsia="ru-RU"/>
        </w:rPr>
        <w:t>надання</w:t>
      </w:r>
      <w:proofErr w:type="spellEnd"/>
      <w:r w:rsidRPr="0037554E">
        <w:rPr>
          <w:rFonts w:eastAsia="Times New Roman" w:cs="Arial CYR"/>
          <w:b/>
          <w:bCs/>
          <w:sz w:val="20"/>
          <w:szCs w:val="20"/>
          <w:lang w:eastAsia="ru-RU"/>
        </w:rPr>
        <w:t xml:space="preserve"> </w:t>
      </w:r>
      <w:proofErr w:type="spellStart"/>
      <w:r w:rsidRPr="0037554E">
        <w:rPr>
          <w:rFonts w:eastAsia="Times New Roman" w:cs="Arial CYR"/>
          <w:b/>
          <w:bCs/>
          <w:sz w:val="20"/>
          <w:szCs w:val="20"/>
          <w:lang w:eastAsia="ru-RU"/>
        </w:rPr>
        <w:t>Послуг</w:t>
      </w:r>
      <w:proofErr w:type="spellEnd"/>
      <w:r w:rsidRPr="0037554E">
        <w:rPr>
          <w:rFonts w:eastAsia="Times New Roman" w:cs="Arial CYR"/>
          <w:b/>
          <w:bCs/>
          <w:sz w:val="20"/>
          <w:szCs w:val="20"/>
          <w:lang w:eastAsia="ru-RU"/>
        </w:rPr>
        <w:t xml:space="preserve"> та </w:t>
      </w:r>
      <w:proofErr w:type="spellStart"/>
      <w:r w:rsidRPr="0037554E">
        <w:rPr>
          <w:rFonts w:eastAsia="Times New Roman" w:cs="Arial CYR"/>
          <w:b/>
          <w:bCs/>
          <w:sz w:val="20"/>
          <w:szCs w:val="20"/>
          <w:lang w:eastAsia="ru-RU"/>
        </w:rPr>
        <w:t>Додаткових</w:t>
      </w:r>
      <w:proofErr w:type="spellEnd"/>
      <w:r w:rsidRPr="0037554E">
        <w:rPr>
          <w:rFonts w:eastAsia="Times New Roman" w:cs="Arial CYR"/>
          <w:b/>
          <w:bCs/>
          <w:sz w:val="20"/>
          <w:szCs w:val="20"/>
          <w:lang w:eastAsia="ru-RU"/>
        </w:rPr>
        <w:t xml:space="preserve"> </w:t>
      </w:r>
      <w:proofErr w:type="spellStart"/>
      <w:r w:rsidRPr="0037554E">
        <w:rPr>
          <w:rFonts w:eastAsia="Times New Roman" w:cs="Arial CYR"/>
          <w:b/>
          <w:bCs/>
          <w:sz w:val="20"/>
          <w:szCs w:val="20"/>
          <w:lang w:eastAsia="ru-RU"/>
        </w:rPr>
        <w:t>послуг</w:t>
      </w:r>
      <w:proofErr w:type="spellEnd"/>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473"/>
        <w:gridCol w:w="1637"/>
        <w:gridCol w:w="991"/>
        <w:gridCol w:w="1204"/>
        <w:gridCol w:w="1349"/>
      </w:tblGrid>
      <w:tr w:rsidR="00775671" w:rsidRPr="0037554E" w14:paraId="5E51701C" w14:textId="77777777" w:rsidTr="00775671">
        <w:trPr>
          <w:trHeight w:val="510"/>
        </w:trPr>
        <w:tc>
          <w:tcPr>
            <w:tcW w:w="553" w:type="dxa"/>
            <w:shd w:val="clear" w:color="auto" w:fill="auto"/>
            <w:noWrap/>
            <w:hideMark/>
          </w:tcPr>
          <w:bookmarkEnd w:id="3"/>
          <w:p w14:paraId="68C627FD" w14:textId="77777777" w:rsidR="00775671" w:rsidRPr="0037554E" w:rsidRDefault="00775671" w:rsidP="00775671">
            <w:pPr>
              <w:spacing w:after="0" w:line="240" w:lineRule="auto"/>
              <w:jc w:val="center"/>
              <w:rPr>
                <w:rFonts w:eastAsia="Times New Roman" w:cs="Arial CYR"/>
                <w:b/>
                <w:bCs/>
                <w:color w:val="000000"/>
                <w:sz w:val="20"/>
                <w:szCs w:val="20"/>
                <w:lang w:eastAsia="ru-RU"/>
              </w:rPr>
            </w:pPr>
            <w:r w:rsidRPr="0037554E">
              <w:rPr>
                <w:rFonts w:eastAsia="Times New Roman" w:cs="Arial CYR"/>
                <w:b/>
                <w:bCs/>
                <w:color w:val="000000"/>
                <w:sz w:val="20"/>
                <w:szCs w:val="20"/>
                <w:lang w:eastAsia="ru-RU"/>
              </w:rPr>
              <w:t xml:space="preserve">№ </w:t>
            </w:r>
            <w:proofErr w:type="spellStart"/>
            <w:r w:rsidRPr="0037554E">
              <w:rPr>
                <w:rFonts w:eastAsia="Times New Roman" w:cs="Arial CYR"/>
                <w:b/>
                <w:bCs/>
                <w:color w:val="000000"/>
                <w:sz w:val="20"/>
                <w:szCs w:val="20"/>
                <w:lang w:eastAsia="ru-RU"/>
              </w:rPr>
              <w:t>зп</w:t>
            </w:r>
            <w:proofErr w:type="spellEnd"/>
          </w:p>
        </w:tc>
        <w:tc>
          <w:tcPr>
            <w:tcW w:w="4473" w:type="dxa"/>
            <w:shd w:val="clear" w:color="auto" w:fill="auto"/>
            <w:noWrap/>
            <w:vAlign w:val="center"/>
            <w:hideMark/>
          </w:tcPr>
          <w:p w14:paraId="14F903E2" w14:textId="77777777" w:rsidR="00775671" w:rsidRPr="0037554E" w:rsidRDefault="00775671" w:rsidP="00775671">
            <w:pPr>
              <w:spacing w:after="0" w:line="240" w:lineRule="auto"/>
              <w:jc w:val="center"/>
              <w:rPr>
                <w:rFonts w:eastAsia="Times New Roman" w:cs="Arial CYR"/>
                <w:b/>
                <w:bCs/>
                <w:sz w:val="20"/>
                <w:szCs w:val="20"/>
                <w:lang w:eastAsia="ru-RU"/>
              </w:rPr>
            </w:pPr>
            <w:r w:rsidRPr="0037554E">
              <w:rPr>
                <w:rFonts w:eastAsia="Times New Roman" w:cs="Arial CYR"/>
                <w:b/>
                <w:bCs/>
                <w:sz w:val="20"/>
                <w:szCs w:val="20"/>
                <w:lang w:eastAsia="ru-RU"/>
              </w:rPr>
              <w:t xml:space="preserve">Вид </w:t>
            </w:r>
            <w:proofErr w:type="spellStart"/>
            <w:r w:rsidRPr="0037554E">
              <w:rPr>
                <w:rFonts w:eastAsia="Times New Roman" w:cs="Arial CYR"/>
                <w:b/>
                <w:bCs/>
                <w:sz w:val="20"/>
                <w:szCs w:val="20"/>
                <w:lang w:eastAsia="ru-RU"/>
              </w:rPr>
              <w:t>послуги</w:t>
            </w:r>
            <w:proofErr w:type="spellEnd"/>
          </w:p>
        </w:tc>
        <w:tc>
          <w:tcPr>
            <w:tcW w:w="1637" w:type="dxa"/>
            <w:shd w:val="clear" w:color="auto" w:fill="auto"/>
            <w:vAlign w:val="center"/>
            <w:hideMark/>
          </w:tcPr>
          <w:p w14:paraId="3016A8F4" w14:textId="77777777" w:rsidR="00775671" w:rsidRPr="0037554E" w:rsidRDefault="00775671" w:rsidP="00775671">
            <w:pPr>
              <w:spacing w:after="0" w:line="240" w:lineRule="auto"/>
              <w:jc w:val="center"/>
              <w:rPr>
                <w:rFonts w:eastAsia="Times New Roman" w:cs="Arial CYR"/>
                <w:b/>
                <w:bCs/>
                <w:sz w:val="20"/>
                <w:szCs w:val="20"/>
                <w:lang w:eastAsia="ru-RU"/>
              </w:rPr>
            </w:pPr>
            <w:r w:rsidRPr="0037554E">
              <w:rPr>
                <w:rFonts w:eastAsia="Times New Roman" w:cs="Arial CYR"/>
                <w:b/>
                <w:bCs/>
                <w:sz w:val="20"/>
                <w:szCs w:val="20"/>
                <w:lang w:eastAsia="ru-RU"/>
              </w:rPr>
              <w:t xml:space="preserve">Од. </w:t>
            </w:r>
            <w:proofErr w:type="spellStart"/>
            <w:r w:rsidRPr="0037554E">
              <w:rPr>
                <w:rFonts w:eastAsia="Times New Roman" w:cs="Arial CYR"/>
                <w:b/>
                <w:bCs/>
                <w:sz w:val="20"/>
                <w:szCs w:val="20"/>
                <w:lang w:eastAsia="ru-RU"/>
              </w:rPr>
              <w:t>вим</w:t>
            </w:r>
            <w:proofErr w:type="spellEnd"/>
          </w:p>
        </w:tc>
        <w:tc>
          <w:tcPr>
            <w:tcW w:w="851" w:type="dxa"/>
            <w:vAlign w:val="center"/>
          </w:tcPr>
          <w:p w14:paraId="469CFD1C" w14:textId="4690B38C" w:rsidR="00775671" w:rsidRPr="0037554E" w:rsidRDefault="00775671" w:rsidP="00775671">
            <w:pPr>
              <w:spacing w:after="0" w:line="240" w:lineRule="auto"/>
              <w:jc w:val="center"/>
              <w:rPr>
                <w:rFonts w:eastAsia="Times New Roman" w:cs="Arial CYR"/>
                <w:b/>
                <w:bCs/>
                <w:sz w:val="20"/>
                <w:szCs w:val="20"/>
                <w:lang w:eastAsia="ru-RU"/>
              </w:rPr>
            </w:pPr>
            <w:proofErr w:type="spellStart"/>
            <w:r w:rsidRPr="0037554E">
              <w:rPr>
                <w:rFonts w:eastAsia="Times New Roman" w:cs="Arial CYR"/>
                <w:b/>
                <w:bCs/>
                <w:sz w:val="20"/>
                <w:szCs w:val="20"/>
                <w:lang w:eastAsia="ru-RU"/>
              </w:rPr>
              <w:t>Кількість</w:t>
            </w:r>
            <w:proofErr w:type="spellEnd"/>
          </w:p>
        </w:tc>
        <w:tc>
          <w:tcPr>
            <w:tcW w:w="1275" w:type="dxa"/>
          </w:tcPr>
          <w:p w14:paraId="5AF5DF16" w14:textId="6CB13F40" w:rsidR="00775671" w:rsidRPr="0037554E" w:rsidRDefault="00775671" w:rsidP="00775671">
            <w:pPr>
              <w:spacing w:after="0" w:line="240" w:lineRule="auto"/>
              <w:jc w:val="center"/>
              <w:rPr>
                <w:rFonts w:eastAsia="Times New Roman" w:cs="Arial CYR"/>
                <w:b/>
                <w:bCs/>
                <w:sz w:val="20"/>
                <w:szCs w:val="20"/>
                <w:lang w:eastAsia="ru-RU"/>
              </w:rPr>
            </w:pPr>
            <w:proofErr w:type="spellStart"/>
            <w:r w:rsidRPr="0037554E">
              <w:rPr>
                <w:rFonts w:eastAsia="Times New Roman" w:cs="Arial CYR"/>
                <w:b/>
                <w:bCs/>
                <w:sz w:val="20"/>
                <w:szCs w:val="20"/>
                <w:lang w:eastAsia="ru-RU"/>
              </w:rPr>
              <w:t>Ціна</w:t>
            </w:r>
            <w:proofErr w:type="spellEnd"/>
            <w:r w:rsidRPr="0037554E">
              <w:rPr>
                <w:rFonts w:eastAsia="Times New Roman" w:cs="Arial CYR"/>
                <w:b/>
                <w:bCs/>
                <w:sz w:val="20"/>
                <w:szCs w:val="20"/>
                <w:lang w:eastAsia="ru-RU"/>
              </w:rPr>
              <w:t xml:space="preserve"> </w:t>
            </w:r>
            <w:proofErr w:type="spellStart"/>
            <w:r w:rsidRPr="0037554E">
              <w:rPr>
                <w:rFonts w:eastAsia="Times New Roman" w:cs="Arial CYR"/>
                <w:b/>
                <w:bCs/>
                <w:sz w:val="20"/>
                <w:szCs w:val="20"/>
                <w:lang w:eastAsia="ru-RU"/>
              </w:rPr>
              <w:t>послуг</w:t>
            </w:r>
            <w:proofErr w:type="spellEnd"/>
            <w:r w:rsidRPr="0037554E">
              <w:rPr>
                <w:rFonts w:eastAsia="Times New Roman" w:cs="Arial CYR"/>
                <w:b/>
                <w:bCs/>
                <w:sz w:val="20"/>
                <w:szCs w:val="20"/>
                <w:lang w:eastAsia="ru-RU"/>
              </w:rPr>
              <w:t>, грн., з / без ПДВ</w:t>
            </w:r>
          </w:p>
        </w:tc>
        <w:tc>
          <w:tcPr>
            <w:tcW w:w="1418" w:type="dxa"/>
          </w:tcPr>
          <w:p w14:paraId="10F0C783" w14:textId="3F17D6F9" w:rsidR="00775671" w:rsidRPr="0037554E" w:rsidRDefault="00775671" w:rsidP="00775671">
            <w:pPr>
              <w:spacing w:after="0" w:line="240" w:lineRule="auto"/>
              <w:jc w:val="center"/>
              <w:rPr>
                <w:rFonts w:eastAsia="Times New Roman" w:cs="Arial CYR"/>
                <w:b/>
                <w:bCs/>
                <w:sz w:val="20"/>
                <w:szCs w:val="20"/>
                <w:lang w:eastAsia="ru-RU"/>
              </w:rPr>
            </w:pPr>
            <w:proofErr w:type="spellStart"/>
            <w:r w:rsidRPr="0037554E">
              <w:rPr>
                <w:rFonts w:eastAsia="Times New Roman" w:cs="Arial CYR"/>
                <w:b/>
                <w:bCs/>
                <w:sz w:val="20"/>
                <w:szCs w:val="20"/>
                <w:lang w:eastAsia="ru-RU"/>
              </w:rPr>
              <w:t>Загальна</w:t>
            </w:r>
            <w:proofErr w:type="spellEnd"/>
            <w:r w:rsidRPr="0037554E">
              <w:rPr>
                <w:rFonts w:eastAsia="Times New Roman" w:cs="Arial CYR"/>
                <w:b/>
                <w:bCs/>
                <w:sz w:val="20"/>
                <w:szCs w:val="20"/>
                <w:lang w:eastAsia="ru-RU"/>
              </w:rPr>
              <w:t xml:space="preserve"> </w:t>
            </w:r>
            <w:proofErr w:type="spellStart"/>
            <w:r w:rsidRPr="0037554E">
              <w:rPr>
                <w:rFonts w:eastAsia="Times New Roman" w:cs="Arial CYR"/>
                <w:b/>
                <w:bCs/>
                <w:sz w:val="20"/>
                <w:szCs w:val="20"/>
                <w:lang w:eastAsia="ru-RU"/>
              </w:rPr>
              <w:t>вартість</w:t>
            </w:r>
            <w:proofErr w:type="spellEnd"/>
            <w:r w:rsidRPr="0037554E">
              <w:rPr>
                <w:rFonts w:eastAsia="Times New Roman" w:cs="Arial CYR"/>
                <w:b/>
                <w:bCs/>
                <w:sz w:val="20"/>
                <w:szCs w:val="20"/>
                <w:lang w:eastAsia="ru-RU"/>
              </w:rPr>
              <w:t>, грн., з / без ПДВ</w:t>
            </w:r>
          </w:p>
        </w:tc>
      </w:tr>
      <w:tr w:rsidR="00775671" w:rsidRPr="0037554E" w14:paraId="6A1BBDF8" w14:textId="77777777" w:rsidTr="00775671">
        <w:trPr>
          <w:trHeight w:val="255"/>
        </w:trPr>
        <w:tc>
          <w:tcPr>
            <w:tcW w:w="553" w:type="dxa"/>
            <w:shd w:val="clear" w:color="auto" w:fill="auto"/>
            <w:noWrap/>
            <w:hideMark/>
          </w:tcPr>
          <w:p w14:paraId="7546D87B" w14:textId="77777777" w:rsidR="00775671" w:rsidRPr="0037554E" w:rsidRDefault="00775671" w:rsidP="00775671">
            <w:pPr>
              <w:spacing w:after="0" w:line="240" w:lineRule="auto"/>
              <w:jc w:val="center"/>
              <w:rPr>
                <w:rFonts w:eastAsia="Times New Roman" w:cs="Arial CYR"/>
                <w:sz w:val="20"/>
                <w:szCs w:val="20"/>
                <w:lang w:eastAsia="ru-RU"/>
              </w:rPr>
            </w:pPr>
            <w:r w:rsidRPr="0037554E">
              <w:rPr>
                <w:rFonts w:eastAsia="Times New Roman" w:cs="Arial CYR"/>
                <w:sz w:val="20"/>
                <w:szCs w:val="20"/>
                <w:lang w:eastAsia="ru-RU"/>
              </w:rPr>
              <w:t> </w:t>
            </w:r>
          </w:p>
        </w:tc>
        <w:tc>
          <w:tcPr>
            <w:tcW w:w="4473" w:type="dxa"/>
            <w:shd w:val="clear" w:color="auto" w:fill="auto"/>
            <w:noWrap/>
            <w:hideMark/>
          </w:tcPr>
          <w:p w14:paraId="39EBDF9E" w14:textId="1EFBDE7B" w:rsidR="00775671" w:rsidRPr="0037554E" w:rsidRDefault="00775671" w:rsidP="00775671">
            <w:pPr>
              <w:spacing w:after="0" w:line="240" w:lineRule="auto"/>
              <w:rPr>
                <w:rFonts w:eastAsia="Times New Roman" w:cs="Arial CYR"/>
                <w:b/>
                <w:bCs/>
                <w:sz w:val="20"/>
                <w:szCs w:val="20"/>
                <w:lang w:eastAsia="ru-RU"/>
              </w:rPr>
            </w:pPr>
            <w:r w:rsidRPr="0037554E">
              <w:rPr>
                <w:rFonts w:eastAsia="Times New Roman" w:cs="Arial CYR"/>
                <w:b/>
                <w:bCs/>
                <w:sz w:val="20"/>
                <w:szCs w:val="20"/>
                <w:lang w:eastAsia="ru-RU"/>
              </w:rPr>
              <w:t xml:space="preserve">1. </w:t>
            </w:r>
            <w:proofErr w:type="spellStart"/>
            <w:r w:rsidRPr="0037554E">
              <w:rPr>
                <w:rFonts w:eastAsia="Times New Roman" w:cs="Arial CYR"/>
                <w:b/>
                <w:bCs/>
                <w:sz w:val="20"/>
                <w:szCs w:val="20"/>
                <w:lang w:eastAsia="ru-RU"/>
              </w:rPr>
              <w:t>Компле</w:t>
            </w:r>
            <w:proofErr w:type="spellEnd"/>
            <w:r w:rsidR="00B86BCB">
              <w:rPr>
                <w:rFonts w:eastAsia="Times New Roman" w:cs="Arial CYR"/>
                <w:b/>
                <w:bCs/>
                <w:sz w:val="20"/>
                <w:szCs w:val="20"/>
                <w:lang w:val="uk-UA" w:eastAsia="ru-RU"/>
              </w:rPr>
              <w:t>к</w:t>
            </w:r>
            <w:r w:rsidRPr="0037554E">
              <w:rPr>
                <w:rFonts w:eastAsia="Times New Roman" w:cs="Arial CYR"/>
                <w:b/>
                <w:bCs/>
                <w:sz w:val="20"/>
                <w:szCs w:val="20"/>
                <w:lang w:eastAsia="ru-RU"/>
              </w:rPr>
              <w:t xml:space="preserve">сне </w:t>
            </w:r>
            <w:proofErr w:type="spellStart"/>
            <w:r w:rsidRPr="0037554E">
              <w:rPr>
                <w:rFonts w:eastAsia="Times New Roman" w:cs="Arial CYR"/>
                <w:b/>
                <w:bCs/>
                <w:sz w:val="20"/>
                <w:szCs w:val="20"/>
                <w:lang w:eastAsia="ru-RU"/>
              </w:rPr>
              <w:t>щоденне</w:t>
            </w:r>
            <w:proofErr w:type="spellEnd"/>
            <w:r w:rsidRPr="0037554E">
              <w:rPr>
                <w:rFonts w:eastAsia="Times New Roman" w:cs="Arial CYR"/>
                <w:b/>
                <w:bCs/>
                <w:sz w:val="20"/>
                <w:szCs w:val="20"/>
                <w:lang w:eastAsia="ru-RU"/>
              </w:rPr>
              <w:t xml:space="preserve"> </w:t>
            </w:r>
            <w:proofErr w:type="spellStart"/>
            <w:r w:rsidRPr="0037554E">
              <w:rPr>
                <w:rFonts w:eastAsia="Times New Roman" w:cs="Arial CYR"/>
                <w:b/>
                <w:bCs/>
                <w:sz w:val="20"/>
                <w:szCs w:val="20"/>
                <w:lang w:eastAsia="ru-RU"/>
              </w:rPr>
              <w:t>прибирання</w:t>
            </w:r>
            <w:proofErr w:type="spellEnd"/>
          </w:p>
        </w:tc>
        <w:tc>
          <w:tcPr>
            <w:tcW w:w="1637" w:type="dxa"/>
            <w:shd w:val="clear" w:color="auto" w:fill="auto"/>
            <w:noWrap/>
            <w:hideMark/>
          </w:tcPr>
          <w:p w14:paraId="28EE90D5" w14:textId="77777777" w:rsidR="00775671" w:rsidRPr="0037554E" w:rsidRDefault="00775671" w:rsidP="00775671">
            <w:pPr>
              <w:spacing w:after="0" w:line="240" w:lineRule="auto"/>
              <w:rPr>
                <w:rFonts w:eastAsia="Times New Roman" w:cs="Arial CYR"/>
                <w:sz w:val="20"/>
                <w:szCs w:val="20"/>
                <w:lang w:eastAsia="ru-RU"/>
              </w:rPr>
            </w:pPr>
            <w:r w:rsidRPr="0037554E">
              <w:rPr>
                <w:rFonts w:eastAsia="Times New Roman" w:cs="Arial CYR"/>
                <w:sz w:val="20"/>
                <w:szCs w:val="20"/>
                <w:lang w:eastAsia="ru-RU"/>
              </w:rPr>
              <w:t> </w:t>
            </w:r>
          </w:p>
        </w:tc>
        <w:tc>
          <w:tcPr>
            <w:tcW w:w="851" w:type="dxa"/>
          </w:tcPr>
          <w:p w14:paraId="14A1D3CA" w14:textId="3844DE66" w:rsidR="00775671" w:rsidRPr="0037554E" w:rsidRDefault="00775671" w:rsidP="00775671">
            <w:pPr>
              <w:spacing w:after="0" w:line="240" w:lineRule="auto"/>
              <w:rPr>
                <w:rFonts w:eastAsia="Times New Roman" w:cs="Arial CYR"/>
                <w:sz w:val="20"/>
                <w:szCs w:val="20"/>
                <w:lang w:eastAsia="ru-RU"/>
              </w:rPr>
            </w:pPr>
            <w:r w:rsidRPr="0037554E">
              <w:rPr>
                <w:rFonts w:eastAsia="Times New Roman" w:cs="Arial CYR"/>
                <w:sz w:val="20"/>
                <w:szCs w:val="20"/>
                <w:lang w:eastAsia="ru-RU"/>
              </w:rPr>
              <w:t> </w:t>
            </w:r>
          </w:p>
        </w:tc>
        <w:tc>
          <w:tcPr>
            <w:tcW w:w="1275" w:type="dxa"/>
          </w:tcPr>
          <w:p w14:paraId="2B871364" w14:textId="77777777" w:rsidR="00775671" w:rsidRPr="0037554E" w:rsidRDefault="00775671" w:rsidP="00775671">
            <w:pPr>
              <w:spacing w:after="0" w:line="240" w:lineRule="auto"/>
              <w:rPr>
                <w:rFonts w:eastAsia="Times New Roman" w:cs="Arial CYR"/>
                <w:sz w:val="20"/>
                <w:szCs w:val="20"/>
                <w:lang w:eastAsia="ru-RU"/>
              </w:rPr>
            </w:pPr>
          </w:p>
        </w:tc>
        <w:tc>
          <w:tcPr>
            <w:tcW w:w="1418" w:type="dxa"/>
          </w:tcPr>
          <w:p w14:paraId="4ADF43CC" w14:textId="77777777" w:rsidR="00775671" w:rsidRPr="0037554E" w:rsidRDefault="00775671" w:rsidP="00775671">
            <w:pPr>
              <w:spacing w:after="0" w:line="240" w:lineRule="auto"/>
              <w:rPr>
                <w:rFonts w:eastAsia="Times New Roman" w:cs="Arial CYR"/>
                <w:sz w:val="20"/>
                <w:szCs w:val="20"/>
                <w:lang w:eastAsia="ru-RU"/>
              </w:rPr>
            </w:pPr>
          </w:p>
        </w:tc>
      </w:tr>
      <w:tr w:rsidR="00775671" w:rsidRPr="0037554E" w14:paraId="093C393F" w14:textId="77777777" w:rsidTr="00775671">
        <w:trPr>
          <w:trHeight w:val="206"/>
        </w:trPr>
        <w:tc>
          <w:tcPr>
            <w:tcW w:w="553" w:type="dxa"/>
            <w:shd w:val="clear" w:color="auto" w:fill="auto"/>
            <w:noWrap/>
            <w:hideMark/>
          </w:tcPr>
          <w:p w14:paraId="4553BB52" w14:textId="77777777" w:rsidR="00775671" w:rsidRPr="0037554E" w:rsidRDefault="00775671" w:rsidP="00775671">
            <w:pPr>
              <w:spacing w:after="0" w:line="240" w:lineRule="auto"/>
              <w:jc w:val="center"/>
              <w:rPr>
                <w:rFonts w:eastAsia="Times New Roman" w:cs="Arial CYR"/>
                <w:sz w:val="20"/>
                <w:szCs w:val="20"/>
                <w:lang w:eastAsia="ru-RU"/>
              </w:rPr>
            </w:pPr>
            <w:r w:rsidRPr="0037554E">
              <w:rPr>
                <w:rFonts w:eastAsia="Times New Roman" w:cs="Arial CYR"/>
                <w:sz w:val="20"/>
                <w:szCs w:val="20"/>
                <w:lang w:eastAsia="ru-RU"/>
              </w:rPr>
              <w:t>1</w:t>
            </w:r>
          </w:p>
        </w:tc>
        <w:tc>
          <w:tcPr>
            <w:tcW w:w="4473" w:type="dxa"/>
            <w:shd w:val="clear" w:color="auto" w:fill="auto"/>
            <w:hideMark/>
          </w:tcPr>
          <w:p w14:paraId="384605AB" w14:textId="77777777" w:rsidR="00775671" w:rsidRPr="0037554E" w:rsidRDefault="00775671" w:rsidP="00775671">
            <w:pPr>
              <w:spacing w:after="0" w:line="240" w:lineRule="auto"/>
              <w:rPr>
                <w:rFonts w:eastAsia="Times New Roman" w:cs="Arial CYR"/>
                <w:color w:val="000000"/>
                <w:sz w:val="20"/>
                <w:szCs w:val="20"/>
                <w:lang w:eastAsia="ru-RU"/>
              </w:rPr>
            </w:pPr>
            <w:proofErr w:type="spellStart"/>
            <w:r w:rsidRPr="0037554E">
              <w:rPr>
                <w:rFonts w:eastAsia="Times New Roman" w:cs="Arial CYR"/>
                <w:color w:val="000000"/>
                <w:sz w:val="20"/>
                <w:szCs w:val="20"/>
                <w:lang w:eastAsia="ru-RU"/>
              </w:rPr>
              <w:t>Відділення</w:t>
            </w:r>
            <w:proofErr w:type="spellEnd"/>
            <w:r w:rsidRPr="0037554E">
              <w:rPr>
                <w:rFonts w:eastAsia="Times New Roman" w:cs="Arial CYR"/>
                <w:color w:val="000000"/>
                <w:sz w:val="20"/>
                <w:szCs w:val="20"/>
                <w:lang w:eastAsia="ru-RU"/>
              </w:rPr>
              <w:t xml:space="preserve"> </w:t>
            </w:r>
          </w:p>
        </w:tc>
        <w:tc>
          <w:tcPr>
            <w:tcW w:w="1637" w:type="dxa"/>
            <w:shd w:val="clear" w:color="auto" w:fill="auto"/>
            <w:noWrap/>
            <w:hideMark/>
          </w:tcPr>
          <w:p w14:paraId="71543288" w14:textId="77777777" w:rsidR="00775671" w:rsidRPr="0037554E" w:rsidRDefault="00775671" w:rsidP="00775671">
            <w:pPr>
              <w:spacing w:after="0" w:line="240" w:lineRule="auto"/>
              <w:jc w:val="center"/>
              <w:rPr>
                <w:rFonts w:eastAsia="Times New Roman" w:cs="Arial CYR"/>
                <w:sz w:val="20"/>
                <w:szCs w:val="20"/>
                <w:lang w:eastAsia="ru-RU"/>
              </w:rPr>
            </w:pPr>
            <w:r w:rsidRPr="0037554E">
              <w:rPr>
                <w:rFonts w:eastAsia="Times New Roman" w:cs="Arial CYR"/>
                <w:sz w:val="20"/>
                <w:szCs w:val="20"/>
                <w:lang w:eastAsia="ru-RU"/>
              </w:rPr>
              <w:t xml:space="preserve"> м</w:t>
            </w:r>
            <w:r w:rsidRPr="0037554E">
              <w:rPr>
                <w:rFonts w:eastAsia="Times New Roman" w:cs="Arial CYR"/>
                <w:sz w:val="20"/>
                <w:szCs w:val="20"/>
                <w:vertAlign w:val="superscript"/>
                <w:lang w:eastAsia="ru-RU"/>
              </w:rPr>
              <w:t>2</w:t>
            </w:r>
          </w:p>
        </w:tc>
        <w:tc>
          <w:tcPr>
            <w:tcW w:w="851" w:type="dxa"/>
          </w:tcPr>
          <w:p w14:paraId="73C2E8D7" w14:textId="4514AF0B" w:rsidR="00775671" w:rsidRDefault="00775671" w:rsidP="00775671">
            <w:pPr>
              <w:jc w:val="center"/>
              <w:rPr>
                <w:rFonts w:eastAsia="Times New Roman" w:cs="Arial CYR"/>
                <w:sz w:val="20"/>
                <w:szCs w:val="20"/>
                <w:lang w:val="en-US" w:eastAsia="ru-RU"/>
              </w:rPr>
            </w:pPr>
            <w:r>
              <w:rPr>
                <w:rFonts w:eastAsia="Times New Roman" w:cs="Arial CYR"/>
                <w:sz w:val="20"/>
                <w:szCs w:val="20"/>
                <w:lang w:val="en-US" w:eastAsia="ru-RU"/>
              </w:rPr>
              <w:t>5548</w:t>
            </w:r>
            <w:r>
              <w:rPr>
                <w:rFonts w:eastAsia="Times New Roman" w:cs="Arial CYR"/>
                <w:sz w:val="20"/>
                <w:szCs w:val="20"/>
                <w:lang w:val="uk-UA" w:eastAsia="ru-RU"/>
              </w:rPr>
              <w:t>,</w:t>
            </w:r>
            <w:r>
              <w:rPr>
                <w:rFonts w:eastAsia="Times New Roman" w:cs="Arial CYR"/>
                <w:sz w:val="20"/>
                <w:szCs w:val="20"/>
                <w:lang w:val="en-US" w:eastAsia="ru-RU"/>
              </w:rPr>
              <w:t>00</w:t>
            </w:r>
          </w:p>
        </w:tc>
        <w:tc>
          <w:tcPr>
            <w:tcW w:w="1275" w:type="dxa"/>
          </w:tcPr>
          <w:p w14:paraId="2787BDA0" w14:textId="77777777" w:rsidR="00775671" w:rsidRPr="0037554E" w:rsidRDefault="00775671" w:rsidP="00775671">
            <w:pPr>
              <w:spacing w:after="0" w:line="240" w:lineRule="auto"/>
              <w:rPr>
                <w:rFonts w:eastAsia="Times New Roman" w:cs="Arial CYR"/>
                <w:sz w:val="20"/>
                <w:szCs w:val="20"/>
                <w:lang w:eastAsia="ru-RU"/>
              </w:rPr>
            </w:pPr>
          </w:p>
        </w:tc>
        <w:tc>
          <w:tcPr>
            <w:tcW w:w="1418" w:type="dxa"/>
          </w:tcPr>
          <w:p w14:paraId="063448FF" w14:textId="77777777" w:rsidR="00775671" w:rsidRPr="0037554E" w:rsidRDefault="00775671" w:rsidP="00775671">
            <w:pPr>
              <w:spacing w:after="0" w:line="240" w:lineRule="auto"/>
              <w:rPr>
                <w:rFonts w:eastAsia="Times New Roman" w:cs="Arial CYR"/>
                <w:sz w:val="20"/>
                <w:szCs w:val="20"/>
                <w:lang w:eastAsia="ru-RU"/>
              </w:rPr>
            </w:pPr>
          </w:p>
        </w:tc>
      </w:tr>
      <w:tr w:rsidR="00775671" w:rsidRPr="0037554E" w14:paraId="334E87C6" w14:textId="77777777" w:rsidTr="00775671">
        <w:trPr>
          <w:trHeight w:val="198"/>
        </w:trPr>
        <w:tc>
          <w:tcPr>
            <w:tcW w:w="553" w:type="dxa"/>
            <w:shd w:val="clear" w:color="auto" w:fill="auto"/>
            <w:noWrap/>
          </w:tcPr>
          <w:p w14:paraId="666CCF3F" w14:textId="3E70B4BE" w:rsidR="00775671" w:rsidRPr="00A653CF" w:rsidRDefault="00775671" w:rsidP="00775671">
            <w:pPr>
              <w:spacing w:after="0" w:line="240" w:lineRule="auto"/>
              <w:jc w:val="center"/>
              <w:rPr>
                <w:rFonts w:eastAsia="Times New Roman" w:cs="Arial CYR"/>
                <w:sz w:val="20"/>
                <w:szCs w:val="20"/>
                <w:lang w:val="uk-UA" w:eastAsia="ru-RU"/>
              </w:rPr>
            </w:pPr>
            <w:r>
              <w:rPr>
                <w:rFonts w:eastAsia="Times New Roman" w:cs="Arial CYR"/>
                <w:sz w:val="20"/>
                <w:szCs w:val="20"/>
                <w:lang w:val="uk-UA" w:eastAsia="ru-RU"/>
              </w:rPr>
              <w:t>2</w:t>
            </w:r>
          </w:p>
        </w:tc>
        <w:tc>
          <w:tcPr>
            <w:tcW w:w="4473" w:type="dxa"/>
            <w:shd w:val="clear" w:color="auto" w:fill="auto"/>
          </w:tcPr>
          <w:p w14:paraId="775787EA" w14:textId="7E8989D3" w:rsidR="00775671" w:rsidRPr="00A653CF" w:rsidRDefault="00775671" w:rsidP="00775671">
            <w:pPr>
              <w:spacing w:after="0" w:line="240" w:lineRule="auto"/>
              <w:rPr>
                <w:rFonts w:eastAsia="Times New Roman" w:cs="Arial CYR"/>
                <w:color w:val="000000"/>
                <w:sz w:val="20"/>
                <w:szCs w:val="20"/>
                <w:lang w:val="uk-UA" w:eastAsia="ru-RU"/>
              </w:rPr>
            </w:pPr>
            <w:r>
              <w:rPr>
                <w:rFonts w:eastAsia="Times New Roman" w:cs="Arial CYR"/>
                <w:color w:val="000000"/>
                <w:sz w:val="20"/>
                <w:szCs w:val="20"/>
                <w:lang w:val="uk-UA" w:eastAsia="ru-RU"/>
              </w:rPr>
              <w:t>ВІП-відділення</w:t>
            </w:r>
          </w:p>
        </w:tc>
        <w:tc>
          <w:tcPr>
            <w:tcW w:w="1637" w:type="dxa"/>
            <w:shd w:val="clear" w:color="auto" w:fill="auto"/>
            <w:noWrap/>
          </w:tcPr>
          <w:p w14:paraId="740608A7" w14:textId="317AA274" w:rsidR="00775671" w:rsidRPr="0037554E" w:rsidRDefault="00775671" w:rsidP="00775671">
            <w:pPr>
              <w:spacing w:after="0" w:line="240" w:lineRule="auto"/>
              <w:jc w:val="center"/>
              <w:rPr>
                <w:rFonts w:eastAsia="Times New Roman" w:cs="Arial CYR"/>
                <w:sz w:val="20"/>
                <w:szCs w:val="20"/>
                <w:lang w:eastAsia="ru-RU"/>
              </w:rPr>
            </w:pPr>
            <w:r w:rsidRPr="0037554E">
              <w:rPr>
                <w:rFonts w:eastAsia="Times New Roman" w:cs="Arial CYR"/>
                <w:sz w:val="20"/>
                <w:szCs w:val="20"/>
                <w:lang w:eastAsia="ru-RU"/>
              </w:rPr>
              <w:t>м</w:t>
            </w:r>
            <w:r w:rsidRPr="0037554E">
              <w:rPr>
                <w:rFonts w:eastAsia="Times New Roman" w:cs="Arial CYR"/>
                <w:sz w:val="20"/>
                <w:szCs w:val="20"/>
                <w:vertAlign w:val="superscript"/>
                <w:lang w:eastAsia="ru-RU"/>
              </w:rPr>
              <w:t>2</w:t>
            </w:r>
          </w:p>
        </w:tc>
        <w:tc>
          <w:tcPr>
            <w:tcW w:w="851" w:type="dxa"/>
          </w:tcPr>
          <w:p w14:paraId="116B50EE" w14:textId="458C177B" w:rsidR="00775671" w:rsidRDefault="00775671" w:rsidP="00775671">
            <w:pPr>
              <w:jc w:val="center"/>
              <w:rPr>
                <w:rFonts w:eastAsia="Times New Roman" w:cs="Arial CYR"/>
                <w:sz w:val="20"/>
                <w:szCs w:val="20"/>
                <w:lang w:val="uk-UA" w:eastAsia="ru-RU"/>
              </w:rPr>
            </w:pPr>
            <w:r>
              <w:rPr>
                <w:rFonts w:eastAsia="Times New Roman" w:cs="Arial CYR"/>
                <w:sz w:val="20"/>
                <w:szCs w:val="20"/>
                <w:lang w:val="uk-UA" w:eastAsia="ru-RU"/>
              </w:rPr>
              <w:t>342,00</w:t>
            </w:r>
          </w:p>
        </w:tc>
        <w:tc>
          <w:tcPr>
            <w:tcW w:w="1275" w:type="dxa"/>
          </w:tcPr>
          <w:p w14:paraId="2E748A45" w14:textId="77777777" w:rsidR="00775671" w:rsidRPr="0037554E" w:rsidRDefault="00775671" w:rsidP="00775671">
            <w:pPr>
              <w:spacing w:after="0" w:line="240" w:lineRule="auto"/>
              <w:rPr>
                <w:rFonts w:eastAsia="Times New Roman" w:cs="Arial CYR"/>
                <w:sz w:val="20"/>
                <w:szCs w:val="20"/>
                <w:lang w:eastAsia="ru-RU"/>
              </w:rPr>
            </w:pPr>
          </w:p>
        </w:tc>
        <w:tc>
          <w:tcPr>
            <w:tcW w:w="1418" w:type="dxa"/>
          </w:tcPr>
          <w:p w14:paraId="39F9C5CC" w14:textId="77777777" w:rsidR="00775671" w:rsidRPr="0037554E" w:rsidRDefault="00775671" w:rsidP="00775671">
            <w:pPr>
              <w:spacing w:after="0" w:line="240" w:lineRule="auto"/>
              <w:rPr>
                <w:rFonts w:eastAsia="Times New Roman" w:cs="Arial CYR"/>
                <w:sz w:val="20"/>
                <w:szCs w:val="20"/>
                <w:lang w:eastAsia="ru-RU"/>
              </w:rPr>
            </w:pPr>
          </w:p>
        </w:tc>
      </w:tr>
      <w:tr w:rsidR="00775671" w:rsidRPr="0037554E" w14:paraId="6E3D2E03" w14:textId="77777777" w:rsidTr="00775671">
        <w:trPr>
          <w:trHeight w:val="302"/>
        </w:trPr>
        <w:tc>
          <w:tcPr>
            <w:tcW w:w="553" w:type="dxa"/>
            <w:shd w:val="clear" w:color="auto" w:fill="auto"/>
            <w:noWrap/>
          </w:tcPr>
          <w:p w14:paraId="30A02619" w14:textId="77777777" w:rsidR="00775671" w:rsidRDefault="00775671" w:rsidP="00775671">
            <w:pPr>
              <w:spacing w:after="0" w:line="240" w:lineRule="auto"/>
              <w:jc w:val="center"/>
              <w:rPr>
                <w:rFonts w:eastAsia="Times New Roman" w:cs="Arial CYR"/>
                <w:sz w:val="20"/>
                <w:szCs w:val="20"/>
                <w:lang w:val="uk-UA" w:eastAsia="ru-RU"/>
              </w:rPr>
            </w:pPr>
            <w:r>
              <w:rPr>
                <w:rFonts w:eastAsia="Times New Roman" w:cs="Arial CYR"/>
                <w:sz w:val="20"/>
                <w:szCs w:val="20"/>
                <w:lang w:val="uk-UA" w:eastAsia="ru-RU"/>
              </w:rPr>
              <w:t>3</w:t>
            </w:r>
          </w:p>
          <w:p w14:paraId="619088BE" w14:textId="1E9AB861" w:rsidR="00775671" w:rsidRPr="00A653CF" w:rsidRDefault="00775671" w:rsidP="00775671">
            <w:pPr>
              <w:spacing w:after="0" w:line="240" w:lineRule="auto"/>
              <w:jc w:val="center"/>
              <w:rPr>
                <w:rFonts w:eastAsia="Times New Roman" w:cs="Arial CYR"/>
                <w:sz w:val="20"/>
                <w:szCs w:val="20"/>
                <w:lang w:val="uk-UA" w:eastAsia="ru-RU"/>
              </w:rPr>
            </w:pPr>
          </w:p>
        </w:tc>
        <w:tc>
          <w:tcPr>
            <w:tcW w:w="4473" w:type="dxa"/>
            <w:shd w:val="clear" w:color="auto" w:fill="auto"/>
          </w:tcPr>
          <w:p w14:paraId="00DACDF9" w14:textId="4D5E9208" w:rsidR="00775671" w:rsidRPr="0037554E" w:rsidRDefault="00775671" w:rsidP="00775671">
            <w:pPr>
              <w:spacing w:after="0" w:line="240" w:lineRule="auto"/>
              <w:rPr>
                <w:rFonts w:eastAsia="Times New Roman" w:cs="Arial CYR"/>
                <w:color w:val="000000"/>
                <w:sz w:val="20"/>
                <w:szCs w:val="20"/>
                <w:lang w:eastAsia="ru-RU"/>
              </w:rPr>
            </w:pPr>
            <w:proofErr w:type="spellStart"/>
            <w:r w:rsidRPr="0037554E">
              <w:rPr>
                <w:rFonts w:eastAsia="Times New Roman" w:cs="Arial CYR"/>
                <w:color w:val="000000"/>
                <w:sz w:val="20"/>
                <w:szCs w:val="20"/>
                <w:lang w:eastAsia="ru-RU"/>
              </w:rPr>
              <w:t>Головний</w:t>
            </w:r>
            <w:proofErr w:type="spellEnd"/>
            <w:r w:rsidRPr="0037554E">
              <w:rPr>
                <w:rFonts w:eastAsia="Times New Roman" w:cs="Arial CYR"/>
                <w:color w:val="000000"/>
                <w:sz w:val="20"/>
                <w:szCs w:val="20"/>
                <w:lang w:eastAsia="ru-RU"/>
              </w:rPr>
              <w:t xml:space="preserve"> </w:t>
            </w:r>
            <w:proofErr w:type="spellStart"/>
            <w:r w:rsidRPr="0037554E">
              <w:rPr>
                <w:rFonts w:eastAsia="Times New Roman" w:cs="Arial CYR"/>
                <w:color w:val="000000"/>
                <w:sz w:val="20"/>
                <w:szCs w:val="20"/>
                <w:lang w:eastAsia="ru-RU"/>
              </w:rPr>
              <w:t>офіс</w:t>
            </w:r>
            <w:proofErr w:type="spellEnd"/>
          </w:p>
        </w:tc>
        <w:tc>
          <w:tcPr>
            <w:tcW w:w="1637" w:type="dxa"/>
            <w:shd w:val="clear" w:color="auto" w:fill="auto"/>
            <w:noWrap/>
          </w:tcPr>
          <w:p w14:paraId="651C80FA" w14:textId="40151C71" w:rsidR="00775671" w:rsidRPr="0037554E" w:rsidRDefault="00775671" w:rsidP="00775671">
            <w:pPr>
              <w:spacing w:after="0" w:line="240" w:lineRule="auto"/>
              <w:jc w:val="center"/>
              <w:rPr>
                <w:rFonts w:eastAsia="Times New Roman" w:cs="Arial CYR"/>
                <w:sz w:val="20"/>
                <w:szCs w:val="20"/>
                <w:lang w:eastAsia="ru-RU"/>
              </w:rPr>
            </w:pPr>
            <w:r w:rsidRPr="0037554E">
              <w:rPr>
                <w:rFonts w:eastAsia="Times New Roman" w:cs="Arial CYR"/>
                <w:sz w:val="20"/>
                <w:szCs w:val="20"/>
                <w:lang w:eastAsia="ru-RU"/>
              </w:rPr>
              <w:t xml:space="preserve"> м</w:t>
            </w:r>
            <w:r w:rsidRPr="0037554E">
              <w:rPr>
                <w:rFonts w:eastAsia="Times New Roman" w:cs="Arial CYR"/>
                <w:sz w:val="20"/>
                <w:szCs w:val="20"/>
                <w:vertAlign w:val="superscript"/>
                <w:lang w:eastAsia="ru-RU"/>
              </w:rPr>
              <w:t>2</w:t>
            </w:r>
          </w:p>
        </w:tc>
        <w:tc>
          <w:tcPr>
            <w:tcW w:w="851" w:type="dxa"/>
          </w:tcPr>
          <w:p w14:paraId="42CDEBBF" w14:textId="37F2FEAA" w:rsidR="00775671" w:rsidRDefault="00775671" w:rsidP="00775671">
            <w:pPr>
              <w:jc w:val="center"/>
              <w:rPr>
                <w:rFonts w:eastAsia="Times New Roman" w:cs="Arial CYR"/>
                <w:sz w:val="20"/>
                <w:szCs w:val="20"/>
                <w:lang w:val="en-US" w:eastAsia="ru-RU"/>
              </w:rPr>
            </w:pPr>
            <w:r>
              <w:rPr>
                <w:rFonts w:eastAsia="Times New Roman" w:cs="Arial CYR"/>
                <w:sz w:val="20"/>
                <w:szCs w:val="20"/>
                <w:lang w:val="en-US" w:eastAsia="ru-RU"/>
              </w:rPr>
              <w:t xml:space="preserve"> </w:t>
            </w:r>
            <w:r w:rsidRPr="0037554E">
              <w:rPr>
                <w:rFonts w:eastAsia="Times New Roman" w:cs="Arial CYR"/>
                <w:sz w:val="20"/>
                <w:szCs w:val="20"/>
                <w:lang w:eastAsia="ru-RU"/>
              </w:rPr>
              <w:t xml:space="preserve"> </w:t>
            </w:r>
            <w:r>
              <w:rPr>
                <w:rFonts w:eastAsia="Times New Roman" w:cs="Arial CYR"/>
                <w:sz w:val="20"/>
                <w:szCs w:val="20"/>
                <w:lang w:val="uk-UA" w:eastAsia="ru-RU"/>
              </w:rPr>
              <w:t>1</w:t>
            </w:r>
            <w:r>
              <w:rPr>
                <w:rFonts w:ascii="Calibri" w:hAnsi="Calibri" w:cs="Calibri"/>
                <w:sz w:val="20"/>
                <w:szCs w:val="20"/>
              </w:rPr>
              <w:t>587,60</w:t>
            </w:r>
          </w:p>
        </w:tc>
        <w:tc>
          <w:tcPr>
            <w:tcW w:w="1275" w:type="dxa"/>
          </w:tcPr>
          <w:p w14:paraId="5CBCA459" w14:textId="77777777" w:rsidR="00775671" w:rsidRPr="0037554E" w:rsidRDefault="00775671" w:rsidP="00775671">
            <w:pPr>
              <w:spacing w:after="0" w:line="240" w:lineRule="auto"/>
              <w:rPr>
                <w:rFonts w:eastAsia="Times New Roman" w:cs="Arial CYR"/>
                <w:sz w:val="20"/>
                <w:szCs w:val="20"/>
                <w:lang w:eastAsia="ru-RU"/>
              </w:rPr>
            </w:pPr>
          </w:p>
        </w:tc>
        <w:tc>
          <w:tcPr>
            <w:tcW w:w="1418" w:type="dxa"/>
          </w:tcPr>
          <w:p w14:paraId="5015A297" w14:textId="77777777" w:rsidR="00775671" w:rsidRPr="0037554E" w:rsidRDefault="00775671" w:rsidP="00775671">
            <w:pPr>
              <w:spacing w:after="0" w:line="240" w:lineRule="auto"/>
              <w:rPr>
                <w:rFonts w:eastAsia="Times New Roman" w:cs="Arial CYR"/>
                <w:sz w:val="20"/>
                <w:szCs w:val="20"/>
                <w:lang w:eastAsia="ru-RU"/>
              </w:rPr>
            </w:pPr>
          </w:p>
        </w:tc>
      </w:tr>
      <w:tr w:rsidR="00775671" w:rsidRPr="00775671" w14:paraId="12C75FB9" w14:textId="690B5930"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7834" w14:textId="56D5B421"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75312619" w14:textId="5FECB7D6" w:rsidR="00775671" w:rsidRPr="00775671" w:rsidRDefault="00775671" w:rsidP="00775671">
            <w:pPr>
              <w:spacing w:after="0" w:line="240" w:lineRule="auto"/>
              <w:rPr>
                <w:rFonts w:ascii="Calibri" w:eastAsia="Times New Roman" w:hAnsi="Calibri" w:cs="Calibri"/>
                <w:b/>
                <w:bCs/>
                <w:color w:val="000000"/>
                <w:sz w:val="20"/>
                <w:szCs w:val="20"/>
                <w:lang w:val="uk-UA" w:eastAsia="ru-RU"/>
              </w:rPr>
            </w:pPr>
            <w:r>
              <w:rPr>
                <w:rFonts w:ascii="Calibri" w:eastAsia="Times New Roman" w:hAnsi="Calibri" w:cs="Calibri"/>
                <w:b/>
                <w:bCs/>
                <w:color w:val="000000"/>
                <w:sz w:val="20"/>
                <w:szCs w:val="20"/>
                <w:lang w:val="uk-UA" w:eastAsia="ru-RU"/>
              </w:rPr>
              <w:t>2.</w:t>
            </w:r>
            <w:r w:rsidRPr="00775671">
              <w:rPr>
                <w:rFonts w:ascii="Calibri" w:eastAsia="Times New Roman" w:hAnsi="Calibri" w:cs="Calibri"/>
                <w:b/>
                <w:bCs/>
                <w:color w:val="000000"/>
                <w:sz w:val="20"/>
                <w:szCs w:val="20"/>
                <w:lang w:eastAsia="ru-RU"/>
              </w:rPr>
              <w:t xml:space="preserve"> </w:t>
            </w:r>
            <w:r>
              <w:rPr>
                <w:rFonts w:ascii="Calibri" w:eastAsia="Times New Roman" w:hAnsi="Calibri" w:cs="Calibri"/>
                <w:b/>
                <w:bCs/>
                <w:color w:val="000000"/>
                <w:sz w:val="20"/>
                <w:szCs w:val="20"/>
                <w:lang w:val="uk-UA" w:eastAsia="ru-RU"/>
              </w:rPr>
              <w:t>Д</w:t>
            </w:r>
            <w:proofErr w:type="spellStart"/>
            <w:r w:rsidRPr="00775671">
              <w:rPr>
                <w:rFonts w:ascii="Calibri" w:eastAsia="Times New Roman" w:hAnsi="Calibri" w:cs="Calibri"/>
                <w:b/>
                <w:bCs/>
                <w:color w:val="000000"/>
                <w:sz w:val="20"/>
                <w:szCs w:val="20"/>
                <w:lang w:eastAsia="ru-RU"/>
              </w:rPr>
              <w:t>одатков</w:t>
            </w:r>
            <w:proofErr w:type="spellEnd"/>
            <w:r>
              <w:rPr>
                <w:rFonts w:ascii="Calibri" w:eastAsia="Times New Roman" w:hAnsi="Calibri" w:cs="Calibri"/>
                <w:b/>
                <w:bCs/>
                <w:color w:val="000000"/>
                <w:sz w:val="20"/>
                <w:szCs w:val="20"/>
                <w:lang w:val="uk-UA" w:eastAsia="ru-RU"/>
              </w:rPr>
              <w:t>і</w:t>
            </w:r>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послуг</w:t>
            </w:r>
            <w:proofErr w:type="spellEnd"/>
            <w:r>
              <w:rPr>
                <w:rFonts w:ascii="Calibri" w:eastAsia="Times New Roman" w:hAnsi="Calibri" w:cs="Calibri"/>
                <w:b/>
                <w:bCs/>
                <w:color w:val="000000"/>
                <w:sz w:val="20"/>
                <w:szCs w:val="20"/>
                <w:lang w:val="uk-UA" w:eastAsia="ru-RU"/>
              </w:rPr>
              <w:t>и</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798F8AA9" w14:textId="790B5FF2"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14:paraId="6E1873F5"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275" w:type="dxa"/>
            <w:tcBorders>
              <w:top w:val="single" w:sz="4" w:space="0" w:color="auto"/>
              <w:left w:val="nil"/>
              <w:bottom w:val="single" w:sz="4" w:space="0" w:color="auto"/>
              <w:right w:val="single" w:sz="4" w:space="0" w:color="auto"/>
            </w:tcBorders>
          </w:tcPr>
          <w:p w14:paraId="4B96733D"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418" w:type="dxa"/>
            <w:tcBorders>
              <w:top w:val="single" w:sz="4" w:space="0" w:color="auto"/>
              <w:left w:val="nil"/>
              <w:bottom w:val="single" w:sz="4" w:space="0" w:color="auto"/>
              <w:right w:val="single" w:sz="4" w:space="0" w:color="auto"/>
            </w:tcBorders>
          </w:tcPr>
          <w:p w14:paraId="73697A93"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r>
      <w:tr w:rsidR="00775671" w:rsidRPr="00775671" w14:paraId="00F28811" w14:textId="30904813"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5AFE619"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1</w:t>
            </w:r>
          </w:p>
        </w:tc>
        <w:tc>
          <w:tcPr>
            <w:tcW w:w="4473" w:type="dxa"/>
            <w:tcBorders>
              <w:top w:val="nil"/>
              <w:left w:val="nil"/>
              <w:bottom w:val="single" w:sz="4" w:space="0" w:color="auto"/>
              <w:right w:val="single" w:sz="4" w:space="0" w:color="auto"/>
            </w:tcBorders>
            <w:shd w:val="clear" w:color="auto" w:fill="auto"/>
            <w:vAlign w:val="center"/>
            <w:hideMark/>
          </w:tcPr>
          <w:p w14:paraId="481AEECD" w14:textId="77777777" w:rsidR="00775671" w:rsidRPr="00775671" w:rsidRDefault="00775671" w:rsidP="00775671">
            <w:pPr>
              <w:spacing w:after="0" w:line="240" w:lineRule="auto"/>
              <w:rPr>
                <w:rFonts w:ascii="Calibri" w:eastAsia="Times New Roman" w:hAnsi="Calibri" w:cs="Calibri"/>
                <w:b/>
                <w:bCs/>
                <w:color w:val="000000"/>
                <w:sz w:val="20"/>
                <w:szCs w:val="20"/>
                <w:lang w:eastAsia="ru-RU"/>
              </w:rPr>
            </w:pPr>
            <w:proofErr w:type="spellStart"/>
            <w:r w:rsidRPr="00775671">
              <w:rPr>
                <w:rFonts w:ascii="Calibri" w:eastAsia="Times New Roman" w:hAnsi="Calibri" w:cs="Calibri"/>
                <w:b/>
                <w:bCs/>
                <w:color w:val="000000"/>
                <w:sz w:val="20"/>
                <w:szCs w:val="20"/>
                <w:lang w:eastAsia="ru-RU"/>
              </w:rPr>
              <w:t>Миття</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вікон</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вітрин</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скляних</w:t>
            </w:r>
            <w:proofErr w:type="spellEnd"/>
            <w:r w:rsidRPr="00775671">
              <w:rPr>
                <w:rFonts w:ascii="Calibri" w:eastAsia="Times New Roman" w:hAnsi="Calibri" w:cs="Calibri"/>
                <w:b/>
                <w:bCs/>
                <w:color w:val="000000"/>
                <w:sz w:val="20"/>
                <w:szCs w:val="20"/>
                <w:lang w:eastAsia="ru-RU"/>
              </w:rPr>
              <w:t xml:space="preserve"> </w:t>
            </w:r>
            <w:proofErr w:type="gramStart"/>
            <w:r w:rsidRPr="00775671">
              <w:rPr>
                <w:rFonts w:ascii="Calibri" w:eastAsia="Times New Roman" w:hAnsi="Calibri" w:cs="Calibri"/>
                <w:b/>
                <w:bCs/>
                <w:color w:val="000000"/>
                <w:sz w:val="20"/>
                <w:szCs w:val="20"/>
                <w:lang w:eastAsia="ru-RU"/>
              </w:rPr>
              <w:t>перегородок :</w:t>
            </w:r>
            <w:proofErr w:type="gramEnd"/>
            <w:r w:rsidRPr="00775671">
              <w:rPr>
                <w:rFonts w:ascii="Calibri" w:eastAsia="Times New Roman" w:hAnsi="Calibri" w:cs="Calibri"/>
                <w:b/>
                <w:bCs/>
                <w:color w:val="000000"/>
                <w:sz w:val="20"/>
                <w:szCs w:val="20"/>
                <w:lang w:eastAsia="ru-RU"/>
              </w:rPr>
              <w:t xml:space="preserve"> </w:t>
            </w:r>
          </w:p>
        </w:tc>
        <w:tc>
          <w:tcPr>
            <w:tcW w:w="1637" w:type="dxa"/>
            <w:tcBorders>
              <w:top w:val="nil"/>
              <w:left w:val="nil"/>
              <w:bottom w:val="single" w:sz="4" w:space="0" w:color="auto"/>
              <w:right w:val="single" w:sz="4" w:space="0" w:color="auto"/>
            </w:tcBorders>
            <w:shd w:val="clear" w:color="auto" w:fill="auto"/>
            <w:vAlign w:val="center"/>
            <w:hideMark/>
          </w:tcPr>
          <w:p w14:paraId="4C47FE45"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851" w:type="dxa"/>
            <w:tcBorders>
              <w:top w:val="nil"/>
              <w:left w:val="nil"/>
              <w:bottom w:val="single" w:sz="4" w:space="0" w:color="auto"/>
              <w:right w:val="single" w:sz="4" w:space="0" w:color="auto"/>
            </w:tcBorders>
          </w:tcPr>
          <w:p w14:paraId="280B8D24"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single" w:sz="4" w:space="0" w:color="auto"/>
              <w:right w:val="single" w:sz="4" w:space="0" w:color="auto"/>
            </w:tcBorders>
          </w:tcPr>
          <w:p w14:paraId="6D5B32F7"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418" w:type="dxa"/>
            <w:tcBorders>
              <w:top w:val="nil"/>
              <w:left w:val="nil"/>
              <w:bottom w:val="single" w:sz="4" w:space="0" w:color="auto"/>
              <w:right w:val="single" w:sz="4" w:space="0" w:color="auto"/>
            </w:tcBorders>
          </w:tcPr>
          <w:p w14:paraId="2A29BF52"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r>
      <w:tr w:rsidR="00775671" w:rsidRPr="00775671" w14:paraId="74BA0DC3" w14:textId="1E9D6C08"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35AB656"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A11E9FD"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Миття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внутрішньої</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сторони</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вікон</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вітрин</w:t>
            </w:r>
            <w:proofErr w:type="spellEnd"/>
            <w:r w:rsidRPr="00775671">
              <w:rPr>
                <w:rFonts w:ascii="Calibri" w:eastAsia="Times New Roman" w:hAnsi="Calibri" w:cs="Calibri"/>
                <w:color w:val="000000"/>
                <w:sz w:val="20"/>
                <w:szCs w:val="20"/>
                <w:lang w:eastAsia="ru-RU"/>
              </w:rPr>
              <w:t xml:space="preserve"> до 3 м.</w:t>
            </w:r>
          </w:p>
        </w:tc>
        <w:tc>
          <w:tcPr>
            <w:tcW w:w="1637" w:type="dxa"/>
            <w:tcBorders>
              <w:top w:val="nil"/>
              <w:left w:val="nil"/>
              <w:bottom w:val="single" w:sz="4" w:space="0" w:color="auto"/>
              <w:right w:val="single" w:sz="4" w:space="0" w:color="auto"/>
            </w:tcBorders>
            <w:shd w:val="clear" w:color="auto" w:fill="auto"/>
            <w:vAlign w:val="center"/>
            <w:hideMark/>
          </w:tcPr>
          <w:p w14:paraId="1C4A981B"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4EED7E09" w14:textId="749AEF41" w:rsidR="00775671" w:rsidRPr="00775671" w:rsidRDefault="00775671" w:rsidP="00775671">
            <w:pPr>
              <w:spacing w:after="0" w:line="240" w:lineRule="auto"/>
              <w:jc w:val="center"/>
              <w:rPr>
                <w:rFonts w:ascii="Calibri" w:eastAsia="Times New Roman" w:hAnsi="Calibri" w:cs="Calibri"/>
                <w:color w:val="000000"/>
                <w:sz w:val="20"/>
                <w:szCs w:val="20"/>
                <w:lang w:val="uk-UA"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64949B20"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18462E13"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454EC6ED" w14:textId="57624719"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0AED665"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6E63B189"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Миття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зовнішньої</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сторони</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вікон</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вітрин</w:t>
            </w:r>
            <w:proofErr w:type="spellEnd"/>
            <w:r w:rsidRPr="00775671">
              <w:rPr>
                <w:rFonts w:ascii="Calibri" w:eastAsia="Times New Roman" w:hAnsi="Calibri" w:cs="Calibri"/>
                <w:color w:val="000000"/>
                <w:sz w:val="20"/>
                <w:szCs w:val="20"/>
                <w:lang w:eastAsia="ru-RU"/>
              </w:rPr>
              <w:t xml:space="preserve"> до 3 м.</w:t>
            </w:r>
          </w:p>
        </w:tc>
        <w:tc>
          <w:tcPr>
            <w:tcW w:w="1637" w:type="dxa"/>
            <w:tcBorders>
              <w:top w:val="nil"/>
              <w:left w:val="nil"/>
              <w:bottom w:val="single" w:sz="4" w:space="0" w:color="auto"/>
              <w:right w:val="single" w:sz="4" w:space="0" w:color="auto"/>
            </w:tcBorders>
            <w:shd w:val="clear" w:color="auto" w:fill="auto"/>
            <w:vAlign w:val="center"/>
            <w:hideMark/>
          </w:tcPr>
          <w:p w14:paraId="019ED49A"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5E9F326F" w14:textId="76D98CB1" w:rsidR="00775671" w:rsidRPr="00775671" w:rsidRDefault="00775671" w:rsidP="00775671">
            <w:pPr>
              <w:spacing w:after="0" w:line="240" w:lineRule="auto"/>
              <w:jc w:val="center"/>
              <w:rPr>
                <w:rFonts w:ascii="Calibri" w:eastAsia="Times New Roman" w:hAnsi="Calibri" w:cs="Calibri"/>
                <w:color w:val="000000"/>
                <w:sz w:val="20"/>
                <w:szCs w:val="20"/>
                <w:lang w:val="uk-UA"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6552D1A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704E6CC3"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076964D2" w14:textId="0BAF5726"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A3247AA"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5F43AB1"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Висотне</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миття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внутрішньої</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сторони</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вікон</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вище</w:t>
            </w:r>
            <w:proofErr w:type="spellEnd"/>
            <w:r w:rsidRPr="00775671">
              <w:rPr>
                <w:rFonts w:ascii="Calibri" w:eastAsia="Times New Roman" w:hAnsi="Calibri" w:cs="Calibri"/>
                <w:color w:val="000000"/>
                <w:sz w:val="20"/>
                <w:szCs w:val="20"/>
                <w:lang w:eastAsia="ru-RU"/>
              </w:rPr>
              <w:t xml:space="preserve"> 3 м.)</w:t>
            </w:r>
          </w:p>
        </w:tc>
        <w:tc>
          <w:tcPr>
            <w:tcW w:w="1637" w:type="dxa"/>
            <w:tcBorders>
              <w:top w:val="nil"/>
              <w:left w:val="nil"/>
              <w:bottom w:val="single" w:sz="4" w:space="0" w:color="auto"/>
              <w:right w:val="single" w:sz="4" w:space="0" w:color="auto"/>
            </w:tcBorders>
            <w:shd w:val="clear" w:color="auto" w:fill="auto"/>
            <w:vAlign w:val="center"/>
            <w:hideMark/>
          </w:tcPr>
          <w:p w14:paraId="357C94E8"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7695055E" w14:textId="12F75AB7" w:rsidR="00775671" w:rsidRPr="00775671" w:rsidRDefault="00775671" w:rsidP="00775671">
            <w:pPr>
              <w:spacing w:after="0" w:line="240" w:lineRule="auto"/>
              <w:jc w:val="center"/>
              <w:rPr>
                <w:rFonts w:ascii="Calibri" w:eastAsia="Times New Roman" w:hAnsi="Calibri" w:cs="Calibri"/>
                <w:color w:val="000000"/>
                <w:sz w:val="20"/>
                <w:szCs w:val="20"/>
                <w:lang w:val="uk-UA"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66B0117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60AF0C4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3DD90C29" w14:textId="36768723"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14D8C46"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470B5E47"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Висотне</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миття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зовнішньої</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сторони</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вікон</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вище</w:t>
            </w:r>
            <w:proofErr w:type="spellEnd"/>
            <w:r w:rsidRPr="00775671">
              <w:rPr>
                <w:rFonts w:ascii="Calibri" w:eastAsia="Times New Roman" w:hAnsi="Calibri" w:cs="Calibri"/>
                <w:color w:val="000000"/>
                <w:sz w:val="20"/>
                <w:szCs w:val="20"/>
                <w:lang w:eastAsia="ru-RU"/>
              </w:rPr>
              <w:t xml:space="preserve"> 3 м.)</w:t>
            </w:r>
          </w:p>
        </w:tc>
        <w:tc>
          <w:tcPr>
            <w:tcW w:w="1637" w:type="dxa"/>
            <w:tcBorders>
              <w:top w:val="nil"/>
              <w:left w:val="nil"/>
              <w:bottom w:val="single" w:sz="4" w:space="0" w:color="auto"/>
              <w:right w:val="single" w:sz="4" w:space="0" w:color="auto"/>
            </w:tcBorders>
            <w:shd w:val="clear" w:color="auto" w:fill="auto"/>
            <w:vAlign w:val="center"/>
            <w:hideMark/>
          </w:tcPr>
          <w:p w14:paraId="1A2CA595"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5046C324" w14:textId="365FCE10" w:rsidR="00775671" w:rsidRPr="00775671" w:rsidRDefault="00775671" w:rsidP="00775671">
            <w:pPr>
              <w:spacing w:after="0" w:line="240" w:lineRule="auto"/>
              <w:jc w:val="center"/>
              <w:rPr>
                <w:rFonts w:ascii="Calibri" w:eastAsia="Times New Roman" w:hAnsi="Calibri" w:cs="Calibri"/>
                <w:color w:val="000000"/>
                <w:sz w:val="20"/>
                <w:szCs w:val="20"/>
                <w:lang w:val="uk-UA"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4D6FA1EE"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7C2B1BE8"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1559358D" w14:textId="1CDA9D74"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AB4623A"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2</w:t>
            </w:r>
          </w:p>
        </w:tc>
        <w:tc>
          <w:tcPr>
            <w:tcW w:w="4473" w:type="dxa"/>
            <w:tcBorders>
              <w:top w:val="nil"/>
              <w:left w:val="nil"/>
              <w:bottom w:val="single" w:sz="4" w:space="0" w:color="auto"/>
              <w:right w:val="single" w:sz="4" w:space="0" w:color="auto"/>
            </w:tcBorders>
            <w:shd w:val="clear" w:color="auto" w:fill="auto"/>
            <w:vAlign w:val="center"/>
            <w:hideMark/>
          </w:tcPr>
          <w:p w14:paraId="0529230A" w14:textId="77777777" w:rsidR="00775671" w:rsidRPr="00775671" w:rsidRDefault="00775671" w:rsidP="00775671">
            <w:pPr>
              <w:spacing w:after="0" w:line="240" w:lineRule="auto"/>
              <w:rPr>
                <w:rFonts w:ascii="Calibri" w:eastAsia="Times New Roman" w:hAnsi="Calibri" w:cs="Calibri"/>
                <w:b/>
                <w:bCs/>
                <w:color w:val="000000"/>
                <w:sz w:val="20"/>
                <w:szCs w:val="20"/>
                <w:lang w:eastAsia="ru-RU"/>
              </w:rPr>
            </w:pPr>
            <w:proofErr w:type="spellStart"/>
            <w:r w:rsidRPr="00775671">
              <w:rPr>
                <w:rFonts w:ascii="Calibri" w:eastAsia="Times New Roman" w:hAnsi="Calibri" w:cs="Calibri"/>
                <w:b/>
                <w:bCs/>
                <w:color w:val="000000"/>
                <w:sz w:val="20"/>
                <w:szCs w:val="20"/>
                <w:lang w:eastAsia="ru-RU"/>
              </w:rPr>
              <w:t>Миття</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рекламних</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конструкцій</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1631F38D"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66BBDEDD" w14:textId="1470FC67" w:rsidR="00775671" w:rsidRPr="00775671" w:rsidRDefault="00775671" w:rsidP="00775671">
            <w:pPr>
              <w:spacing w:after="0" w:line="240" w:lineRule="auto"/>
              <w:jc w:val="center"/>
              <w:rPr>
                <w:rFonts w:ascii="Calibri" w:eastAsia="Times New Roman" w:hAnsi="Calibri" w:cs="Calibri"/>
                <w:color w:val="000000"/>
                <w:sz w:val="20"/>
                <w:szCs w:val="20"/>
                <w:lang w:val="uk-UA"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0320AC2D"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09D71C8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6EDB2F23" w14:textId="1C6DE8B2"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A682716"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3</w:t>
            </w:r>
          </w:p>
        </w:tc>
        <w:tc>
          <w:tcPr>
            <w:tcW w:w="4473" w:type="dxa"/>
            <w:tcBorders>
              <w:top w:val="nil"/>
              <w:left w:val="nil"/>
              <w:bottom w:val="single" w:sz="4" w:space="0" w:color="auto"/>
              <w:right w:val="single" w:sz="4" w:space="0" w:color="auto"/>
            </w:tcBorders>
            <w:shd w:val="clear" w:color="auto" w:fill="auto"/>
            <w:vAlign w:val="center"/>
            <w:hideMark/>
          </w:tcPr>
          <w:p w14:paraId="28B027B3" w14:textId="77777777" w:rsidR="00775671" w:rsidRPr="00775671" w:rsidRDefault="00775671" w:rsidP="00775671">
            <w:pPr>
              <w:spacing w:after="0" w:line="240" w:lineRule="auto"/>
              <w:rPr>
                <w:rFonts w:ascii="Calibri" w:eastAsia="Times New Roman" w:hAnsi="Calibri" w:cs="Calibri"/>
                <w:b/>
                <w:bCs/>
                <w:color w:val="000000"/>
                <w:sz w:val="20"/>
                <w:szCs w:val="20"/>
                <w:lang w:eastAsia="ru-RU"/>
              </w:rPr>
            </w:pPr>
            <w:proofErr w:type="spellStart"/>
            <w:r w:rsidRPr="00775671">
              <w:rPr>
                <w:rFonts w:ascii="Calibri" w:eastAsia="Times New Roman" w:hAnsi="Calibri" w:cs="Calibri"/>
                <w:b/>
                <w:bCs/>
                <w:color w:val="000000"/>
                <w:sz w:val="20"/>
                <w:szCs w:val="20"/>
                <w:lang w:eastAsia="ru-RU"/>
              </w:rPr>
              <w:t>Хімічна</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професійна</w:t>
            </w:r>
            <w:proofErr w:type="spellEnd"/>
            <w:r w:rsidRPr="00775671">
              <w:rPr>
                <w:rFonts w:ascii="Calibri" w:eastAsia="Times New Roman" w:hAnsi="Calibri" w:cs="Calibri"/>
                <w:b/>
                <w:bCs/>
                <w:color w:val="000000"/>
                <w:sz w:val="20"/>
                <w:szCs w:val="20"/>
                <w:lang w:eastAsia="ru-RU"/>
              </w:rPr>
              <w:t xml:space="preserve"> чистка текстильного </w:t>
            </w:r>
            <w:proofErr w:type="spellStart"/>
            <w:r w:rsidRPr="00775671">
              <w:rPr>
                <w:rFonts w:ascii="Calibri" w:eastAsia="Times New Roman" w:hAnsi="Calibri" w:cs="Calibri"/>
                <w:b/>
                <w:bCs/>
                <w:color w:val="000000"/>
                <w:sz w:val="20"/>
                <w:szCs w:val="20"/>
                <w:lang w:eastAsia="ru-RU"/>
              </w:rPr>
              <w:t>покриття</w:t>
            </w:r>
            <w:proofErr w:type="spellEnd"/>
            <w:r w:rsidRPr="00775671">
              <w:rPr>
                <w:rFonts w:ascii="Calibri" w:eastAsia="Times New Roman" w:hAnsi="Calibri" w:cs="Calibri"/>
                <w:b/>
                <w:bCs/>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08EFB40E"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851" w:type="dxa"/>
            <w:tcBorders>
              <w:top w:val="nil"/>
              <w:left w:val="nil"/>
              <w:bottom w:val="single" w:sz="4" w:space="0" w:color="auto"/>
              <w:right w:val="single" w:sz="4" w:space="0" w:color="auto"/>
            </w:tcBorders>
          </w:tcPr>
          <w:p w14:paraId="4D9CD08B"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single" w:sz="4" w:space="0" w:color="auto"/>
              <w:right w:val="single" w:sz="4" w:space="0" w:color="auto"/>
            </w:tcBorders>
          </w:tcPr>
          <w:p w14:paraId="3CD91B7D"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418" w:type="dxa"/>
            <w:tcBorders>
              <w:top w:val="nil"/>
              <w:left w:val="nil"/>
              <w:bottom w:val="single" w:sz="4" w:space="0" w:color="auto"/>
              <w:right w:val="single" w:sz="4" w:space="0" w:color="auto"/>
            </w:tcBorders>
          </w:tcPr>
          <w:p w14:paraId="3F84A7FE"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r>
      <w:tr w:rsidR="00775671" w:rsidRPr="00775671" w14:paraId="1C275224" w14:textId="5F2D7F02"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9AC3870"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0EFE2218"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Хімічна</w:t>
            </w:r>
            <w:proofErr w:type="spellEnd"/>
            <w:r w:rsidRPr="00775671">
              <w:rPr>
                <w:rFonts w:ascii="Calibri" w:eastAsia="Times New Roman" w:hAnsi="Calibri" w:cs="Calibri"/>
                <w:color w:val="000000"/>
                <w:sz w:val="20"/>
                <w:szCs w:val="20"/>
                <w:lang w:eastAsia="ru-RU"/>
              </w:rPr>
              <w:t xml:space="preserve"> чистка </w:t>
            </w:r>
            <w:proofErr w:type="spellStart"/>
            <w:r w:rsidRPr="00775671">
              <w:rPr>
                <w:rFonts w:ascii="Calibri" w:eastAsia="Times New Roman" w:hAnsi="Calibri" w:cs="Calibri"/>
                <w:color w:val="000000"/>
                <w:sz w:val="20"/>
                <w:szCs w:val="20"/>
                <w:lang w:eastAsia="ru-RU"/>
              </w:rPr>
              <w:t>вертикальних</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жалюзі</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466E9A6E"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5E37BFA0" w14:textId="6A7C8B8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5A9CB6B7"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6F6E515B"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151D8123" w14:textId="763403E5"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B87034D"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5965ABD"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Хімічна</w:t>
            </w:r>
            <w:proofErr w:type="spellEnd"/>
            <w:r w:rsidRPr="00775671">
              <w:rPr>
                <w:rFonts w:ascii="Calibri" w:eastAsia="Times New Roman" w:hAnsi="Calibri" w:cs="Calibri"/>
                <w:color w:val="000000"/>
                <w:sz w:val="20"/>
                <w:szCs w:val="20"/>
                <w:lang w:eastAsia="ru-RU"/>
              </w:rPr>
              <w:t xml:space="preserve"> чистка </w:t>
            </w:r>
            <w:proofErr w:type="spellStart"/>
            <w:r w:rsidRPr="00775671">
              <w:rPr>
                <w:rFonts w:ascii="Calibri" w:eastAsia="Times New Roman" w:hAnsi="Calibri" w:cs="Calibri"/>
                <w:color w:val="000000"/>
                <w:sz w:val="20"/>
                <w:szCs w:val="20"/>
                <w:lang w:eastAsia="ru-RU"/>
              </w:rPr>
              <w:t>стільців</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2424069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шт.</w:t>
            </w:r>
          </w:p>
        </w:tc>
        <w:tc>
          <w:tcPr>
            <w:tcW w:w="851" w:type="dxa"/>
            <w:tcBorders>
              <w:top w:val="nil"/>
              <w:left w:val="nil"/>
              <w:bottom w:val="single" w:sz="4" w:space="0" w:color="auto"/>
              <w:right w:val="single" w:sz="4" w:space="0" w:color="auto"/>
            </w:tcBorders>
          </w:tcPr>
          <w:p w14:paraId="1386BE11" w14:textId="4701A9B0"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395FA5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44866180"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3FEE7330" w14:textId="72574855"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7EFCA9F"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353D045D"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Хімічна</w:t>
            </w:r>
            <w:proofErr w:type="spellEnd"/>
            <w:r w:rsidRPr="00775671">
              <w:rPr>
                <w:rFonts w:ascii="Calibri" w:eastAsia="Times New Roman" w:hAnsi="Calibri" w:cs="Calibri"/>
                <w:color w:val="000000"/>
                <w:sz w:val="20"/>
                <w:szCs w:val="20"/>
                <w:lang w:eastAsia="ru-RU"/>
              </w:rPr>
              <w:t xml:space="preserve"> чистка </w:t>
            </w:r>
            <w:proofErr w:type="spellStart"/>
            <w:r w:rsidRPr="00775671">
              <w:rPr>
                <w:rFonts w:ascii="Calibri" w:eastAsia="Times New Roman" w:hAnsi="Calibri" w:cs="Calibri"/>
                <w:color w:val="000000"/>
                <w:sz w:val="20"/>
                <w:szCs w:val="20"/>
                <w:lang w:eastAsia="ru-RU"/>
              </w:rPr>
              <w:t>крісел</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00DD2C05"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шт.</w:t>
            </w:r>
          </w:p>
        </w:tc>
        <w:tc>
          <w:tcPr>
            <w:tcW w:w="851" w:type="dxa"/>
            <w:tcBorders>
              <w:top w:val="nil"/>
              <w:left w:val="nil"/>
              <w:bottom w:val="single" w:sz="4" w:space="0" w:color="auto"/>
              <w:right w:val="single" w:sz="4" w:space="0" w:color="auto"/>
            </w:tcBorders>
          </w:tcPr>
          <w:p w14:paraId="459EF7E1" w14:textId="25D79124"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549CF02B"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197EE71B"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18656077" w14:textId="3474C4F6"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9C5DB32"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676DB89"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Хімічне</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чищення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м'яких</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меблів</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диванів</w:t>
            </w:r>
            <w:proofErr w:type="spellEnd"/>
            <w:r w:rsidRPr="00775671">
              <w:rPr>
                <w:rFonts w:ascii="Calibri" w:eastAsia="Times New Roman" w:hAnsi="Calibri" w:cs="Calibri"/>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48D116D2"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шт.</w:t>
            </w:r>
          </w:p>
        </w:tc>
        <w:tc>
          <w:tcPr>
            <w:tcW w:w="851" w:type="dxa"/>
            <w:tcBorders>
              <w:top w:val="nil"/>
              <w:left w:val="nil"/>
              <w:bottom w:val="single" w:sz="4" w:space="0" w:color="auto"/>
              <w:right w:val="single" w:sz="4" w:space="0" w:color="auto"/>
            </w:tcBorders>
          </w:tcPr>
          <w:p w14:paraId="368A5B3C" w14:textId="59E7E180"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2CA518C7"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7EB4D62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1FDF6715" w14:textId="7A886643"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4327779"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4</w:t>
            </w:r>
          </w:p>
        </w:tc>
        <w:tc>
          <w:tcPr>
            <w:tcW w:w="4473" w:type="dxa"/>
            <w:tcBorders>
              <w:top w:val="nil"/>
              <w:left w:val="nil"/>
              <w:bottom w:val="single" w:sz="4" w:space="0" w:color="auto"/>
              <w:right w:val="single" w:sz="4" w:space="0" w:color="auto"/>
            </w:tcBorders>
            <w:shd w:val="clear" w:color="auto" w:fill="auto"/>
            <w:vAlign w:val="center"/>
            <w:hideMark/>
          </w:tcPr>
          <w:p w14:paraId="1F1DFFF3" w14:textId="77777777" w:rsidR="00775671" w:rsidRPr="00775671" w:rsidRDefault="00775671" w:rsidP="00775671">
            <w:pPr>
              <w:spacing w:after="0" w:line="240" w:lineRule="auto"/>
              <w:rPr>
                <w:rFonts w:ascii="Calibri" w:eastAsia="Times New Roman" w:hAnsi="Calibri" w:cs="Calibri"/>
                <w:b/>
                <w:bCs/>
                <w:color w:val="000000"/>
                <w:sz w:val="20"/>
                <w:szCs w:val="20"/>
                <w:lang w:eastAsia="ru-RU"/>
              </w:rPr>
            </w:pPr>
            <w:proofErr w:type="spellStart"/>
            <w:r w:rsidRPr="00775671">
              <w:rPr>
                <w:rFonts w:ascii="Calibri" w:eastAsia="Times New Roman" w:hAnsi="Calibri" w:cs="Calibri"/>
                <w:b/>
                <w:bCs/>
                <w:color w:val="000000"/>
                <w:sz w:val="20"/>
                <w:szCs w:val="20"/>
                <w:lang w:eastAsia="ru-RU"/>
              </w:rPr>
              <w:t>Хімічна</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професійна</w:t>
            </w:r>
            <w:proofErr w:type="spellEnd"/>
            <w:r w:rsidRPr="00775671">
              <w:rPr>
                <w:rFonts w:ascii="Calibri" w:eastAsia="Times New Roman" w:hAnsi="Calibri" w:cs="Calibri"/>
                <w:b/>
                <w:bCs/>
                <w:color w:val="000000"/>
                <w:sz w:val="20"/>
                <w:szCs w:val="20"/>
                <w:lang w:eastAsia="ru-RU"/>
              </w:rPr>
              <w:t xml:space="preserve"> чистка </w:t>
            </w:r>
            <w:proofErr w:type="spellStart"/>
            <w:r w:rsidRPr="00775671">
              <w:rPr>
                <w:rFonts w:ascii="Calibri" w:eastAsia="Times New Roman" w:hAnsi="Calibri" w:cs="Calibri"/>
                <w:b/>
                <w:bCs/>
                <w:color w:val="000000"/>
                <w:sz w:val="20"/>
                <w:szCs w:val="20"/>
                <w:lang w:eastAsia="ru-RU"/>
              </w:rPr>
              <w:t>шкіряного</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покриття</w:t>
            </w:r>
            <w:proofErr w:type="spellEnd"/>
            <w:r w:rsidRPr="00775671">
              <w:rPr>
                <w:rFonts w:ascii="Calibri" w:eastAsia="Times New Roman" w:hAnsi="Calibri" w:cs="Calibri"/>
                <w:b/>
                <w:bCs/>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5CF0E072"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851" w:type="dxa"/>
            <w:tcBorders>
              <w:top w:val="nil"/>
              <w:left w:val="nil"/>
              <w:bottom w:val="single" w:sz="4" w:space="0" w:color="auto"/>
              <w:right w:val="single" w:sz="4" w:space="0" w:color="auto"/>
            </w:tcBorders>
          </w:tcPr>
          <w:p w14:paraId="0E333CDB"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single" w:sz="4" w:space="0" w:color="auto"/>
              <w:right w:val="single" w:sz="4" w:space="0" w:color="auto"/>
            </w:tcBorders>
          </w:tcPr>
          <w:p w14:paraId="27EAF898"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418" w:type="dxa"/>
            <w:tcBorders>
              <w:top w:val="nil"/>
              <w:left w:val="nil"/>
              <w:bottom w:val="single" w:sz="4" w:space="0" w:color="auto"/>
              <w:right w:val="single" w:sz="4" w:space="0" w:color="auto"/>
            </w:tcBorders>
          </w:tcPr>
          <w:p w14:paraId="5DC81F49"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r>
      <w:tr w:rsidR="00775671" w:rsidRPr="00775671" w14:paraId="5AF2B11B" w14:textId="6165129A"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8825929"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1BA34D24"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Хімічна</w:t>
            </w:r>
            <w:proofErr w:type="spellEnd"/>
            <w:r w:rsidRPr="00775671">
              <w:rPr>
                <w:rFonts w:ascii="Calibri" w:eastAsia="Times New Roman" w:hAnsi="Calibri" w:cs="Calibri"/>
                <w:color w:val="000000"/>
                <w:sz w:val="20"/>
                <w:szCs w:val="20"/>
                <w:lang w:eastAsia="ru-RU"/>
              </w:rPr>
              <w:t xml:space="preserve"> чистка </w:t>
            </w:r>
            <w:proofErr w:type="spellStart"/>
            <w:r w:rsidRPr="00775671">
              <w:rPr>
                <w:rFonts w:ascii="Calibri" w:eastAsia="Times New Roman" w:hAnsi="Calibri" w:cs="Calibri"/>
                <w:color w:val="000000"/>
                <w:sz w:val="20"/>
                <w:szCs w:val="20"/>
                <w:lang w:eastAsia="ru-RU"/>
              </w:rPr>
              <w:t>стільців</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62D33059"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шт.</w:t>
            </w:r>
          </w:p>
        </w:tc>
        <w:tc>
          <w:tcPr>
            <w:tcW w:w="851" w:type="dxa"/>
            <w:tcBorders>
              <w:top w:val="nil"/>
              <w:left w:val="nil"/>
              <w:bottom w:val="single" w:sz="4" w:space="0" w:color="auto"/>
              <w:right w:val="single" w:sz="4" w:space="0" w:color="auto"/>
            </w:tcBorders>
          </w:tcPr>
          <w:p w14:paraId="77F8ADAA" w14:textId="2FC2DA05"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678E8C9"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7D878B0A"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1458E804" w14:textId="53EDEA74"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B812C6E"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159246B7"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Хімічна</w:t>
            </w:r>
            <w:proofErr w:type="spellEnd"/>
            <w:r w:rsidRPr="00775671">
              <w:rPr>
                <w:rFonts w:ascii="Calibri" w:eastAsia="Times New Roman" w:hAnsi="Calibri" w:cs="Calibri"/>
                <w:color w:val="000000"/>
                <w:sz w:val="20"/>
                <w:szCs w:val="20"/>
                <w:lang w:eastAsia="ru-RU"/>
              </w:rPr>
              <w:t xml:space="preserve"> чистка </w:t>
            </w:r>
            <w:proofErr w:type="spellStart"/>
            <w:r w:rsidRPr="00775671">
              <w:rPr>
                <w:rFonts w:ascii="Calibri" w:eastAsia="Times New Roman" w:hAnsi="Calibri" w:cs="Calibri"/>
                <w:color w:val="000000"/>
                <w:sz w:val="20"/>
                <w:szCs w:val="20"/>
                <w:lang w:eastAsia="ru-RU"/>
              </w:rPr>
              <w:t>крісел</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27AF8A49"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шт.</w:t>
            </w:r>
          </w:p>
        </w:tc>
        <w:tc>
          <w:tcPr>
            <w:tcW w:w="851" w:type="dxa"/>
            <w:tcBorders>
              <w:top w:val="nil"/>
              <w:left w:val="nil"/>
              <w:bottom w:val="single" w:sz="4" w:space="0" w:color="auto"/>
              <w:right w:val="single" w:sz="4" w:space="0" w:color="auto"/>
            </w:tcBorders>
          </w:tcPr>
          <w:p w14:paraId="0B4E36CA" w14:textId="6132C895"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53CE5A4B"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69484CAA"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5D157E67" w14:textId="15B1FE83"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1C99E99"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1ED60F74"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Хімічне</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чищення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м'яких</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меблів</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диванів</w:t>
            </w:r>
            <w:proofErr w:type="spellEnd"/>
            <w:r w:rsidRPr="00775671">
              <w:rPr>
                <w:rFonts w:ascii="Calibri" w:eastAsia="Times New Roman" w:hAnsi="Calibri" w:cs="Calibri"/>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151B8DA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шт.</w:t>
            </w:r>
          </w:p>
        </w:tc>
        <w:tc>
          <w:tcPr>
            <w:tcW w:w="851" w:type="dxa"/>
            <w:tcBorders>
              <w:top w:val="nil"/>
              <w:left w:val="nil"/>
              <w:bottom w:val="single" w:sz="4" w:space="0" w:color="auto"/>
              <w:right w:val="single" w:sz="4" w:space="0" w:color="auto"/>
            </w:tcBorders>
          </w:tcPr>
          <w:p w14:paraId="443C17F2" w14:textId="7445E301"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51CDE15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687D988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0C54FA03" w14:textId="3550F13F"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C9F2D9B"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5</w:t>
            </w:r>
          </w:p>
        </w:tc>
        <w:tc>
          <w:tcPr>
            <w:tcW w:w="4473" w:type="dxa"/>
            <w:tcBorders>
              <w:top w:val="nil"/>
              <w:left w:val="nil"/>
              <w:bottom w:val="single" w:sz="4" w:space="0" w:color="auto"/>
              <w:right w:val="single" w:sz="4" w:space="0" w:color="auto"/>
            </w:tcBorders>
            <w:shd w:val="clear" w:color="auto" w:fill="auto"/>
            <w:vAlign w:val="center"/>
            <w:hideMark/>
          </w:tcPr>
          <w:p w14:paraId="21A55446" w14:textId="77777777" w:rsidR="00775671" w:rsidRPr="00775671" w:rsidRDefault="00775671" w:rsidP="00775671">
            <w:pPr>
              <w:spacing w:after="0" w:line="240" w:lineRule="auto"/>
              <w:rPr>
                <w:rFonts w:ascii="Calibri" w:eastAsia="Times New Roman" w:hAnsi="Calibri" w:cs="Calibri"/>
                <w:b/>
                <w:bCs/>
                <w:color w:val="000000"/>
                <w:sz w:val="20"/>
                <w:szCs w:val="20"/>
                <w:lang w:eastAsia="ru-RU"/>
              </w:rPr>
            </w:pPr>
            <w:proofErr w:type="spellStart"/>
            <w:r w:rsidRPr="00775671">
              <w:rPr>
                <w:rFonts w:ascii="Calibri" w:eastAsia="Times New Roman" w:hAnsi="Calibri" w:cs="Calibri"/>
                <w:b/>
                <w:bCs/>
                <w:color w:val="000000"/>
                <w:sz w:val="20"/>
                <w:szCs w:val="20"/>
                <w:lang w:eastAsia="ru-RU"/>
              </w:rPr>
              <w:t>Хімічна</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професійна</w:t>
            </w:r>
            <w:proofErr w:type="spellEnd"/>
            <w:r w:rsidRPr="00775671">
              <w:rPr>
                <w:rFonts w:ascii="Calibri" w:eastAsia="Times New Roman" w:hAnsi="Calibri" w:cs="Calibri"/>
                <w:b/>
                <w:bCs/>
                <w:color w:val="000000"/>
                <w:sz w:val="20"/>
                <w:szCs w:val="20"/>
                <w:lang w:eastAsia="ru-RU"/>
              </w:rPr>
              <w:t xml:space="preserve"> чистка </w:t>
            </w:r>
            <w:proofErr w:type="spellStart"/>
            <w:r w:rsidRPr="00775671">
              <w:rPr>
                <w:rFonts w:ascii="Calibri" w:eastAsia="Times New Roman" w:hAnsi="Calibri" w:cs="Calibri"/>
                <w:b/>
                <w:bCs/>
                <w:color w:val="000000"/>
                <w:sz w:val="20"/>
                <w:szCs w:val="20"/>
                <w:lang w:eastAsia="ru-RU"/>
              </w:rPr>
              <w:t>килимового</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покриття</w:t>
            </w:r>
            <w:proofErr w:type="spellEnd"/>
            <w:r w:rsidRPr="00775671">
              <w:rPr>
                <w:rFonts w:ascii="Calibri" w:eastAsia="Times New Roman" w:hAnsi="Calibri" w:cs="Calibri"/>
                <w:b/>
                <w:bCs/>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5E9EC769"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851" w:type="dxa"/>
            <w:tcBorders>
              <w:top w:val="nil"/>
              <w:left w:val="nil"/>
              <w:bottom w:val="single" w:sz="4" w:space="0" w:color="auto"/>
              <w:right w:val="single" w:sz="4" w:space="0" w:color="auto"/>
            </w:tcBorders>
          </w:tcPr>
          <w:p w14:paraId="5F69F66E"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single" w:sz="4" w:space="0" w:color="auto"/>
              <w:right w:val="single" w:sz="4" w:space="0" w:color="auto"/>
            </w:tcBorders>
          </w:tcPr>
          <w:p w14:paraId="11797B10"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418" w:type="dxa"/>
            <w:tcBorders>
              <w:top w:val="nil"/>
              <w:left w:val="nil"/>
              <w:bottom w:val="single" w:sz="4" w:space="0" w:color="auto"/>
              <w:right w:val="single" w:sz="4" w:space="0" w:color="auto"/>
            </w:tcBorders>
          </w:tcPr>
          <w:p w14:paraId="7D43C9EF"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r>
      <w:tr w:rsidR="00775671" w:rsidRPr="00775671" w14:paraId="3B7E5DAD" w14:textId="2CA6E40A"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3080A06"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56756637"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Хімічна</w:t>
            </w:r>
            <w:proofErr w:type="spellEnd"/>
            <w:r w:rsidRPr="00775671">
              <w:rPr>
                <w:rFonts w:ascii="Calibri" w:eastAsia="Times New Roman" w:hAnsi="Calibri" w:cs="Calibri"/>
                <w:color w:val="000000"/>
                <w:sz w:val="20"/>
                <w:szCs w:val="20"/>
                <w:lang w:eastAsia="ru-RU"/>
              </w:rPr>
              <w:t xml:space="preserve"> чистка </w:t>
            </w:r>
            <w:proofErr w:type="spellStart"/>
            <w:r w:rsidRPr="00775671">
              <w:rPr>
                <w:rFonts w:ascii="Calibri" w:eastAsia="Times New Roman" w:hAnsi="Calibri" w:cs="Calibri"/>
                <w:color w:val="000000"/>
                <w:sz w:val="20"/>
                <w:szCs w:val="20"/>
                <w:lang w:eastAsia="ru-RU"/>
              </w:rPr>
              <w:t>килимового</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покриття</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70DF243E"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 </w:t>
            </w:r>
          </w:p>
        </w:tc>
        <w:tc>
          <w:tcPr>
            <w:tcW w:w="851" w:type="dxa"/>
            <w:tcBorders>
              <w:top w:val="nil"/>
              <w:left w:val="nil"/>
              <w:bottom w:val="single" w:sz="4" w:space="0" w:color="auto"/>
              <w:right w:val="single" w:sz="4" w:space="0" w:color="auto"/>
            </w:tcBorders>
          </w:tcPr>
          <w:p w14:paraId="0146CE5C" w14:textId="63FAACB9"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 xml:space="preserve"> </w:t>
            </w:r>
          </w:p>
        </w:tc>
        <w:tc>
          <w:tcPr>
            <w:tcW w:w="1275" w:type="dxa"/>
            <w:tcBorders>
              <w:top w:val="nil"/>
              <w:left w:val="nil"/>
              <w:bottom w:val="single" w:sz="4" w:space="0" w:color="auto"/>
              <w:right w:val="single" w:sz="4" w:space="0" w:color="auto"/>
            </w:tcBorders>
          </w:tcPr>
          <w:p w14:paraId="58D6E36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1987242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555D0396" w14:textId="7083DCAA"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9DC9920"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1EEB5451"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 xml:space="preserve">до 50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450E6C49"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5B6E0D05" w14:textId="22C12860"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C5D3772"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0DB54B70"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63166327" w14:textId="7F1BCDE4"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C5F6DE0"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24072928"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від</w:t>
            </w:r>
            <w:proofErr w:type="spellEnd"/>
            <w:r w:rsidRPr="00775671">
              <w:rPr>
                <w:rFonts w:ascii="Calibri" w:eastAsia="Times New Roman" w:hAnsi="Calibri" w:cs="Calibri"/>
                <w:color w:val="000000"/>
                <w:sz w:val="20"/>
                <w:szCs w:val="20"/>
                <w:lang w:eastAsia="ru-RU"/>
              </w:rPr>
              <w:t xml:space="preserve"> 50-100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41C2A3E5"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308FD003" w14:textId="6736A551"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00AF912D"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68B6AB99"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6F782DD6" w14:textId="42E1EB84"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CE6BCA3"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6ADFA183"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від</w:t>
            </w:r>
            <w:proofErr w:type="spellEnd"/>
            <w:r w:rsidRPr="00775671">
              <w:rPr>
                <w:rFonts w:ascii="Calibri" w:eastAsia="Times New Roman" w:hAnsi="Calibri" w:cs="Calibri"/>
                <w:color w:val="000000"/>
                <w:sz w:val="20"/>
                <w:szCs w:val="20"/>
                <w:lang w:eastAsia="ru-RU"/>
              </w:rPr>
              <w:t xml:space="preserve"> 101- 350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204418CD"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64CA7383" w14:textId="3671085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2B38D2B5"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7015061C"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7F3F2D84" w14:textId="7198543C"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08361E0"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B4EC762"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більше</w:t>
            </w:r>
            <w:proofErr w:type="spellEnd"/>
            <w:r w:rsidRPr="00775671">
              <w:rPr>
                <w:rFonts w:ascii="Calibri" w:eastAsia="Times New Roman" w:hAnsi="Calibri" w:cs="Calibri"/>
                <w:color w:val="000000"/>
                <w:sz w:val="20"/>
                <w:szCs w:val="20"/>
                <w:lang w:eastAsia="ru-RU"/>
              </w:rPr>
              <w:t xml:space="preserve"> 350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1843E1EE"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3190EA68" w14:textId="2959CB5F"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74213F9C"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7BE46992"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050D5415" w14:textId="04B2F5E9"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5C21ACA"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28A7858"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Хімічне</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чищення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килимів</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синтетичних</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4537B451"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28D34593" w14:textId="74DBC636"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61DB2C0"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6090A67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3E51E224" w14:textId="284EED43"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B5F5622"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43785282"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Хімічне</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чищення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килимів</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натуральних</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7A021E50"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26534DB3" w14:textId="2E50097E"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3BBFB83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76F0E87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7AB296AD" w14:textId="13144314"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65D5B50"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6</w:t>
            </w:r>
          </w:p>
        </w:tc>
        <w:tc>
          <w:tcPr>
            <w:tcW w:w="4473" w:type="dxa"/>
            <w:tcBorders>
              <w:top w:val="nil"/>
              <w:left w:val="nil"/>
              <w:bottom w:val="single" w:sz="4" w:space="0" w:color="auto"/>
              <w:right w:val="single" w:sz="4" w:space="0" w:color="auto"/>
            </w:tcBorders>
            <w:shd w:val="clear" w:color="auto" w:fill="auto"/>
            <w:vAlign w:val="center"/>
            <w:hideMark/>
          </w:tcPr>
          <w:p w14:paraId="2684FCE8" w14:textId="77777777" w:rsidR="00775671" w:rsidRPr="00775671" w:rsidRDefault="00775671" w:rsidP="00775671">
            <w:pPr>
              <w:spacing w:after="0" w:line="240" w:lineRule="auto"/>
              <w:rPr>
                <w:rFonts w:ascii="Calibri" w:eastAsia="Times New Roman" w:hAnsi="Calibri" w:cs="Calibri"/>
                <w:b/>
                <w:bCs/>
                <w:color w:val="000000"/>
                <w:sz w:val="20"/>
                <w:szCs w:val="20"/>
                <w:lang w:eastAsia="ru-RU"/>
              </w:rPr>
            </w:pPr>
            <w:proofErr w:type="spellStart"/>
            <w:r w:rsidRPr="00775671">
              <w:rPr>
                <w:rFonts w:ascii="Calibri" w:eastAsia="Times New Roman" w:hAnsi="Calibri" w:cs="Calibri"/>
                <w:b/>
                <w:bCs/>
                <w:color w:val="000000"/>
                <w:sz w:val="20"/>
                <w:szCs w:val="20"/>
                <w:lang w:eastAsia="ru-RU"/>
              </w:rPr>
              <w:t>Роторна</w:t>
            </w:r>
            <w:proofErr w:type="spellEnd"/>
            <w:r w:rsidRPr="00775671">
              <w:rPr>
                <w:rFonts w:ascii="Calibri" w:eastAsia="Times New Roman" w:hAnsi="Calibri" w:cs="Calibri"/>
                <w:b/>
                <w:bCs/>
                <w:color w:val="000000"/>
                <w:sz w:val="20"/>
                <w:szCs w:val="20"/>
                <w:lang w:eastAsia="ru-RU"/>
              </w:rPr>
              <w:t xml:space="preserve"> чистка </w:t>
            </w:r>
            <w:proofErr w:type="spellStart"/>
            <w:r w:rsidRPr="00775671">
              <w:rPr>
                <w:rFonts w:ascii="Calibri" w:eastAsia="Times New Roman" w:hAnsi="Calibri" w:cs="Calibri"/>
                <w:b/>
                <w:bCs/>
                <w:color w:val="000000"/>
                <w:sz w:val="20"/>
                <w:szCs w:val="20"/>
                <w:lang w:eastAsia="ru-RU"/>
              </w:rPr>
              <w:t>підлоги</w:t>
            </w:r>
            <w:proofErr w:type="spellEnd"/>
            <w:r w:rsidRPr="00775671">
              <w:rPr>
                <w:rFonts w:ascii="Calibri" w:eastAsia="Times New Roman" w:hAnsi="Calibri" w:cs="Calibri"/>
                <w:b/>
                <w:bCs/>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56E718E3"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851" w:type="dxa"/>
            <w:tcBorders>
              <w:top w:val="nil"/>
              <w:left w:val="nil"/>
              <w:bottom w:val="single" w:sz="4" w:space="0" w:color="auto"/>
              <w:right w:val="single" w:sz="4" w:space="0" w:color="auto"/>
            </w:tcBorders>
          </w:tcPr>
          <w:p w14:paraId="61E23B0D" w14:textId="541D6D66"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single" w:sz="4" w:space="0" w:color="auto"/>
              <w:right w:val="single" w:sz="4" w:space="0" w:color="auto"/>
            </w:tcBorders>
          </w:tcPr>
          <w:p w14:paraId="7E91603F"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418" w:type="dxa"/>
            <w:tcBorders>
              <w:top w:val="nil"/>
              <w:left w:val="nil"/>
              <w:bottom w:val="single" w:sz="4" w:space="0" w:color="auto"/>
              <w:right w:val="single" w:sz="4" w:space="0" w:color="auto"/>
            </w:tcBorders>
          </w:tcPr>
          <w:p w14:paraId="0B5E2252"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r>
      <w:tr w:rsidR="00775671" w:rsidRPr="00775671" w14:paraId="76C5051C" w14:textId="35576547"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04B5F5D"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569637A5"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Роторна</w:t>
            </w:r>
            <w:proofErr w:type="spellEnd"/>
            <w:r w:rsidRPr="00775671">
              <w:rPr>
                <w:rFonts w:ascii="Calibri" w:eastAsia="Times New Roman" w:hAnsi="Calibri" w:cs="Calibri"/>
                <w:color w:val="000000"/>
                <w:sz w:val="20"/>
                <w:szCs w:val="20"/>
                <w:lang w:eastAsia="ru-RU"/>
              </w:rPr>
              <w:t xml:space="preserve"> чистка плитки</w:t>
            </w:r>
          </w:p>
        </w:tc>
        <w:tc>
          <w:tcPr>
            <w:tcW w:w="1637" w:type="dxa"/>
            <w:tcBorders>
              <w:top w:val="nil"/>
              <w:left w:val="nil"/>
              <w:bottom w:val="single" w:sz="4" w:space="0" w:color="auto"/>
              <w:right w:val="single" w:sz="4" w:space="0" w:color="auto"/>
            </w:tcBorders>
            <w:shd w:val="clear" w:color="auto" w:fill="auto"/>
            <w:vAlign w:val="center"/>
            <w:hideMark/>
          </w:tcPr>
          <w:p w14:paraId="5BE18C02"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06BA97D5" w14:textId="07FAC2A4"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A2FDA9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74D52530"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6F333891" w14:textId="30009ED2"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F6201F2"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6DF1AE00"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Роторна</w:t>
            </w:r>
            <w:proofErr w:type="spellEnd"/>
            <w:r w:rsidRPr="00775671">
              <w:rPr>
                <w:rFonts w:ascii="Calibri" w:eastAsia="Times New Roman" w:hAnsi="Calibri" w:cs="Calibri"/>
                <w:color w:val="000000"/>
                <w:sz w:val="20"/>
                <w:szCs w:val="20"/>
                <w:lang w:eastAsia="ru-RU"/>
              </w:rPr>
              <w:t xml:space="preserve"> чистка </w:t>
            </w:r>
            <w:proofErr w:type="spellStart"/>
            <w:r w:rsidRPr="00775671">
              <w:rPr>
                <w:rFonts w:ascii="Calibri" w:eastAsia="Times New Roman" w:hAnsi="Calibri" w:cs="Calibri"/>
                <w:color w:val="000000"/>
                <w:sz w:val="20"/>
                <w:szCs w:val="20"/>
                <w:lang w:eastAsia="ru-RU"/>
              </w:rPr>
              <w:t>лінолеума</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6BAD376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4ED800F4" w14:textId="3A09C639"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6E05BE07"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22D9A5D9"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4A75131D" w14:textId="12BC3B38"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B0DFDE7"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02D237B3"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Роторна</w:t>
            </w:r>
            <w:proofErr w:type="spellEnd"/>
            <w:r w:rsidRPr="00775671">
              <w:rPr>
                <w:rFonts w:ascii="Calibri" w:eastAsia="Times New Roman" w:hAnsi="Calibri" w:cs="Calibri"/>
                <w:color w:val="000000"/>
                <w:sz w:val="20"/>
                <w:szCs w:val="20"/>
                <w:lang w:eastAsia="ru-RU"/>
              </w:rPr>
              <w:t xml:space="preserve"> чистка </w:t>
            </w:r>
            <w:proofErr w:type="spellStart"/>
            <w:r w:rsidRPr="00775671">
              <w:rPr>
                <w:rFonts w:ascii="Calibri" w:eastAsia="Times New Roman" w:hAnsi="Calibri" w:cs="Calibri"/>
                <w:color w:val="000000"/>
                <w:sz w:val="20"/>
                <w:szCs w:val="20"/>
                <w:lang w:eastAsia="ru-RU"/>
              </w:rPr>
              <w:t>дерев’яної</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підлоги</w:t>
            </w:r>
            <w:proofErr w:type="spellEnd"/>
            <w:r w:rsidRPr="00775671">
              <w:rPr>
                <w:rFonts w:ascii="Calibri" w:eastAsia="Times New Roman" w:hAnsi="Calibri" w:cs="Calibri"/>
                <w:color w:val="000000"/>
                <w:sz w:val="20"/>
                <w:szCs w:val="20"/>
                <w:lang w:eastAsia="ru-RU"/>
              </w:rPr>
              <w:t xml:space="preserve"> (</w:t>
            </w:r>
            <w:proofErr w:type="gramStart"/>
            <w:r w:rsidRPr="00775671">
              <w:rPr>
                <w:rFonts w:ascii="Calibri" w:eastAsia="Times New Roman" w:hAnsi="Calibri" w:cs="Calibri"/>
                <w:color w:val="000000"/>
                <w:sz w:val="20"/>
                <w:szCs w:val="20"/>
                <w:lang w:eastAsia="ru-RU"/>
              </w:rPr>
              <w:t xml:space="preserve">паркет,  </w:t>
            </w:r>
            <w:proofErr w:type="spellStart"/>
            <w:r w:rsidRPr="00775671">
              <w:rPr>
                <w:rFonts w:ascii="Calibri" w:eastAsia="Times New Roman" w:hAnsi="Calibri" w:cs="Calibri"/>
                <w:color w:val="000000"/>
                <w:sz w:val="20"/>
                <w:szCs w:val="20"/>
                <w:lang w:eastAsia="ru-RU"/>
              </w:rPr>
              <w:t>ламінат</w:t>
            </w:r>
            <w:proofErr w:type="spellEnd"/>
            <w:proofErr w:type="gramEnd"/>
            <w:r w:rsidRPr="00775671">
              <w:rPr>
                <w:rFonts w:ascii="Calibri" w:eastAsia="Times New Roman" w:hAnsi="Calibri" w:cs="Calibri"/>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55AF8B05"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2F671960" w14:textId="24065ED6"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631C85DD"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5A388E7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39DEF4CC" w14:textId="46BE2AC5"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86B1748"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7</w:t>
            </w:r>
          </w:p>
        </w:tc>
        <w:tc>
          <w:tcPr>
            <w:tcW w:w="4473" w:type="dxa"/>
            <w:tcBorders>
              <w:top w:val="nil"/>
              <w:left w:val="nil"/>
              <w:bottom w:val="single" w:sz="4" w:space="0" w:color="auto"/>
              <w:right w:val="single" w:sz="4" w:space="0" w:color="auto"/>
            </w:tcBorders>
            <w:shd w:val="clear" w:color="auto" w:fill="auto"/>
            <w:vAlign w:val="center"/>
            <w:hideMark/>
          </w:tcPr>
          <w:p w14:paraId="0F68CD2C" w14:textId="77777777" w:rsidR="00775671" w:rsidRPr="00775671" w:rsidRDefault="00775671" w:rsidP="00775671">
            <w:pPr>
              <w:spacing w:after="0" w:line="240" w:lineRule="auto"/>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xml:space="preserve">Догляд за фасадом </w:t>
            </w:r>
            <w:proofErr w:type="spellStart"/>
            <w:proofErr w:type="gramStart"/>
            <w:r w:rsidRPr="00775671">
              <w:rPr>
                <w:rFonts w:ascii="Calibri" w:eastAsia="Times New Roman" w:hAnsi="Calibri" w:cs="Calibri"/>
                <w:b/>
                <w:bCs/>
                <w:color w:val="000000"/>
                <w:sz w:val="20"/>
                <w:szCs w:val="20"/>
                <w:lang w:eastAsia="ru-RU"/>
              </w:rPr>
              <w:t>будівлі</w:t>
            </w:r>
            <w:proofErr w:type="spellEnd"/>
            <w:r w:rsidRPr="00775671">
              <w:rPr>
                <w:rFonts w:ascii="Calibri" w:eastAsia="Times New Roman" w:hAnsi="Calibri" w:cs="Calibri"/>
                <w:b/>
                <w:bCs/>
                <w:color w:val="000000"/>
                <w:sz w:val="20"/>
                <w:szCs w:val="20"/>
                <w:lang w:eastAsia="ru-RU"/>
              </w:rPr>
              <w:t xml:space="preserve"> :</w:t>
            </w:r>
            <w:proofErr w:type="gramEnd"/>
          </w:p>
        </w:tc>
        <w:tc>
          <w:tcPr>
            <w:tcW w:w="1637" w:type="dxa"/>
            <w:tcBorders>
              <w:top w:val="nil"/>
              <w:left w:val="nil"/>
              <w:bottom w:val="single" w:sz="4" w:space="0" w:color="auto"/>
              <w:right w:val="single" w:sz="4" w:space="0" w:color="auto"/>
            </w:tcBorders>
            <w:shd w:val="clear" w:color="auto" w:fill="auto"/>
            <w:vAlign w:val="center"/>
            <w:hideMark/>
          </w:tcPr>
          <w:p w14:paraId="4293C44F"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851" w:type="dxa"/>
            <w:tcBorders>
              <w:top w:val="nil"/>
              <w:left w:val="nil"/>
              <w:bottom w:val="single" w:sz="4" w:space="0" w:color="auto"/>
              <w:right w:val="single" w:sz="4" w:space="0" w:color="auto"/>
            </w:tcBorders>
          </w:tcPr>
          <w:p w14:paraId="7BFDA3E8"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single" w:sz="4" w:space="0" w:color="auto"/>
              <w:right w:val="single" w:sz="4" w:space="0" w:color="auto"/>
            </w:tcBorders>
          </w:tcPr>
          <w:p w14:paraId="6B4EFE15"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418" w:type="dxa"/>
            <w:tcBorders>
              <w:top w:val="nil"/>
              <w:left w:val="nil"/>
              <w:bottom w:val="single" w:sz="4" w:space="0" w:color="auto"/>
              <w:right w:val="single" w:sz="4" w:space="0" w:color="auto"/>
            </w:tcBorders>
          </w:tcPr>
          <w:p w14:paraId="087BA29C"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r>
      <w:tr w:rsidR="00775671" w:rsidRPr="00775671" w14:paraId="71D6F86F" w14:textId="0A19E263"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96217BE"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0335A181"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Миття</w:t>
            </w:r>
            <w:proofErr w:type="spellEnd"/>
            <w:r w:rsidRPr="00775671">
              <w:rPr>
                <w:rFonts w:ascii="Calibri" w:eastAsia="Times New Roman" w:hAnsi="Calibri" w:cs="Calibri"/>
                <w:color w:val="000000"/>
                <w:sz w:val="20"/>
                <w:szCs w:val="20"/>
                <w:lang w:eastAsia="ru-RU"/>
              </w:rPr>
              <w:t xml:space="preserve"> фасаду </w:t>
            </w:r>
            <w:proofErr w:type="spellStart"/>
            <w:r w:rsidRPr="00775671">
              <w:rPr>
                <w:rFonts w:ascii="Calibri" w:eastAsia="Times New Roman" w:hAnsi="Calibri" w:cs="Calibri"/>
                <w:color w:val="000000"/>
                <w:sz w:val="20"/>
                <w:szCs w:val="20"/>
                <w:lang w:eastAsia="ru-RU"/>
              </w:rPr>
              <w:t>будівлі</w:t>
            </w:r>
            <w:proofErr w:type="spellEnd"/>
            <w:r w:rsidRPr="00775671">
              <w:rPr>
                <w:rFonts w:ascii="Calibri" w:eastAsia="Times New Roman" w:hAnsi="Calibri" w:cs="Calibri"/>
                <w:color w:val="000000"/>
                <w:sz w:val="20"/>
                <w:szCs w:val="20"/>
                <w:lang w:eastAsia="ru-RU"/>
              </w:rPr>
              <w:t xml:space="preserve"> (гладка </w:t>
            </w:r>
            <w:proofErr w:type="spellStart"/>
            <w:r w:rsidRPr="00775671">
              <w:rPr>
                <w:rFonts w:ascii="Calibri" w:eastAsia="Times New Roman" w:hAnsi="Calibri" w:cs="Calibri"/>
                <w:color w:val="000000"/>
                <w:sz w:val="20"/>
                <w:szCs w:val="20"/>
                <w:lang w:eastAsia="ru-RU"/>
              </w:rPr>
              <w:t>поверхня</w:t>
            </w:r>
            <w:proofErr w:type="spellEnd"/>
            <w:r w:rsidRPr="00775671">
              <w:rPr>
                <w:rFonts w:ascii="Calibri" w:eastAsia="Times New Roman" w:hAnsi="Calibri" w:cs="Calibri"/>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3B817E4C"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4AE5579B" w14:textId="23710153"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698F6213"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1E0EADC8"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05D6BB87" w14:textId="342DA5E0"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F05AE76"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802D3AF"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Миття</w:t>
            </w:r>
            <w:proofErr w:type="spellEnd"/>
            <w:r w:rsidRPr="00775671">
              <w:rPr>
                <w:rFonts w:ascii="Calibri" w:eastAsia="Times New Roman" w:hAnsi="Calibri" w:cs="Calibri"/>
                <w:color w:val="000000"/>
                <w:sz w:val="20"/>
                <w:szCs w:val="20"/>
                <w:lang w:eastAsia="ru-RU"/>
              </w:rPr>
              <w:t xml:space="preserve"> фасаду </w:t>
            </w:r>
            <w:proofErr w:type="spellStart"/>
            <w:r w:rsidRPr="00775671">
              <w:rPr>
                <w:rFonts w:ascii="Calibri" w:eastAsia="Times New Roman" w:hAnsi="Calibri" w:cs="Calibri"/>
                <w:color w:val="000000"/>
                <w:sz w:val="20"/>
                <w:szCs w:val="20"/>
                <w:lang w:eastAsia="ru-RU"/>
              </w:rPr>
              <w:t>будівлі</w:t>
            </w:r>
            <w:proofErr w:type="spellEnd"/>
            <w:r w:rsidRPr="00775671">
              <w:rPr>
                <w:rFonts w:ascii="Calibri" w:eastAsia="Times New Roman" w:hAnsi="Calibri" w:cs="Calibri"/>
                <w:color w:val="000000"/>
                <w:sz w:val="20"/>
                <w:szCs w:val="20"/>
                <w:lang w:eastAsia="ru-RU"/>
              </w:rPr>
              <w:t xml:space="preserve"> (пориста </w:t>
            </w:r>
            <w:proofErr w:type="spellStart"/>
            <w:r w:rsidRPr="00775671">
              <w:rPr>
                <w:rFonts w:ascii="Calibri" w:eastAsia="Times New Roman" w:hAnsi="Calibri" w:cs="Calibri"/>
                <w:color w:val="000000"/>
                <w:sz w:val="20"/>
                <w:szCs w:val="20"/>
                <w:lang w:eastAsia="ru-RU"/>
              </w:rPr>
              <w:t>поверхня</w:t>
            </w:r>
            <w:proofErr w:type="spellEnd"/>
            <w:r w:rsidRPr="00775671">
              <w:rPr>
                <w:rFonts w:ascii="Calibri" w:eastAsia="Times New Roman" w:hAnsi="Calibri" w:cs="Calibri"/>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1F7FD338"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58920C13" w14:textId="414C8EDD"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FDABF53"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56416282"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1B0791E9" w14:textId="256CF0CA"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9E4D5A7"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AE53690"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Нанесення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захисного</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покриття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фабізація</w:t>
            </w:r>
            <w:proofErr w:type="spellEnd"/>
            <w:r w:rsidRPr="00775671">
              <w:rPr>
                <w:rFonts w:ascii="Calibri" w:eastAsia="Times New Roman" w:hAnsi="Calibri" w:cs="Calibri"/>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466B3CC8"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1566057C" w14:textId="3111999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363506D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5F5E4DD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60247763" w14:textId="3FDE51B5"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C75558A"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8</w:t>
            </w:r>
          </w:p>
        </w:tc>
        <w:tc>
          <w:tcPr>
            <w:tcW w:w="4473" w:type="dxa"/>
            <w:tcBorders>
              <w:top w:val="nil"/>
              <w:left w:val="nil"/>
              <w:bottom w:val="single" w:sz="4" w:space="0" w:color="auto"/>
              <w:right w:val="single" w:sz="4" w:space="0" w:color="auto"/>
            </w:tcBorders>
            <w:shd w:val="clear" w:color="auto" w:fill="auto"/>
            <w:vAlign w:val="center"/>
            <w:hideMark/>
          </w:tcPr>
          <w:p w14:paraId="0C5F43F6" w14:textId="77777777" w:rsidR="00775671" w:rsidRPr="00775671" w:rsidRDefault="00775671" w:rsidP="00775671">
            <w:pPr>
              <w:spacing w:after="0" w:line="240" w:lineRule="auto"/>
              <w:rPr>
                <w:rFonts w:ascii="Calibri" w:eastAsia="Times New Roman" w:hAnsi="Calibri" w:cs="Calibri"/>
                <w:b/>
                <w:bCs/>
                <w:color w:val="000000"/>
                <w:sz w:val="20"/>
                <w:szCs w:val="20"/>
                <w:lang w:eastAsia="ru-RU"/>
              </w:rPr>
            </w:pPr>
            <w:proofErr w:type="spellStart"/>
            <w:r w:rsidRPr="00775671">
              <w:rPr>
                <w:rFonts w:ascii="Calibri" w:eastAsia="Times New Roman" w:hAnsi="Calibri" w:cs="Calibri"/>
                <w:b/>
                <w:bCs/>
                <w:color w:val="000000"/>
                <w:sz w:val="20"/>
                <w:szCs w:val="20"/>
                <w:lang w:eastAsia="ru-RU"/>
              </w:rPr>
              <w:t>Прибирання</w:t>
            </w:r>
            <w:proofErr w:type="spellEnd"/>
            <w:r w:rsidRPr="00775671">
              <w:rPr>
                <w:rFonts w:ascii="Calibri" w:eastAsia="Times New Roman" w:hAnsi="Calibri" w:cs="Calibri"/>
                <w:b/>
                <w:bCs/>
                <w:color w:val="000000"/>
                <w:sz w:val="20"/>
                <w:szCs w:val="20"/>
                <w:lang w:eastAsia="ru-RU"/>
              </w:rPr>
              <w:t xml:space="preserve"> </w:t>
            </w:r>
            <w:proofErr w:type="spellStart"/>
            <w:r w:rsidRPr="00775671">
              <w:rPr>
                <w:rFonts w:ascii="Calibri" w:eastAsia="Times New Roman" w:hAnsi="Calibri" w:cs="Calibri"/>
                <w:b/>
                <w:bCs/>
                <w:color w:val="000000"/>
                <w:sz w:val="20"/>
                <w:szCs w:val="20"/>
                <w:lang w:eastAsia="ru-RU"/>
              </w:rPr>
              <w:t>приміщень</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3DBEEA0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 </w:t>
            </w:r>
          </w:p>
        </w:tc>
        <w:tc>
          <w:tcPr>
            <w:tcW w:w="851" w:type="dxa"/>
            <w:tcBorders>
              <w:top w:val="nil"/>
              <w:left w:val="nil"/>
              <w:bottom w:val="single" w:sz="4" w:space="0" w:color="auto"/>
              <w:right w:val="single" w:sz="4" w:space="0" w:color="auto"/>
            </w:tcBorders>
          </w:tcPr>
          <w:p w14:paraId="73C53DAD"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275" w:type="dxa"/>
            <w:tcBorders>
              <w:top w:val="nil"/>
              <w:left w:val="nil"/>
              <w:bottom w:val="single" w:sz="4" w:space="0" w:color="auto"/>
              <w:right w:val="single" w:sz="4" w:space="0" w:color="auto"/>
            </w:tcBorders>
          </w:tcPr>
          <w:p w14:paraId="04B16E93"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4EF16398"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59C3AC21" w14:textId="1D86AC11"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2050C4B"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46B598B3"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Генеральне</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прибирання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приміщень</w:t>
            </w:r>
            <w:proofErr w:type="spellEnd"/>
            <w:r w:rsidRPr="00775671">
              <w:rPr>
                <w:rFonts w:ascii="Calibri" w:eastAsia="Times New Roman" w:hAnsi="Calibri" w:cs="Calibri"/>
                <w:color w:val="000000"/>
                <w:sz w:val="20"/>
                <w:szCs w:val="20"/>
                <w:lang w:eastAsia="ru-RU"/>
              </w:rPr>
              <w:t xml:space="preserve"> з </w:t>
            </w:r>
            <w:proofErr w:type="spellStart"/>
            <w:r w:rsidRPr="00775671">
              <w:rPr>
                <w:rFonts w:ascii="Calibri" w:eastAsia="Times New Roman" w:hAnsi="Calibri" w:cs="Calibri"/>
                <w:color w:val="000000"/>
                <w:sz w:val="20"/>
                <w:szCs w:val="20"/>
                <w:lang w:eastAsia="ru-RU"/>
              </w:rPr>
              <w:t>внутрішнім</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миттям</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вікон</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3FAFE3D1"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45D3C7A4" w14:textId="0B3DFF83"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5DBC9B9B"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5283C697"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769235D6" w14:textId="24667476"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2AF5AB6"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lastRenderedPageBreak/>
              <w:t> </w:t>
            </w:r>
          </w:p>
        </w:tc>
        <w:tc>
          <w:tcPr>
            <w:tcW w:w="4473" w:type="dxa"/>
            <w:tcBorders>
              <w:top w:val="nil"/>
              <w:left w:val="nil"/>
              <w:bottom w:val="single" w:sz="4" w:space="0" w:color="auto"/>
              <w:right w:val="single" w:sz="4" w:space="0" w:color="auto"/>
            </w:tcBorders>
            <w:shd w:val="clear" w:color="auto" w:fill="auto"/>
            <w:vAlign w:val="center"/>
            <w:hideMark/>
          </w:tcPr>
          <w:p w14:paraId="5C37C119"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Прибирання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після</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будівництва</w:t>
            </w:r>
            <w:proofErr w:type="spellEnd"/>
            <w:r w:rsidRPr="00775671">
              <w:rPr>
                <w:rFonts w:ascii="Calibri" w:eastAsia="Times New Roman" w:hAnsi="Calibri" w:cs="Calibri"/>
                <w:color w:val="000000"/>
                <w:sz w:val="20"/>
                <w:szCs w:val="20"/>
                <w:lang w:eastAsia="ru-RU"/>
              </w:rPr>
              <w:t xml:space="preserve"> (ремонту):</w:t>
            </w:r>
          </w:p>
        </w:tc>
        <w:tc>
          <w:tcPr>
            <w:tcW w:w="1637" w:type="dxa"/>
            <w:tcBorders>
              <w:top w:val="nil"/>
              <w:left w:val="nil"/>
              <w:bottom w:val="single" w:sz="4" w:space="0" w:color="auto"/>
              <w:right w:val="single" w:sz="4" w:space="0" w:color="auto"/>
            </w:tcBorders>
            <w:shd w:val="clear" w:color="auto" w:fill="auto"/>
            <w:vAlign w:val="center"/>
            <w:hideMark/>
          </w:tcPr>
          <w:p w14:paraId="61F7B2C6"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851" w:type="dxa"/>
            <w:tcBorders>
              <w:top w:val="nil"/>
              <w:left w:val="nil"/>
              <w:bottom w:val="single" w:sz="4" w:space="0" w:color="auto"/>
              <w:right w:val="single" w:sz="4" w:space="0" w:color="auto"/>
            </w:tcBorders>
          </w:tcPr>
          <w:p w14:paraId="2EC79382"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single" w:sz="4" w:space="0" w:color="auto"/>
              <w:right w:val="single" w:sz="4" w:space="0" w:color="auto"/>
            </w:tcBorders>
          </w:tcPr>
          <w:p w14:paraId="5359248C"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c>
          <w:tcPr>
            <w:tcW w:w="1418" w:type="dxa"/>
            <w:tcBorders>
              <w:top w:val="nil"/>
              <w:left w:val="nil"/>
              <w:bottom w:val="single" w:sz="4" w:space="0" w:color="auto"/>
              <w:right w:val="single" w:sz="4" w:space="0" w:color="auto"/>
            </w:tcBorders>
          </w:tcPr>
          <w:p w14:paraId="098E9209"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p>
        </w:tc>
      </w:tr>
      <w:tr w:rsidR="00775671" w:rsidRPr="00775671" w14:paraId="19302050" w14:textId="3D851B77"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2283FC3"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3D2300C5"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 xml:space="preserve">до 100 </w:t>
            </w:r>
            <w:proofErr w:type="spellStart"/>
            <w:r w:rsidRPr="00775671">
              <w:rPr>
                <w:rFonts w:ascii="Calibri" w:eastAsia="Times New Roman" w:hAnsi="Calibri" w:cs="Calibri"/>
                <w:color w:val="000000"/>
                <w:sz w:val="20"/>
                <w:szCs w:val="20"/>
                <w:lang w:eastAsia="ru-RU"/>
              </w:rPr>
              <w:t>м.кв</w:t>
            </w:r>
            <w:proofErr w:type="spellEnd"/>
            <w:r w:rsidRPr="00775671">
              <w:rPr>
                <w:rFonts w:ascii="Calibri" w:eastAsia="Times New Roman" w:hAnsi="Calibri" w:cs="Calibri"/>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02E152B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7D169E5A" w14:textId="64800D45"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9977FE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367B86E9"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3DB07988" w14:textId="3BF37AF3"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6545602"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4C747D5E"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від</w:t>
            </w:r>
            <w:proofErr w:type="spellEnd"/>
            <w:r w:rsidRPr="00775671">
              <w:rPr>
                <w:rFonts w:ascii="Calibri" w:eastAsia="Times New Roman" w:hAnsi="Calibri" w:cs="Calibri"/>
                <w:color w:val="000000"/>
                <w:sz w:val="20"/>
                <w:szCs w:val="20"/>
                <w:lang w:eastAsia="ru-RU"/>
              </w:rPr>
              <w:t xml:space="preserve"> 101-300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2BFA558B"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2B53FDAF" w14:textId="1F89F140"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2F50A32C"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06C0A21C"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24101D88" w14:textId="2717B9E1"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6332D8C"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64673736"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від</w:t>
            </w:r>
            <w:proofErr w:type="spellEnd"/>
            <w:r w:rsidRPr="00775671">
              <w:rPr>
                <w:rFonts w:ascii="Calibri" w:eastAsia="Times New Roman" w:hAnsi="Calibri" w:cs="Calibri"/>
                <w:color w:val="000000"/>
                <w:sz w:val="20"/>
                <w:szCs w:val="20"/>
                <w:lang w:eastAsia="ru-RU"/>
              </w:rPr>
              <w:t xml:space="preserve"> 301-500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66BE0D4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0F56DA9F" w14:textId="09F8EE48"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D0BB67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5442BEEF"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40524258" w14:textId="1FA3BAA2"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949C1DA"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3D9E7AB3"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більше</w:t>
            </w:r>
            <w:proofErr w:type="spellEnd"/>
            <w:r w:rsidRPr="00775671">
              <w:rPr>
                <w:rFonts w:ascii="Calibri" w:eastAsia="Times New Roman" w:hAnsi="Calibri" w:cs="Calibri"/>
                <w:color w:val="000000"/>
                <w:sz w:val="20"/>
                <w:szCs w:val="20"/>
                <w:lang w:eastAsia="ru-RU"/>
              </w:rPr>
              <w:t xml:space="preserve"> 501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03D5E8D7"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35A77264" w14:textId="2DDA0551"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3559607A"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673B8A3A"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05171A0A" w14:textId="7232C7CE"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EC7F353"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9</w:t>
            </w:r>
          </w:p>
        </w:tc>
        <w:tc>
          <w:tcPr>
            <w:tcW w:w="4473" w:type="dxa"/>
            <w:tcBorders>
              <w:top w:val="nil"/>
              <w:left w:val="nil"/>
              <w:bottom w:val="single" w:sz="4" w:space="0" w:color="auto"/>
              <w:right w:val="single" w:sz="4" w:space="0" w:color="auto"/>
            </w:tcBorders>
            <w:shd w:val="clear" w:color="auto" w:fill="auto"/>
            <w:vAlign w:val="center"/>
            <w:hideMark/>
          </w:tcPr>
          <w:p w14:paraId="47CE8A53"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 xml:space="preserve">Робота </w:t>
            </w:r>
            <w:proofErr w:type="spellStart"/>
            <w:r w:rsidRPr="00775671">
              <w:rPr>
                <w:rFonts w:ascii="Calibri" w:eastAsia="Times New Roman" w:hAnsi="Calibri" w:cs="Calibri"/>
                <w:color w:val="000000"/>
                <w:sz w:val="20"/>
                <w:szCs w:val="20"/>
                <w:lang w:eastAsia="ru-RU"/>
              </w:rPr>
              <w:t>додаткового</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двірника</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взимку</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599D5D7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люд/год</w:t>
            </w:r>
          </w:p>
        </w:tc>
        <w:tc>
          <w:tcPr>
            <w:tcW w:w="851" w:type="dxa"/>
            <w:tcBorders>
              <w:top w:val="nil"/>
              <w:left w:val="nil"/>
              <w:bottom w:val="single" w:sz="4" w:space="0" w:color="auto"/>
              <w:right w:val="single" w:sz="4" w:space="0" w:color="auto"/>
            </w:tcBorders>
          </w:tcPr>
          <w:p w14:paraId="61C7B81D" w14:textId="200AC101"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139A4F2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212829E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768CC360" w14:textId="1CDBD3A4"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24E9E83"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10</w:t>
            </w:r>
          </w:p>
        </w:tc>
        <w:tc>
          <w:tcPr>
            <w:tcW w:w="4473" w:type="dxa"/>
            <w:tcBorders>
              <w:top w:val="nil"/>
              <w:left w:val="nil"/>
              <w:bottom w:val="single" w:sz="4" w:space="0" w:color="auto"/>
              <w:right w:val="single" w:sz="4" w:space="0" w:color="auto"/>
            </w:tcBorders>
            <w:shd w:val="clear" w:color="auto" w:fill="auto"/>
            <w:vAlign w:val="center"/>
            <w:hideMark/>
          </w:tcPr>
          <w:p w14:paraId="7D240039"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Послуги</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чергової</w:t>
            </w:r>
            <w:proofErr w:type="spellEnd"/>
            <w:r w:rsidRPr="00775671">
              <w:rPr>
                <w:rFonts w:ascii="Calibri" w:eastAsia="Times New Roman" w:hAnsi="Calibri" w:cs="Calibri"/>
                <w:color w:val="000000"/>
                <w:sz w:val="20"/>
                <w:szCs w:val="20"/>
                <w:lang w:eastAsia="ru-RU"/>
              </w:rPr>
              <w:t xml:space="preserve"> </w:t>
            </w:r>
            <w:proofErr w:type="spellStart"/>
            <w:r w:rsidRPr="00775671">
              <w:rPr>
                <w:rFonts w:ascii="Calibri" w:eastAsia="Times New Roman" w:hAnsi="Calibri" w:cs="Calibri"/>
                <w:color w:val="000000"/>
                <w:sz w:val="20"/>
                <w:szCs w:val="20"/>
                <w:lang w:eastAsia="ru-RU"/>
              </w:rPr>
              <w:t>прибиральниці</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6929757A"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люд/год</w:t>
            </w:r>
          </w:p>
        </w:tc>
        <w:tc>
          <w:tcPr>
            <w:tcW w:w="851" w:type="dxa"/>
            <w:tcBorders>
              <w:top w:val="nil"/>
              <w:left w:val="nil"/>
              <w:bottom w:val="single" w:sz="4" w:space="0" w:color="auto"/>
              <w:right w:val="single" w:sz="4" w:space="0" w:color="auto"/>
            </w:tcBorders>
          </w:tcPr>
          <w:p w14:paraId="001183AB" w14:textId="579B0F44"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6C22C0A1"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3852FCD1"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7294C2D6" w14:textId="62B9A747"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13035F6"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11</w:t>
            </w:r>
          </w:p>
        </w:tc>
        <w:tc>
          <w:tcPr>
            <w:tcW w:w="4473" w:type="dxa"/>
            <w:tcBorders>
              <w:top w:val="nil"/>
              <w:left w:val="nil"/>
              <w:bottom w:val="single" w:sz="4" w:space="0" w:color="auto"/>
              <w:right w:val="single" w:sz="4" w:space="0" w:color="auto"/>
            </w:tcBorders>
            <w:shd w:val="clear" w:color="auto" w:fill="auto"/>
            <w:vAlign w:val="center"/>
            <w:hideMark/>
          </w:tcPr>
          <w:p w14:paraId="0192CA0E" w14:textId="77777777" w:rsidR="00775671" w:rsidRPr="00775671" w:rsidRDefault="00775671" w:rsidP="00775671">
            <w:pPr>
              <w:spacing w:after="0" w:line="240" w:lineRule="auto"/>
              <w:rPr>
                <w:rFonts w:ascii="Calibri" w:eastAsia="Times New Roman" w:hAnsi="Calibri" w:cs="Calibri"/>
                <w:b/>
                <w:bCs/>
                <w:sz w:val="20"/>
                <w:szCs w:val="20"/>
                <w:lang w:eastAsia="ru-RU"/>
              </w:rPr>
            </w:pPr>
            <w:proofErr w:type="spellStart"/>
            <w:r w:rsidRPr="00775671">
              <w:rPr>
                <w:rFonts w:ascii="Calibri" w:eastAsia="Times New Roman" w:hAnsi="Calibri" w:cs="Calibri"/>
                <w:b/>
                <w:bCs/>
                <w:sz w:val="20"/>
                <w:szCs w:val="20"/>
                <w:lang w:eastAsia="ru-RU"/>
              </w:rPr>
              <w:t>Дезінфекція</w:t>
            </w:r>
            <w:proofErr w:type="spellEnd"/>
            <w:r w:rsidRPr="00775671">
              <w:rPr>
                <w:rFonts w:ascii="Calibri" w:eastAsia="Times New Roman" w:hAnsi="Calibri" w:cs="Calibri"/>
                <w:b/>
                <w:bCs/>
                <w:sz w:val="20"/>
                <w:szCs w:val="20"/>
                <w:lang w:eastAsia="ru-RU"/>
              </w:rPr>
              <w:t xml:space="preserve">, </w:t>
            </w:r>
            <w:proofErr w:type="spellStart"/>
            <w:r w:rsidRPr="00775671">
              <w:rPr>
                <w:rFonts w:ascii="Calibri" w:eastAsia="Times New Roman" w:hAnsi="Calibri" w:cs="Calibri"/>
                <w:b/>
                <w:bCs/>
                <w:sz w:val="20"/>
                <w:szCs w:val="20"/>
                <w:lang w:eastAsia="ru-RU"/>
              </w:rPr>
              <w:t>дезінсекція</w:t>
            </w:r>
            <w:proofErr w:type="spellEnd"/>
            <w:r w:rsidRPr="00775671">
              <w:rPr>
                <w:rFonts w:ascii="Calibri" w:eastAsia="Times New Roman" w:hAnsi="Calibri" w:cs="Calibri"/>
                <w:b/>
                <w:bCs/>
                <w:sz w:val="20"/>
                <w:szCs w:val="20"/>
                <w:lang w:eastAsia="ru-RU"/>
              </w:rPr>
              <w:t xml:space="preserve">, </w:t>
            </w:r>
            <w:proofErr w:type="spellStart"/>
            <w:r w:rsidRPr="00775671">
              <w:rPr>
                <w:rFonts w:ascii="Calibri" w:eastAsia="Times New Roman" w:hAnsi="Calibri" w:cs="Calibri"/>
                <w:b/>
                <w:bCs/>
                <w:sz w:val="20"/>
                <w:szCs w:val="20"/>
                <w:lang w:eastAsia="ru-RU"/>
              </w:rPr>
              <w:t>дератизація</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775E2A96"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 </w:t>
            </w:r>
          </w:p>
        </w:tc>
        <w:tc>
          <w:tcPr>
            <w:tcW w:w="851" w:type="dxa"/>
            <w:tcBorders>
              <w:top w:val="nil"/>
              <w:left w:val="nil"/>
              <w:bottom w:val="single" w:sz="4" w:space="0" w:color="auto"/>
              <w:right w:val="single" w:sz="4" w:space="0" w:color="auto"/>
            </w:tcBorders>
          </w:tcPr>
          <w:p w14:paraId="62992D1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275" w:type="dxa"/>
            <w:tcBorders>
              <w:top w:val="nil"/>
              <w:left w:val="nil"/>
              <w:bottom w:val="single" w:sz="4" w:space="0" w:color="auto"/>
              <w:right w:val="single" w:sz="4" w:space="0" w:color="auto"/>
            </w:tcBorders>
          </w:tcPr>
          <w:p w14:paraId="4741F115"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07534855"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2FEDEF99" w14:textId="210A89D2"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0038B58"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330595B2"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 xml:space="preserve">до 100 </w:t>
            </w:r>
            <w:proofErr w:type="spellStart"/>
            <w:r w:rsidRPr="00775671">
              <w:rPr>
                <w:rFonts w:ascii="Calibri" w:eastAsia="Times New Roman" w:hAnsi="Calibri" w:cs="Calibri"/>
                <w:color w:val="000000"/>
                <w:sz w:val="20"/>
                <w:szCs w:val="20"/>
                <w:lang w:eastAsia="ru-RU"/>
              </w:rPr>
              <w:t>м.кв</w:t>
            </w:r>
            <w:proofErr w:type="spellEnd"/>
            <w:r w:rsidRPr="00775671">
              <w:rPr>
                <w:rFonts w:ascii="Calibri" w:eastAsia="Times New Roman" w:hAnsi="Calibri" w:cs="Calibri"/>
                <w:color w:val="000000"/>
                <w:sz w:val="20"/>
                <w:szCs w:val="20"/>
                <w:lang w:eastAsia="ru-RU"/>
              </w:rPr>
              <w:t>.</w:t>
            </w:r>
          </w:p>
        </w:tc>
        <w:tc>
          <w:tcPr>
            <w:tcW w:w="1637" w:type="dxa"/>
            <w:tcBorders>
              <w:top w:val="nil"/>
              <w:left w:val="nil"/>
              <w:bottom w:val="single" w:sz="4" w:space="0" w:color="auto"/>
              <w:right w:val="single" w:sz="4" w:space="0" w:color="auto"/>
            </w:tcBorders>
            <w:shd w:val="clear" w:color="auto" w:fill="auto"/>
            <w:vAlign w:val="center"/>
            <w:hideMark/>
          </w:tcPr>
          <w:p w14:paraId="784CA8A0"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60E460AE" w14:textId="72A57D9D"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40F743B4"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2C5605D2"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634DFF3A" w14:textId="7B2A1C88"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60D8298"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5F57DC08"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від</w:t>
            </w:r>
            <w:proofErr w:type="spellEnd"/>
            <w:r w:rsidRPr="00775671">
              <w:rPr>
                <w:rFonts w:ascii="Calibri" w:eastAsia="Times New Roman" w:hAnsi="Calibri" w:cs="Calibri"/>
                <w:color w:val="000000"/>
                <w:sz w:val="20"/>
                <w:szCs w:val="20"/>
                <w:lang w:eastAsia="ru-RU"/>
              </w:rPr>
              <w:t xml:space="preserve"> 101-300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48A0FE71"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11F14AF6" w14:textId="51D0EF0A"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6F9932A9"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1995860B"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603C5ECB" w14:textId="1844188F"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2454D87"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77BC1EBD"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від</w:t>
            </w:r>
            <w:proofErr w:type="spellEnd"/>
            <w:r w:rsidRPr="00775671">
              <w:rPr>
                <w:rFonts w:ascii="Calibri" w:eastAsia="Times New Roman" w:hAnsi="Calibri" w:cs="Calibri"/>
                <w:color w:val="000000"/>
                <w:sz w:val="20"/>
                <w:szCs w:val="20"/>
                <w:lang w:eastAsia="ru-RU"/>
              </w:rPr>
              <w:t xml:space="preserve"> 301-500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06F42BAE"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482D93EF" w14:textId="576F27FA"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2DC55D3A"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076EE125"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2ABFBD70" w14:textId="43C00EF3"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70D6E83" w14:textId="77777777" w:rsidR="00775671" w:rsidRPr="00775671" w:rsidRDefault="00775671" w:rsidP="00775671">
            <w:pPr>
              <w:spacing w:after="0" w:line="240" w:lineRule="auto"/>
              <w:jc w:val="center"/>
              <w:rPr>
                <w:rFonts w:ascii="Calibri" w:eastAsia="Times New Roman" w:hAnsi="Calibri" w:cs="Calibri"/>
                <w:b/>
                <w:bCs/>
                <w:color w:val="000000"/>
                <w:sz w:val="20"/>
                <w:szCs w:val="20"/>
                <w:lang w:eastAsia="ru-RU"/>
              </w:rPr>
            </w:pPr>
            <w:r w:rsidRPr="00775671">
              <w:rPr>
                <w:rFonts w:ascii="Calibri" w:eastAsia="Times New Roman" w:hAnsi="Calibri" w:cs="Calibri"/>
                <w:b/>
                <w:bCs/>
                <w:color w:val="000000"/>
                <w:sz w:val="20"/>
                <w:szCs w:val="20"/>
                <w:lang w:eastAsia="ru-RU"/>
              </w:rPr>
              <w:t> </w:t>
            </w:r>
          </w:p>
        </w:tc>
        <w:tc>
          <w:tcPr>
            <w:tcW w:w="4473" w:type="dxa"/>
            <w:tcBorders>
              <w:top w:val="nil"/>
              <w:left w:val="nil"/>
              <w:bottom w:val="single" w:sz="4" w:space="0" w:color="auto"/>
              <w:right w:val="single" w:sz="4" w:space="0" w:color="auto"/>
            </w:tcBorders>
            <w:shd w:val="clear" w:color="auto" w:fill="auto"/>
            <w:vAlign w:val="center"/>
            <w:hideMark/>
          </w:tcPr>
          <w:p w14:paraId="2955461F" w14:textId="77777777" w:rsidR="00775671" w:rsidRPr="00775671" w:rsidRDefault="00775671" w:rsidP="00775671">
            <w:pPr>
              <w:spacing w:after="0" w:line="240" w:lineRule="auto"/>
              <w:rPr>
                <w:rFonts w:ascii="Calibri" w:eastAsia="Times New Roman" w:hAnsi="Calibri" w:cs="Calibri"/>
                <w:color w:val="000000"/>
                <w:sz w:val="20"/>
                <w:szCs w:val="20"/>
                <w:lang w:eastAsia="ru-RU"/>
              </w:rPr>
            </w:pPr>
            <w:proofErr w:type="spellStart"/>
            <w:r w:rsidRPr="00775671">
              <w:rPr>
                <w:rFonts w:ascii="Calibri" w:eastAsia="Times New Roman" w:hAnsi="Calibri" w:cs="Calibri"/>
                <w:color w:val="000000"/>
                <w:sz w:val="20"/>
                <w:szCs w:val="20"/>
                <w:lang w:eastAsia="ru-RU"/>
              </w:rPr>
              <w:t>більше</w:t>
            </w:r>
            <w:proofErr w:type="spellEnd"/>
            <w:r w:rsidRPr="00775671">
              <w:rPr>
                <w:rFonts w:ascii="Calibri" w:eastAsia="Times New Roman" w:hAnsi="Calibri" w:cs="Calibri"/>
                <w:color w:val="000000"/>
                <w:sz w:val="20"/>
                <w:szCs w:val="20"/>
                <w:lang w:eastAsia="ru-RU"/>
              </w:rPr>
              <w:t xml:space="preserve"> 501 </w:t>
            </w:r>
            <w:proofErr w:type="spellStart"/>
            <w:proofErr w:type="gramStart"/>
            <w:r w:rsidRPr="00775671">
              <w:rPr>
                <w:rFonts w:ascii="Calibri" w:eastAsia="Times New Roman" w:hAnsi="Calibri" w:cs="Calibri"/>
                <w:color w:val="000000"/>
                <w:sz w:val="20"/>
                <w:szCs w:val="20"/>
                <w:lang w:eastAsia="ru-RU"/>
              </w:rPr>
              <w:t>м.кв</w:t>
            </w:r>
            <w:proofErr w:type="spellEnd"/>
            <w:proofErr w:type="gramEnd"/>
          </w:p>
        </w:tc>
        <w:tc>
          <w:tcPr>
            <w:tcW w:w="1637" w:type="dxa"/>
            <w:tcBorders>
              <w:top w:val="nil"/>
              <w:left w:val="nil"/>
              <w:bottom w:val="single" w:sz="4" w:space="0" w:color="auto"/>
              <w:right w:val="single" w:sz="4" w:space="0" w:color="auto"/>
            </w:tcBorders>
            <w:shd w:val="clear" w:color="auto" w:fill="auto"/>
            <w:vAlign w:val="center"/>
            <w:hideMark/>
          </w:tcPr>
          <w:p w14:paraId="476FE562"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sidRPr="00775671">
              <w:rPr>
                <w:rFonts w:ascii="Calibri" w:eastAsia="Times New Roman" w:hAnsi="Calibri" w:cs="Calibri"/>
                <w:color w:val="000000"/>
                <w:sz w:val="20"/>
                <w:szCs w:val="20"/>
                <w:lang w:eastAsia="ru-RU"/>
              </w:rPr>
              <w:t>м2</w:t>
            </w:r>
          </w:p>
        </w:tc>
        <w:tc>
          <w:tcPr>
            <w:tcW w:w="851" w:type="dxa"/>
            <w:tcBorders>
              <w:top w:val="nil"/>
              <w:left w:val="nil"/>
              <w:bottom w:val="single" w:sz="4" w:space="0" w:color="auto"/>
              <w:right w:val="single" w:sz="4" w:space="0" w:color="auto"/>
            </w:tcBorders>
          </w:tcPr>
          <w:p w14:paraId="326E034B" w14:textId="5E5D7763"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uk-UA" w:eastAsia="ru-RU"/>
              </w:rPr>
              <w:t>1</w:t>
            </w:r>
          </w:p>
        </w:tc>
        <w:tc>
          <w:tcPr>
            <w:tcW w:w="1275" w:type="dxa"/>
            <w:tcBorders>
              <w:top w:val="nil"/>
              <w:left w:val="nil"/>
              <w:bottom w:val="single" w:sz="4" w:space="0" w:color="auto"/>
              <w:right w:val="single" w:sz="4" w:space="0" w:color="auto"/>
            </w:tcBorders>
          </w:tcPr>
          <w:p w14:paraId="2B159ABA"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c>
          <w:tcPr>
            <w:tcW w:w="1418" w:type="dxa"/>
            <w:tcBorders>
              <w:top w:val="nil"/>
              <w:left w:val="nil"/>
              <w:bottom w:val="single" w:sz="4" w:space="0" w:color="auto"/>
              <w:right w:val="single" w:sz="4" w:space="0" w:color="auto"/>
            </w:tcBorders>
          </w:tcPr>
          <w:p w14:paraId="3A0A5732" w14:textId="77777777" w:rsidR="00775671" w:rsidRPr="00775671" w:rsidRDefault="00775671" w:rsidP="00775671">
            <w:pPr>
              <w:spacing w:after="0" w:line="240" w:lineRule="auto"/>
              <w:jc w:val="center"/>
              <w:rPr>
                <w:rFonts w:ascii="Calibri" w:eastAsia="Times New Roman" w:hAnsi="Calibri" w:cs="Calibri"/>
                <w:color w:val="000000"/>
                <w:sz w:val="20"/>
                <w:szCs w:val="20"/>
                <w:lang w:eastAsia="ru-RU"/>
              </w:rPr>
            </w:pPr>
          </w:p>
        </w:tc>
      </w:tr>
      <w:tr w:rsidR="00775671" w:rsidRPr="00775671" w14:paraId="52A0A2B6" w14:textId="39BFE79D" w:rsidTr="0077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14:paraId="18D34D8D" w14:textId="77777777" w:rsidR="00775671" w:rsidRPr="00775671" w:rsidRDefault="00775671" w:rsidP="00775671">
            <w:pPr>
              <w:spacing w:after="0" w:line="240" w:lineRule="auto"/>
              <w:jc w:val="right"/>
              <w:rPr>
                <w:rFonts w:ascii="Calibri" w:eastAsia="Times New Roman" w:hAnsi="Calibri" w:cs="Calibri"/>
                <w:b/>
                <w:bCs/>
                <w:sz w:val="20"/>
                <w:szCs w:val="20"/>
                <w:lang w:eastAsia="ru-RU"/>
              </w:rPr>
            </w:pPr>
            <w:r w:rsidRPr="00775671">
              <w:rPr>
                <w:rFonts w:ascii="Calibri" w:eastAsia="Times New Roman" w:hAnsi="Calibri" w:cs="Calibri"/>
                <w:b/>
                <w:bCs/>
                <w:sz w:val="20"/>
                <w:szCs w:val="20"/>
                <w:lang w:eastAsia="ru-RU"/>
              </w:rPr>
              <w:t>12</w:t>
            </w:r>
          </w:p>
        </w:tc>
        <w:tc>
          <w:tcPr>
            <w:tcW w:w="4473" w:type="dxa"/>
            <w:tcBorders>
              <w:top w:val="nil"/>
              <w:left w:val="nil"/>
              <w:bottom w:val="single" w:sz="4" w:space="0" w:color="auto"/>
              <w:right w:val="single" w:sz="4" w:space="0" w:color="auto"/>
            </w:tcBorders>
            <w:shd w:val="clear" w:color="auto" w:fill="auto"/>
            <w:vAlign w:val="center"/>
            <w:hideMark/>
          </w:tcPr>
          <w:p w14:paraId="7D52E838" w14:textId="27C0C503" w:rsidR="00775671" w:rsidRPr="00775671" w:rsidRDefault="00775671" w:rsidP="00775671">
            <w:pPr>
              <w:spacing w:after="0" w:line="240" w:lineRule="auto"/>
              <w:rPr>
                <w:rFonts w:ascii="Calibri" w:eastAsia="Times New Roman" w:hAnsi="Calibri" w:cs="Calibri"/>
                <w:b/>
                <w:bCs/>
                <w:sz w:val="20"/>
                <w:szCs w:val="20"/>
                <w:lang w:eastAsia="ru-RU"/>
              </w:rPr>
            </w:pPr>
            <w:proofErr w:type="spellStart"/>
            <w:r w:rsidRPr="00775671">
              <w:rPr>
                <w:rFonts w:ascii="Calibri" w:eastAsia="Times New Roman" w:hAnsi="Calibri" w:cs="Calibri"/>
                <w:b/>
                <w:bCs/>
                <w:sz w:val="20"/>
                <w:szCs w:val="20"/>
                <w:lang w:eastAsia="ru-RU"/>
              </w:rPr>
              <w:t>Встановлення</w:t>
            </w:r>
            <w:proofErr w:type="spellEnd"/>
            <w:r w:rsidRPr="00775671">
              <w:rPr>
                <w:rFonts w:ascii="Calibri" w:eastAsia="Times New Roman" w:hAnsi="Calibri" w:cs="Calibri"/>
                <w:b/>
                <w:bCs/>
                <w:sz w:val="20"/>
                <w:szCs w:val="20"/>
                <w:lang w:eastAsia="ru-RU"/>
              </w:rPr>
              <w:t xml:space="preserve"> </w:t>
            </w:r>
            <w:proofErr w:type="spellStart"/>
            <w:r w:rsidRPr="00775671">
              <w:rPr>
                <w:rFonts w:ascii="Calibri" w:eastAsia="Times New Roman" w:hAnsi="Calibri" w:cs="Calibri"/>
                <w:b/>
                <w:bCs/>
                <w:sz w:val="20"/>
                <w:szCs w:val="20"/>
                <w:lang w:eastAsia="ru-RU"/>
              </w:rPr>
              <w:t>аксесуарів</w:t>
            </w:r>
            <w:proofErr w:type="spellEnd"/>
            <w:r w:rsidRPr="00775671">
              <w:rPr>
                <w:rFonts w:ascii="Calibri" w:eastAsia="Times New Roman" w:hAnsi="Calibri" w:cs="Calibri"/>
                <w:sz w:val="20"/>
                <w:szCs w:val="20"/>
                <w:lang w:eastAsia="ru-RU"/>
              </w:rPr>
              <w:t xml:space="preserve"> (</w:t>
            </w:r>
            <w:proofErr w:type="spellStart"/>
            <w:r w:rsidRPr="00775671">
              <w:rPr>
                <w:rFonts w:ascii="Calibri" w:eastAsia="Times New Roman" w:hAnsi="Calibri" w:cs="Calibri"/>
                <w:sz w:val="20"/>
                <w:szCs w:val="20"/>
                <w:lang w:eastAsia="ru-RU"/>
              </w:rPr>
              <w:t>диспенсерів</w:t>
            </w:r>
            <w:proofErr w:type="spellEnd"/>
            <w:r w:rsidRPr="00775671">
              <w:rPr>
                <w:rFonts w:ascii="Calibri" w:eastAsia="Times New Roman" w:hAnsi="Calibri" w:cs="Calibri"/>
                <w:sz w:val="20"/>
                <w:szCs w:val="20"/>
                <w:lang w:eastAsia="ru-RU"/>
              </w:rPr>
              <w:t xml:space="preserve">, </w:t>
            </w:r>
            <w:proofErr w:type="spellStart"/>
            <w:r w:rsidRPr="00775671">
              <w:rPr>
                <w:rFonts w:ascii="Calibri" w:eastAsia="Times New Roman" w:hAnsi="Calibri" w:cs="Calibri"/>
                <w:sz w:val="20"/>
                <w:szCs w:val="20"/>
                <w:lang w:eastAsia="ru-RU"/>
              </w:rPr>
              <w:t>дозаторів</w:t>
            </w:r>
            <w:proofErr w:type="spellEnd"/>
            <w:r w:rsidRPr="00775671">
              <w:rPr>
                <w:rFonts w:ascii="Calibri" w:eastAsia="Times New Roman" w:hAnsi="Calibri" w:cs="Calibri"/>
                <w:sz w:val="20"/>
                <w:szCs w:val="20"/>
                <w:lang w:eastAsia="ru-RU"/>
              </w:rPr>
              <w:t xml:space="preserve">, </w:t>
            </w:r>
            <w:proofErr w:type="spellStart"/>
            <w:r w:rsidRPr="00775671">
              <w:rPr>
                <w:rFonts w:ascii="Calibri" w:eastAsia="Times New Roman" w:hAnsi="Calibri" w:cs="Calibri"/>
                <w:sz w:val="20"/>
                <w:szCs w:val="20"/>
                <w:lang w:eastAsia="ru-RU"/>
              </w:rPr>
              <w:t>дзеркал</w:t>
            </w:r>
            <w:proofErr w:type="spellEnd"/>
            <w:r w:rsidRPr="00775671">
              <w:rPr>
                <w:rFonts w:ascii="Calibri" w:eastAsia="Times New Roman" w:hAnsi="Calibri" w:cs="Calibri"/>
                <w:sz w:val="20"/>
                <w:szCs w:val="20"/>
                <w:lang w:eastAsia="ru-RU"/>
              </w:rPr>
              <w:t xml:space="preserve">, </w:t>
            </w:r>
            <w:proofErr w:type="spellStart"/>
            <w:r w:rsidRPr="00775671">
              <w:rPr>
                <w:rFonts w:ascii="Calibri" w:eastAsia="Times New Roman" w:hAnsi="Calibri" w:cs="Calibri"/>
                <w:sz w:val="20"/>
                <w:szCs w:val="20"/>
                <w:lang w:eastAsia="ru-RU"/>
              </w:rPr>
              <w:t>поличок</w:t>
            </w:r>
            <w:proofErr w:type="spellEnd"/>
            <w:r w:rsidRPr="00775671">
              <w:rPr>
                <w:rFonts w:ascii="Calibri" w:eastAsia="Times New Roman" w:hAnsi="Calibri" w:cs="Calibri"/>
                <w:sz w:val="20"/>
                <w:szCs w:val="20"/>
                <w:lang w:eastAsia="ru-RU"/>
              </w:rPr>
              <w:t xml:space="preserve"> і т.</w:t>
            </w:r>
            <w:proofErr w:type="spellStart"/>
            <w:r w:rsidR="00B86BCB">
              <w:rPr>
                <w:rFonts w:ascii="Calibri" w:eastAsia="Times New Roman" w:hAnsi="Calibri" w:cs="Calibri"/>
                <w:sz w:val="20"/>
                <w:szCs w:val="20"/>
                <w:lang w:val="uk-UA" w:eastAsia="ru-RU"/>
              </w:rPr>
              <w:t>ін</w:t>
            </w:r>
            <w:proofErr w:type="spellEnd"/>
            <w:r w:rsidRPr="00775671">
              <w:rPr>
                <w:rFonts w:ascii="Calibri" w:eastAsia="Times New Roman" w:hAnsi="Calibri" w:cs="Calibri"/>
                <w:sz w:val="20"/>
                <w:szCs w:val="20"/>
                <w:lang w:eastAsia="ru-RU"/>
              </w:rPr>
              <w:t>.)</w:t>
            </w:r>
          </w:p>
        </w:tc>
        <w:tc>
          <w:tcPr>
            <w:tcW w:w="1637" w:type="dxa"/>
            <w:tcBorders>
              <w:top w:val="nil"/>
              <w:left w:val="nil"/>
              <w:bottom w:val="single" w:sz="4" w:space="0" w:color="auto"/>
              <w:right w:val="single" w:sz="4" w:space="0" w:color="auto"/>
            </w:tcBorders>
            <w:shd w:val="clear" w:color="auto" w:fill="auto"/>
            <w:noWrap/>
            <w:vAlign w:val="center"/>
            <w:hideMark/>
          </w:tcPr>
          <w:p w14:paraId="70A3AFEA" w14:textId="77777777" w:rsidR="00775671" w:rsidRPr="00775671" w:rsidRDefault="00775671" w:rsidP="00775671">
            <w:pPr>
              <w:spacing w:after="0" w:line="240" w:lineRule="auto"/>
              <w:jc w:val="center"/>
              <w:rPr>
                <w:rFonts w:ascii="Calibri" w:eastAsia="Times New Roman" w:hAnsi="Calibri" w:cs="Calibri"/>
                <w:sz w:val="20"/>
                <w:szCs w:val="20"/>
                <w:lang w:eastAsia="ru-RU"/>
              </w:rPr>
            </w:pPr>
            <w:r w:rsidRPr="00775671">
              <w:rPr>
                <w:rFonts w:ascii="Calibri" w:eastAsia="Times New Roman" w:hAnsi="Calibri" w:cs="Calibri"/>
                <w:sz w:val="20"/>
                <w:szCs w:val="20"/>
                <w:lang w:eastAsia="ru-RU"/>
              </w:rPr>
              <w:t>шт.</w:t>
            </w:r>
          </w:p>
        </w:tc>
        <w:tc>
          <w:tcPr>
            <w:tcW w:w="851" w:type="dxa"/>
            <w:tcBorders>
              <w:top w:val="nil"/>
              <w:left w:val="nil"/>
              <w:bottom w:val="single" w:sz="4" w:space="0" w:color="auto"/>
              <w:right w:val="single" w:sz="4" w:space="0" w:color="auto"/>
            </w:tcBorders>
          </w:tcPr>
          <w:p w14:paraId="13E312E4" w14:textId="42B9FB70" w:rsidR="00775671" w:rsidRPr="00775671" w:rsidRDefault="00775671" w:rsidP="00775671">
            <w:pPr>
              <w:spacing w:after="0" w:line="240" w:lineRule="auto"/>
              <w:jc w:val="center"/>
              <w:rPr>
                <w:rFonts w:ascii="Calibri" w:eastAsia="Times New Roman" w:hAnsi="Calibri" w:cs="Calibri"/>
                <w:sz w:val="20"/>
                <w:szCs w:val="20"/>
                <w:lang w:val="uk-UA" w:eastAsia="ru-RU"/>
              </w:rPr>
            </w:pPr>
            <w:r>
              <w:rPr>
                <w:rFonts w:ascii="Calibri" w:eastAsia="Times New Roman" w:hAnsi="Calibri" w:cs="Calibri"/>
                <w:sz w:val="20"/>
                <w:szCs w:val="20"/>
                <w:lang w:val="uk-UA" w:eastAsia="ru-RU"/>
              </w:rPr>
              <w:t>1</w:t>
            </w:r>
          </w:p>
        </w:tc>
        <w:tc>
          <w:tcPr>
            <w:tcW w:w="1275" w:type="dxa"/>
            <w:tcBorders>
              <w:top w:val="nil"/>
              <w:left w:val="nil"/>
              <w:bottom w:val="single" w:sz="4" w:space="0" w:color="auto"/>
              <w:right w:val="single" w:sz="4" w:space="0" w:color="auto"/>
            </w:tcBorders>
          </w:tcPr>
          <w:p w14:paraId="2DC13274" w14:textId="77777777" w:rsidR="00775671" w:rsidRPr="00775671" w:rsidRDefault="00775671" w:rsidP="00775671">
            <w:pPr>
              <w:spacing w:after="0" w:line="240" w:lineRule="auto"/>
              <w:jc w:val="center"/>
              <w:rPr>
                <w:rFonts w:ascii="Calibri" w:eastAsia="Times New Roman" w:hAnsi="Calibri" w:cs="Calibri"/>
                <w:sz w:val="20"/>
                <w:szCs w:val="20"/>
                <w:lang w:eastAsia="ru-RU"/>
              </w:rPr>
            </w:pPr>
          </w:p>
        </w:tc>
        <w:tc>
          <w:tcPr>
            <w:tcW w:w="1418" w:type="dxa"/>
            <w:tcBorders>
              <w:top w:val="nil"/>
              <w:left w:val="nil"/>
              <w:bottom w:val="single" w:sz="4" w:space="0" w:color="auto"/>
              <w:right w:val="single" w:sz="4" w:space="0" w:color="auto"/>
            </w:tcBorders>
          </w:tcPr>
          <w:p w14:paraId="122552B2" w14:textId="77777777" w:rsidR="00775671" w:rsidRPr="00775671" w:rsidRDefault="00775671" w:rsidP="00775671">
            <w:pPr>
              <w:spacing w:after="0" w:line="240" w:lineRule="auto"/>
              <w:jc w:val="center"/>
              <w:rPr>
                <w:rFonts w:ascii="Calibri" w:eastAsia="Times New Roman" w:hAnsi="Calibri" w:cs="Calibri"/>
                <w:sz w:val="20"/>
                <w:szCs w:val="20"/>
                <w:lang w:eastAsia="ru-RU"/>
              </w:rPr>
            </w:pPr>
          </w:p>
        </w:tc>
      </w:tr>
    </w:tbl>
    <w:p w14:paraId="484BAE2C" w14:textId="1A659B63" w:rsidR="00775671" w:rsidRDefault="00775671" w:rsidP="00840A5A">
      <w:pPr>
        <w:jc w:val="right"/>
        <w:rPr>
          <w:b/>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99"/>
      </w:tblGrid>
      <w:tr w:rsidR="00775671" w:rsidRPr="0037554E" w14:paraId="13AA8090" w14:textId="77777777" w:rsidTr="00736C4F">
        <w:tc>
          <w:tcPr>
            <w:tcW w:w="4922" w:type="dxa"/>
          </w:tcPr>
          <w:p w14:paraId="15405CB9" w14:textId="77777777" w:rsidR="00775671" w:rsidRPr="0037554E" w:rsidRDefault="00775671" w:rsidP="00736C4F">
            <w:pPr>
              <w:jc w:val="both"/>
              <w:rPr>
                <w:rFonts w:eastAsia="Times New Roman" w:cs="Arial CYR"/>
                <w:b/>
                <w:bCs/>
                <w:color w:val="000000"/>
                <w:sz w:val="20"/>
                <w:szCs w:val="20"/>
                <w:u w:val="single"/>
                <w:lang w:eastAsia="ru-RU"/>
              </w:rPr>
            </w:pPr>
          </w:p>
          <w:p w14:paraId="6131E665" w14:textId="77777777" w:rsidR="00775671" w:rsidRPr="0037554E" w:rsidRDefault="00775671" w:rsidP="00736C4F">
            <w:pPr>
              <w:jc w:val="both"/>
            </w:pPr>
            <w:proofErr w:type="spellStart"/>
            <w:r w:rsidRPr="0037554E">
              <w:rPr>
                <w:rFonts w:eastAsia="Times New Roman" w:cs="Arial CYR"/>
                <w:b/>
                <w:bCs/>
                <w:color w:val="000000"/>
                <w:sz w:val="20"/>
                <w:szCs w:val="20"/>
                <w:u w:val="single"/>
                <w:lang w:eastAsia="ru-RU"/>
              </w:rPr>
              <w:t>Замовник</w:t>
            </w:r>
            <w:proofErr w:type="spellEnd"/>
            <w:r w:rsidRPr="0037554E">
              <w:rPr>
                <w:rFonts w:eastAsia="Times New Roman" w:cs="Arial CYR"/>
                <w:b/>
                <w:bCs/>
                <w:color w:val="000000"/>
                <w:sz w:val="20"/>
                <w:szCs w:val="20"/>
                <w:u w:val="single"/>
                <w:lang w:eastAsia="ru-RU"/>
              </w:rPr>
              <w:t>:</w:t>
            </w:r>
          </w:p>
        </w:tc>
        <w:tc>
          <w:tcPr>
            <w:tcW w:w="4999" w:type="dxa"/>
          </w:tcPr>
          <w:p w14:paraId="5260A295" w14:textId="77777777" w:rsidR="00775671" w:rsidRPr="0037554E" w:rsidRDefault="00775671" w:rsidP="00736C4F">
            <w:pPr>
              <w:jc w:val="both"/>
              <w:rPr>
                <w:rFonts w:eastAsia="Times New Roman" w:cs="Arial CYR"/>
                <w:b/>
                <w:bCs/>
                <w:color w:val="000000"/>
                <w:sz w:val="20"/>
                <w:szCs w:val="20"/>
                <w:u w:val="single"/>
                <w:lang w:eastAsia="ru-RU"/>
              </w:rPr>
            </w:pPr>
          </w:p>
          <w:p w14:paraId="604A0B90" w14:textId="77777777" w:rsidR="00775671" w:rsidRPr="0037554E" w:rsidRDefault="00775671" w:rsidP="00736C4F">
            <w:pPr>
              <w:jc w:val="both"/>
            </w:pPr>
            <w:proofErr w:type="spellStart"/>
            <w:r w:rsidRPr="0037554E">
              <w:rPr>
                <w:rFonts w:eastAsia="Times New Roman" w:cs="Arial CYR"/>
                <w:b/>
                <w:bCs/>
                <w:color w:val="000000"/>
                <w:sz w:val="20"/>
                <w:szCs w:val="20"/>
                <w:u w:val="single"/>
                <w:lang w:eastAsia="ru-RU"/>
              </w:rPr>
              <w:t>Виконавець</w:t>
            </w:r>
            <w:proofErr w:type="spellEnd"/>
            <w:r w:rsidRPr="0037554E">
              <w:rPr>
                <w:rFonts w:eastAsia="Times New Roman" w:cs="Arial CYR"/>
                <w:b/>
                <w:bCs/>
                <w:color w:val="000000"/>
                <w:sz w:val="20"/>
                <w:szCs w:val="20"/>
                <w:u w:val="single"/>
                <w:lang w:eastAsia="ru-RU"/>
              </w:rPr>
              <w:t>:</w:t>
            </w:r>
          </w:p>
        </w:tc>
      </w:tr>
      <w:tr w:rsidR="00775671" w:rsidRPr="0037554E" w14:paraId="2E82F179" w14:textId="77777777" w:rsidTr="00736C4F">
        <w:trPr>
          <w:trHeight w:val="425"/>
        </w:trPr>
        <w:tc>
          <w:tcPr>
            <w:tcW w:w="4922" w:type="dxa"/>
          </w:tcPr>
          <w:p w14:paraId="0F12C159" w14:textId="77777777" w:rsidR="00775671" w:rsidRPr="0037554E" w:rsidRDefault="00775671" w:rsidP="00736C4F">
            <w:pPr>
              <w:jc w:val="both"/>
              <w:rPr>
                <w:rFonts w:eastAsia="Times New Roman" w:cs="Arial CYR"/>
                <w:b/>
                <w:bCs/>
                <w:sz w:val="20"/>
                <w:szCs w:val="20"/>
                <w:lang w:val="uk-UA" w:eastAsia="ru-RU"/>
              </w:rPr>
            </w:pPr>
          </w:p>
          <w:p w14:paraId="5D902D2D" w14:textId="77777777" w:rsidR="00775671" w:rsidRPr="0037554E" w:rsidRDefault="00775671" w:rsidP="00736C4F">
            <w:pPr>
              <w:jc w:val="both"/>
              <w:rPr>
                <w:rFonts w:eastAsia="Times New Roman" w:cs="Arial CYR"/>
                <w:b/>
                <w:bCs/>
                <w:sz w:val="20"/>
                <w:szCs w:val="20"/>
                <w:lang w:val="uk-UA" w:eastAsia="ru-RU"/>
              </w:rPr>
            </w:pPr>
          </w:p>
          <w:p w14:paraId="7F21F9E0" w14:textId="77777777" w:rsidR="00775671" w:rsidRPr="0037554E" w:rsidRDefault="00775671" w:rsidP="00736C4F">
            <w:pPr>
              <w:jc w:val="both"/>
              <w:rPr>
                <w:lang w:val="uk-UA"/>
              </w:rPr>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c>
          <w:tcPr>
            <w:tcW w:w="4999" w:type="dxa"/>
          </w:tcPr>
          <w:p w14:paraId="557C011B" w14:textId="77777777" w:rsidR="00775671" w:rsidRPr="0037554E" w:rsidRDefault="00775671" w:rsidP="00736C4F">
            <w:pPr>
              <w:jc w:val="both"/>
              <w:rPr>
                <w:rFonts w:eastAsia="Times New Roman" w:cs="Arial CYR"/>
                <w:b/>
                <w:bCs/>
                <w:sz w:val="20"/>
                <w:szCs w:val="20"/>
                <w:lang w:val="uk-UA" w:eastAsia="ru-RU"/>
              </w:rPr>
            </w:pPr>
          </w:p>
          <w:p w14:paraId="11435708" w14:textId="77777777" w:rsidR="00775671" w:rsidRPr="0037554E" w:rsidRDefault="00775671" w:rsidP="00736C4F">
            <w:pPr>
              <w:jc w:val="both"/>
              <w:rPr>
                <w:rFonts w:eastAsia="Times New Roman" w:cs="Arial CYR"/>
                <w:b/>
                <w:bCs/>
                <w:sz w:val="20"/>
                <w:szCs w:val="20"/>
                <w:lang w:val="uk-UA" w:eastAsia="ru-RU"/>
              </w:rPr>
            </w:pPr>
          </w:p>
          <w:p w14:paraId="5F6E88CC" w14:textId="77777777" w:rsidR="00775671" w:rsidRPr="0037554E" w:rsidRDefault="00775671" w:rsidP="00736C4F">
            <w:pPr>
              <w:jc w:val="both"/>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r>
    </w:tbl>
    <w:p w14:paraId="4706F0CB" w14:textId="77777777" w:rsidR="00775671" w:rsidRDefault="00775671" w:rsidP="00775671">
      <w:pPr>
        <w:rPr>
          <w:b/>
          <w:sz w:val="20"/>
          <w:szCs w:val="20"/>
          <w:lang w:val="uk-UA"/>
        </w:rPr>
      </w:pPr>
    </w:p>
    <w:p w14:paraId="7DA110D9" w14:textId="77777777" w:rsidR="00A653CF" w:rsidRDefault="00A653CF" w:rsidP="00840A5A">
      <w:pPr>
        <w:jc w:val="right"/>
        <w:rPr>
          <w:b/>
          <w:sz w:val="20"/>
          <w:szCs w:val="20"/>
          <w:lang w:val="uk-UA"/>
        </w:rPr>
      </w:pPr>
    </w:p>
    <w:p w14:paraId="07F278FB" w14:textId="77777777" w:rsidR="00A653CF" w:rsidRDefault="00A653CF" w:rsidP="00A653CF">
      <w:pPr>
        <w:rPr>
          <w:b/>
          <w:sz w:val="20"/>
          <w:szCs w:val="20"/>
          <w:lang w:val="uk-UA"/>
        </w:rPr>
      </w:pPr>
    </w:p>
    <w:p w14:paraId="399F0B97" w14:textId="77777777" w:rsidR="00A653CF" w:rsidRDefault="00A653CF" w:rsidP="00840A5A">
      <w:pPr>
        <w:jc w:val="right"/>
        <w:rPr>
          <w:b/>
          <w:sz w:val="20"/>
          <w:szCs w:val="20"/>
          <w:lang w:val="uk-UA"/>
        </w:rPr>
      </w:pPr>
    </w:p>
    <w:p w14:paraId="155F9ECB" w14:textId="70766FFE" w:rsidR="00A653CF" w:rsidRDefault="00A653CF" w:rsidP="00840A5A">
      <w:pPr>
        <w:jc w:val="right"/>
        <w:rPr>
          <w:b/>
          <w:sz w:val="20"/>
          <w:szCs w:val="20"/>
          <w:lang w:val="uk-UA"/>
        </w:rPr>
      </w:pPr>
    </w:p>
    <w:p w14:paraId="0AB35697" w14:textId="1D0DA750" w:rsidR="00775671" w:rsidRDefault="00775671" w:rsidP="00840A5A">
      <w:pPr>
        <w:jc w:val="right"/>
        <w:rPr>
          <w:b/>
          <w:sz w:val="20"/>
          <w:szCs w:val="20"/>
          <w:lang w:val="uk-UA"/>
        </w:rPr>
      </w:pPr>
    </w:p>
    <w:p w14:paraId="2FD87457" w14:textId="1DF40400" w:rsidR="00775671" w:rsidRDefault="00775671" w:rsidP="00840A5A">
      <w:pPr>
        <w:jc w:val="right"/>
        <w:rPr>
          <w:b/>
          <w:sz w:val="20"/>
          <w:szCs w:val="20"/>
          <w:lang w:val="uk-UA"/>
        </w:rPr>
      </w:pPr>
    </w:p>
    <w:p w14:paraId="354A3809" w14:textId="7B548868" w:rsidR="00775671" w:rsidRDefault="00775671" w:rsidP="00840A5A">
      <w:pPr>
        <w:jc w:val="right"/>
        <w:rPr>
          <w:b/>
          <w:sz w:val="20"/>
          <w:szCs w:val="20"/>
          <w:lang w:val="uk-UA"/>
        </w:rPr>
      </w:pPr>
    </w:p>
    <w:p w14:paraId="7502077F" w14:textId="69E68DF1" w:rsidR="00775671" w:rsidRDefault="00775671" w:rsidP="00840A5A">
      <w:pPr>
        <w:jc w:val="right"/>
        <w:rPr>
          <w:b/>
          <w:sz w:val="20"/>
          <w:szCs w:val="20"/>
          <w:lang w:val="uk-UA"/>
        </w:rPr>
      </w:pPr>
    </w:p>
    <w:p w14:paraId="4CE04BAA" w14:textId="53C38EED" w:rsidR="00775671" w:rsidRDefault="00775671" w:rsidP="00840A5A">
      <w:pPr>
        <w:jc w:val="right"/>
        <w:rPr>
          <w:b/>
          <w:sz w:val="20"/>
          <w:szCs w:val="20"/>
          <w:lang w:val="uk-UA"/>
        </w:rPr>
      </w:pPr>
    </w:p>
    <w:p w14:paraId="104EEF98" w14:textId="3F4A575C" w:rsidR="00775671" w:rsidRDefault="00775671" w:rsidP="00840A5A">
      <w:pPr>
        <w:jc w:val="right"/>
        <w:rPr>
          <w:b/>
          <w:sz w:val="20"/>
          <w:szCs w:val="20"/>
          <w:lang w:val="uk-UA"/>
        </w:rPr>
      </w:pPr>
    </w:p>
    <w:p w14:paraId="220646A8" w14:textId="65D15386" w:rsidR="00775671" w:rsidRDefault="00775671" w:rsidP="00840A5A">
      <w:pPr>
        <w:jc w:val="right"/>
        <w:rPr>
          <w:b/>
          <w:sz w:val="20"/>
          <w:szCs w:val="20"/>
          <w:lang w:val="uk-UA"/>
        </w:rPr>
      </w:pPr>
    </w:p>
    <w:p w14:paraId="2A7E3A3C" w14:textId="478CE19E" w:rsidR="00775671" w:rsidRDefault="00775671" w:rsidP="00840A5A">
      <w:pPr>
        <w:jc w:val="right"/>
        <w:rPr>
          <w:b/>
          <w:sz w:val="20"/>
          <w:szCs w:val="20"/>
          <w:lang w:val="uk-UA"/>
        </w:rPr>
      </w:pPr>
    </w:p>
    <w:p w14:paraId="02B851BB" w14:textId="7424128D" w:rsidR="00775671" w:rsidRDefault="00775671" w:rsidP="00840A5A">
      <w:pPr>
        <w:jc w:val="right"/>
        <w:rPr>
          <w:b/>
          <w:sz w:val="20"/>
          <w:szCs w:val="20"/>
          <w:lang w:val="uk-UA"/>
        </w:rPr>
      </w:pPr>
    </w:p>
    <w:p w14:paraId="26E89E18" w14:textId="4505B44B" w:rsidR="00775671" w:rsidRDefault="00775671" w:rsidP="00840A5A">
      <w:pPr>
        <w:jc w:val="right"/>
        <w:rPr>
          <w:b/>
          <w:sz w:val="20"/>
          <w:szCs w:val="20"/>
          <w:lang w:val="uk-UA"/>
        </w:rPr>
      </w:pPr>
    </w:p>
    <w:p w14:paraId="06E27638" w14:textId="38DDF512" w:rsidR="00775671" w:rsidRDefault="00775671" w:rsidP="00840A5A">
      <w:pPr>
        <w:jc w:val="right"/>
        <w:rPr>
          <w:b/>
          <w:sz w:val="20"/>
          <w:szCs w:val="20"/>
          <w:lang w:val="uk-UA"/>
        </w:rPr>
      </w:pPr>
    </w:p>
    <w:p w14:paraId="360F8C41" w14:textId="0D8475DA" w:rsidR="00775671" w:rsidRDefault="00775671" w:rsidP="00840A5A">
      <w:pPr>
        <w:jc w:val="right"/>
        <w:rPr>
          <w:b/>
          <w:sz w:val="20"/>
          <w:szCs w:val="20"/>
          <w:lang w:val="uk-UA"/>
        </w:rPr>
      </w:pPr>
    </w:p>
    <w:p w14:paraId="2DA9F6AD" w14:textId="6C691373" w:rsidR="00775671" w:rsidRDefault="00775671" w:rsidP="00840A5A">
      <w:pPr>
        <w:jc w:val="right"/>
        <w:rPr>
          <w:b/>
          <w:sz w:val="20"/>
          <w:szCs w:val="20"/>
          <w:lang w:val="uk-UA"/>
        </w:rPr>
      </w:pPr>
    </w:p>
    <w:p w14:paraId="161C235B" w14:textId="50852835" w:rsidR="00775671" w:rsidRDefault="00775671" w:rsidP="00840A5A">
      <w:pPr>
        <w:jc w:val="right"/>
        <w:rPr>
          <w:b/>
          <w:sz w:val="20"/>
          <w:szCs w:val="20"/>
          <w:lang w:val="uk-UA"/>
        </w:rPr>
      </w:pPr>
    </w:p>
    <w:p w14:paraId="1F646467" w14:textId="696C9384" w:rsidR="00775671" w:rsidRDefault="00775671" w:rsidP="00840A5A">
      <w:pPr>
        <w:jc w:val="right"/>
        <w:rPr>
          <w:b/>
          <w:sz w:val="20"/>
          <w:szCs w:val="20"/>
          <w:lang w:val="uk-UA"/>
        </w:rPr>
      </w:pPr>
    </w:p>
    <w:p w14:paraId="05640F77" w14:textId="77777777" w:rsidR="00775671" w:rsidRDefault="00775671" w:rsidP="00840A5A">
      <w:pPr>
        <w:jc w:val="right"/>
        <w:rPr>
          <w:b/>
          <w:sz w:val="20"/>
          <w:szCs w:val="20"/>
          <w:lang w:val="uk-UA"/>
        </w:rPr>
      </w:pPr>
    </w:p>
    <w:p w14:paraId="228B67F3" w14:textId="77777777" w:rsidR="00A653CF" w:rsidRDefault="00A653CF" w:rsidP="00840A5A">
      <w:pPr>
        <w:jc w:val="right"/>
        <w:rPr>
          <w:b/>
          <w:sz w:val="20"/>
          <w:szCs w:val="20"/>
          <w:lang w:val="uk-UA"/>
        </w:rPr>
      </w:pPr>
    </w:p>
    <w:p w14:paraId="2C8B863B" w14:textId="77777777" w:rsidR="00A653CF" w:rsidRDefault="00A653CF" w:rsidP="00840A5A">
      <w:pPr>
        <w:jc w:val="right"/>
        <w:rPr>
          <w:b/>
          <w:sz w:val="20"/>
          <w:szCs w:val="20"/>
          <w:lang w:val="uk-UA"/>
        </w:rPr>
      </w:pPr>
    </w:p>
    <w:p w14:paraId="257F0985" w14:textId="74770D51" w:rsidR="00840A5A" w:rsidRPr="0037554E" w:rsidRDefault="00D81B53" w:rsidP="00840A5A">
      <w:pPr>
        <w:jc w:val="right"/>
        <w:rPr>
          <w:b/>
          <w:sz w:val="20"/>
          <w:szCs w:val="20"/>
          <w:lang w:val="uk-UA"/>
        </w:rPr>
      </w:pPr>
      <w:r w:rsidRPr="0037554E">
        <w:rPr>
          <w:b/>
          <w:sz w:val="20"/>
          <w:szCs w:val="20"/>
          <w:lang w:val="uk-UA"/>
        </w:rPr>
        <w:lastRenderedPageBreak/>
        <w:t>Додаток</w:t>
      </w:r>
      <w:r w:rsidR="00840A5A" w:rsidRPr="0037554E">
        <w:rPr>
          <w:b/>
          <w:sz w:val="20"/>
          <w:szCs w:val="20"/>
          <w:lang w:val="uk-UA"/>
        </w:rPr>
        <w:t xml:space="preserve"> №</w:t>
      </w:r>
      <w:r>
        <w:rPr>
          <w:b/>
          <w:sz w:val="20"/>
          <w:szCs w:val="20"/>
          <w:lang w:val="uk-UA"/>
        </w:rPr>
        <w:t>4</w:t>
      </w:r>
    </w:p>
    <w:p w14:paraId="159CECB7" w14:textId="77777777" w:rsidR="00847F13" w:rsidRPr="0037554E" w:rsidRDefault="00840A5A" w:rsidP="00840A5A">
      <w:pPr>
        <w:jc w:val="right"/>
        <w:rPr>
          <w:bCs/>
          <w:sz w:val="20"/>
          <w:szCs w:val="20"/>
        </w:rPr>
      </w:pPr>
      <w:r w:rsidRPr="0037554E">
        <w:rPr>
          <w:b/>
          <w:sz w:val="20"/>
          <w:szCs w:val="20"/>
          <w:lang w:val="uk-UA"/>
        </w:rPr>
        <w:t>до Договору № ____________</w:t>
      </w:r>
      <w:r w:rsidRPr="0037554E">
        <w:rPr>
          <w:bCs/>
          <w:sz w:val="20"/>
          <w:szCs w:val="20"/>
        </w:rPr>
        <w:t xml:space="preserve"> </w:t>
      </w:r>
    </w:p>
    <w:p w14:paraId="4031E134" w14:textId="01D6C63A" w:rsidR="00840A5A" w:rsidRPr="0037554E" w:rsidRDefault="00840A5A" w:rsidP="00847F13">
      <w:pPr>
        <w:jc w:val="right"/>
        <w:rPr>
          <w:sz w:val="20"/>
          <w:szCs w:val="20"/>
        </w:rPr>
      </w:pPr>
      <w:r w:rsidRPr="0037554E">
        <w:rPr>
          <w:b/>
          <w:sz w:val="20"/>
          <w:szCs w:val="20"/>
          <w:lang w:val="uk-UA"/>
        </w:rPr>
        <w:t>від «___» ________</w:t>
      </w:r>
      <w:r w:rsidR="00731CFD">
        <w:rPr>
          <w:b/>
          <w:sz w:val="20"/>
          <w:szCs w:val="20"/>
          <w:lang w:val="uk-UA"/>
        </w:rPr>
        <w:t>2022</w:t>
      </w:r>
      <w:r w:rsidRPr="0037554E">
        <w:rPr>
          <w:b/>
          <w:sz w:val="20"/>
          <w:szCs w:val="20"/>
          <w:lang w:val="uk-UA"/>
        </w:rPr>
        <w:t xml:space="preserve"> р </w:t>
      </w:r>
    </w:p>
    <w:p w14:paraId="54994E9F" w14:textId="77777777" w:rsidR="00840A5A" w:rsidRPr="0037554E" w:rsidRDefault="00840A5A" w:rsidP="00840A5A">
      <w:pPr>
        <w:jc w:val="center"/>
        <w:rPr>
          <w:sz w:val="20"/>
          <w:szCs w:val="20"/>
          <w:lang w:val="uk-UA"/>
        </w:rPr>
      </w:pPr>
    </w:p>
    <w:p w14:paraId="186A1596" w14:textId="77777777" w:rsidR="00840A5A" w:rsidRPr="0037554E" w:rsidRDefault="00840A5A" w:rsidP="00840A5A">
      <w:pPr>
        <w:jc w:val="center"/>
        <w:rPr>
          <w:sz w:val="20"/>
          <w:szCs w:val="20"/>
          <w:lang w:val="uk-UA"/>
        </w:rPr>
      </w:pPr>
      <w:bookmarkStart w:id="4" w:name="_Hlk110868211"/>
      <w:r w:rsidRPr="0037554E">
        <w:rPr>
          <w:b/>
          <w:sz w:val="20"/>
          <w:szCs w:val="20"/>
          <w:lang w:val="uk-UA"/>
        </w:rPr>
        <w:t>Зразок Заявки на Додаткові послуги</w:t>
      </w:r>
    </w:p>
    <w:bookmarkEnd w:id="4"/>
    <w:p w14:paraId="38CADD94" w14:textId="77777777" w:rsidR="00840A5A" w:rsidRPr="0037554E" w:rsidRDefault="00840A5A" w:rsidP="00840A5A">
      <w:pPr>
        <w:jc w:val="center"/>
        <w:rPr>
          <w:sz w:val="20"/>
          <w:szCs w:val="20"/>
          <w:lang w:val="uk-UA"/>
        </w:rPr>
      </w:pPr>
      <w:r w:rsidRPr="0037554E">
        <w:rPr>
          <w:sz w:val="20"/>
          <w:szCs w:val="20"/>
          <w:lang w:val="uk-UA"/>
        </w:rPr>
        <w:t>Заявка №________________________</w:t>
      </w:r>
    </w:p>
    <w:p w14:paraId="59A3588C" w14:textId="77777777" w:rsidR="00840A5A" w:rsidRPr="0037554E" w:rsidRDefault="00840A5A" w:rsidP="00840A5A">
      <w:pPr>
        <w:jc w:val="center"/>
        <w:rPr>
          <w:sz w:val="20"/>
          <w:szCs w:val="20"/>
          <w:lang w:val="uk-UA"/>
        </w:rPr>
      </w:pPr>
      <w:r w:rsidRPr="0037554E">
        <w:rPr>
          <w:sz w:val="20"/>
          <w:szCs w:val="20"/>
          <w:lang w:val="uk-UA"/>
        </w:rPr>
        <w:t xml:space="preserve">  (зазначається Виконавцем)</w:t>
      </w:r>
    </w:p>
    <w:p w14:paraId="6A88CE45" w14:textId="77777777" w:rsidR="00840A5A" w:rsidRPr="0037554E" w:rsidRDefault="00840A5A" w:rsidP="00840A5A">
      <w:pPr>
        <w:jc w:val="center"/>
        <w:rPr>
          <w:b/>
          <w:sz w:val="20"/>
          <w:szCs w:val="20"/>
          <w:lang w:val="uk-UA"/>
        </w:rPr>
      </w:pPr>
      <w:r w:rsidRPr="0037554E">
        <w:rPr>
          <w:b/>
          <w:sz w:val="20"/>
          <w:szCs w:val="20"/>
          <w:lang w:val="uk-UA"/>
        </w:rPr>
        <w:t xml:space="preserve">на надання Додаткових послуг з прибирання в приміщенні / на прилеглій території  за </w:t>
      </w:r>
      <w:proofErr w:type="spellStart"/>
      <w:r w:rsidRPr="0037554E">
        <w:rPr>
          <w:b/>
          <w:sz w:val="20"/>
          <w:szCs w:val="20"/>
          <w:lang w:val="uk-UA"/>
        </w:rPr>
        <w:t>адресою</w:t>
      </w:r>
      <w:proofErr w:type="spellEnd"/>
      <w:r w:rsidRPr="0037554E">
        <w:rPr>
          <w:b/>
          <w:sz w:val="20"/>
          <w:szCs w:val="20"/>
          <w:lang w:val="uk-UA"/>
        </w:rPr>
        <w:t xml:space="preserve"> ______________________________________________________________________</w:t>
      </w:r>
    </w:p>
    <w:p w14:paraId="1D5E1DFC" w14:textId="77777777" w:rsidR="00840A5A" w:rsidRPr="0037554E" w:rsidRDefault="00840A5A" w:rsidP="00840A5A">
      <w:pPr>
        <w:spacing w:line="360" w:lineRule="auto"/>
        <w:rPr>
          <w:sz w:val="20"/>
          <w:szCs w:val="20"/>
          <w:lang w:val="uk-UA"/>
        </w:rPr>
      </w:pPr>
      <w:r w:rsidRPr="0037554E">
        <w:rPr>
          <w:sz w:val="20"/>
          <w:szCs w:val="20"/>
          <w:lang w:val="uk-UA"/>
        </w:rPr>
        <w:t>Дата надання послуг: « __»______________20__ р.</w:t>
      </w:r>
    </w:p>
    <w:tbl>
      <w:tblPr>
        <w:tblW w:w="45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487"/>
        <w:gridCol w:w="1523"/>
        <w:gridCol w:w="1109"/>
        <w:gridCol w:w="1100"/>
        <w:gridCol w:w="1949"/>
        <w:gridCol w:w="1384"/>
      </w:tblGrid>
      <w:tr w:rsidR="00840A5A" w:rsidRPr="0037554E" w14:paraId="66FA29FE" w14:textId="77777777" w:rsidTr="00E5628A">
        <w:tc>
          <w:tcPr>
            <w:tcW w:w="248" w:type="pct"/>
            <w:vAlign w:val="center"/>
          </w:tcPr>
          <w:p w14:paraId="3EB11C1F" w14:textId="77777777" w:rsidR="00840A5A" w:rsidRPr="0037554E" w:rsidRDefault="00840A5A" w:rsidP="00840A5A">
            <w:pPr>
              <w:jc w:val="center"/>
              <w:rPr>
                <w:b/>
                <w:sz w:val="20"/>
                <w:szCs w:val="20"/>
                <w:lang w:val="uk-UA"/>
              </w:rPr>
            </w:pPr>
            <w:r w:rsidRPr="0037554E">
              <w:rPr>
                <w:b/>
                <w:sz w:val="20"/>
                <w:szCs w:val="20"/>
                <w:lang w:val="uk-UA"/>
              </w:rPr>
              <w:t>№ з\п</w:t>
            </w:r>
          </w:p>
        </w:tc>
        <w:tc>
          <w:tcPr>
            <w:tcW w:w="826" w:type="pct"/>
            <w:vAlign w:val="center"/>
          </w:tcPr>
          <w:p w14:paraId="2B90A75B" w14:textId="77777777" w:rsidR="00840A5A" w:rsidRPr="0037554E" w:rsidRDefault="00840A5A" w:rsidP="00840A5A">
            <w:pPr>
              <w:jc w:val="center"/>
              <w:rPr>
                <w:rFonts w:cs="Arial CYR"/>
                <w:b/>
                <w:bCs/>
                <w:sz w:val="20"/>
                <w:szCs w:val="20"/>
              </w:rPr>
            </w:pPr>
            <w:proofErr w:type="spellStart"/>
            <w:r w:rsidRPr="0037554E">
              <w:rPr>
                <w:rFonts w:cs="Arial CYR"/>
                <w:b/>
                <w:bCs/>
                <w:sz w:val="20"/>
                <w:szCs w:val="20"/>
              </w:rPr>
              <w:t>Найменування</w:t>
            </w:r>
            <w:proofErr w:type="spellEnd"/>
            <w:r w:rsidRPr="0037554E">
              <w:rPr>
                <w:rFonts w:cs="Arial CYR"/>
                <w:b/>
                <w:bCs/>
                <w:sz w:val="20"/>
                <w:szCs w:val="20"/>
              </w:rPr>
              <w:t xml:space="preserve"> </w:t>
            </w:r>
            <w:proofErr w:type="spellStart"/>
            <w:r w:rsidRPr="0037554E">
              <w:rPr>
                <w:rFonts w:cs="Arial CYR"/>
                <w:b/>
                <w:bCs/>
                <w:sz w:val="20"/>
                <w:szCs w:val="20"/>
              </w:rPr>
              <w:t>Об'єкту</w:t>
            </w:r>
            <w:proofErr w:type="spellEnd"/>
          </w:p>
        </w:tc>
        <w:tc>
          <w:tcPr>
            <w:tcW w:w="846" w:type="pct"/>
            <w:vAlign w:val="center"/>
          </w:tcPr>
          <w:p w14:paraId="67711C95" w14:textId="77777777" w:rsidR="00840A5A" w:rsidRPr="0037554E" w:rsidRDefault="00840A5A" w:rsidP="00840A5A">
            <w:pPr>
              <w:jc w:val="center"/>
              <w:rPr>
                <w:rFonts w:cs="Arial CYR"/>
                <w:b/>
                <w:bCs/>
                <w:sz w:val="20"/>
                <w:szCs w:val="20"/>
              </w:rPr>
            </w:pPr>
            <w:r w:rsidRPr="0037554E">
              <w:rPr>
                <w:rFonts w:cs="Arial CYR"/>
                <w:b/>
                <w:bCs/>
                <w:sz w:val="20"/>
                <w:szCs w:val="20"/>
              </w:rPr>
              <w:t xml:space="preserve">Адреса </w:t>
            </w:r>
            <w:proofErr w:type="spellStart"/>
            <w:r w:rsidRPr="0037554E">
              <w:rPr>
                <w:rFonts w:cs="Arial CYR"/>
                <w:b/>
                <w:bCs/>
                <w:sz w:val="20"/>
                <w:szCs w:val="20"/>
              </w:rPr>
              <w:t>Об'єкту</w:t>
            </w:r>
            <w:proofErr w:type="spellEnd"/>
          </w:p>
        </w:tc>
        <w:tc>
          <w:tcPr>
            <w:tcW w:w="616" w:type="pct"/>
            <w:vAlign w:val="center"/>
          </w:tcPr>
          <w:p w14:paraId="796267C0" w14:textId="77777777" w:rsidR="00840A5A" w:rsidRPr="0037554E" w:rsidRDefault="00840A5A" w:rsidP="00840A5A">
            <w:pPr>
              <w:jc w:val="center"/>
              <w:rPr>
                <w:b/>
                <w:sz w:val="20"/>
                <w:szCs w:val="20"/>
                <w:lang w:val="uk-UA"/>
              </w:rPr>
            </w:pPr>
            <w:r w:rsidRPr="0037554E">
              <w:rPr>
                <w:b/>
                <w:sz w:val="20"/>
                <w:szCs w:val="20"/>
                <w:lang w:val="uk-UA"/>
              </w:rPr>
              <w:t>Назва Додаткових послуг</w:t>
            </w:r>
            <w:r w:rsidRPr="0037554E" w:rsidDel="00753E1E">
              <w:rPr>
                <w:b/>
                <w:sz w:val="20"/>
                <w:szCs w:val="20"/>
                <w:lang w:val="uk-UA"/>
              </w:rPr>
              <w:t xml:space="preserve"> </w:t>
            </w:r>
          </w:p>
        </w:tc>
        <w:tc>
          <w:tcPr>
            <w:tcW w:w="611" w:type="pct"/>
            <w:vAlign w:val="center"/>
          </w:tcPr>
          <w:p w14:paraId="4F3338F8" w14:textId="77777777" w:rsidR="00840A5A" w:rsidRPr="0037554E" w:rsidRDefault="00840A5A" w:rsidP="00840A5A">
            <w:pPr>
              <w:jc w:val="center"/>
              <w:rPr>
                <w:b/>
                <w:sz w:val="20"/>
                <w:szCs w:val="20"/>
                <w:lang w:val="uk-UA"/>
              </w:rPr>
            </w:pPr>
            <w:r w:rsidRPr="0037554E">
              <w:rPr>
                <w:b/>
                <w:sz w:val="20"/>
                <w:szCs w:val="20"/>
                <w:lang w:val="uk-UA"/>
              </w:rPr>
              <w:t>Одиниця виміру</w:t>
            </w:r>
          </w:p>
        </w:tc>
        <w:tc>
          <w:tcPr>
            <w:tcW w:w="1083" w:type="pct"/>
            <w:vAlign w:val="center"/>
          </w:tcPr>
          <w:p w14:paraId="7B1D649F" w14:textId="77777777" w:rsidR="00840A5A" w:rsidRPr="0037554E" w:rsidRDefault="00840A5A" w:rsidP="00840A5A">
            <w:pPr>
              <w:jc w:val="center"/>
              <w:rPr>
                <w:b/>
                <w:sz w:val="20"/>
                <w:szCs w:val="20"/>
                <w:lang w:val="uk-UA"/>
              </w:rPr>
            </w:pPr>
            <w:r w:rsidRPr="0037554E">
              <w:rPr>
                <w:b/>
                <w:sz w:val="20"/>
                <w:szCs w:val="20"/>
                <w:lang w:val="uk-UA"/>
              </w:rPr>
              <w:t>Строк/графік/кількість надання Додаткових послуг</w:t>
            </w:r>
          </w:p>
        </w:tc>
        <w:tc>
          <w:tcPr>
            <w:tcW w:w="769" w:type="pct"/>
            <w:vAlign w:val="center"/>
          </w:tcPr>
          <w:p w14:paraId="31AA227F" w14:textId="77777777" w:rsidR="00840A5A" w:rsidRPr="0037554E" w:rsidRDefault="00840A5A" w:rsidP="00840A5A">
            <w:pPr>
              <w:jc w:val="center"/>
              <w:rPr>
                <w:b/>
                <w:sz w:val="20"/>
                <w:szCs w:val="20"/>
                <w:lang w:val="uk-UA"/>
              </w:rPr>
            </w:pPr>
            <w:r w:rsidRPr="0037554E">
              <w:rPr>
                <w:b/>
                <w:sz w:val="20"/>
                <w:szCs w:val="20"/>
                <w:lang w:val="uk-UA"/>
              </w:rPr>
              <w:t>Ціна, грн., з/без ПДВ</w:t>
            </w:r>
          </w:p>
        </w:tc>
      </w:tr>
      <w:tr w:rsidR="00840A5A" w:rsidRPr="0037554E" w14:paraId="1CD7FD2D" w14:textId="77777777" w:rsidTr="00E5628A">
        <w:tc>
          <w:tcPr>
            <w:tcW w:w="248" w:type="pct"/>
          </w:tcPr>
          <w:p w14:paraId="2629D688" w14:textId="77777777" w:rsidR="00840A5A" w:rsidRPr="0037554E" w:rsidRDefault="00840A5A" w:rsidP="00840A5A">
            <w:pPr>
              <w:spacing w:line="360" w:lineRule="auto"/>
              <w:rPr>
                <w:sz w:val="20"/>
                <w:szCs w:val="20"/>
                <w:lang w:val="uk-UA"/>
              </w:rPr>
            </w:pPr>
          </w:p>
        </w:tc>
        <w:tc>
          <w:tcPr>
            <w:tcW w:w="826" w:type="pct"/>
          </w:tcPr>
          <w:p w14:paraId="2E17F068" w14:textId="77777777" w:rsidR="00840A5A" w:rsidRPr="0037554E" w:rsidRDefault="00840A5A" w:rsidP="00840A5A">
            <w:pPr>
              <w:spacing w:line="360" w:lineRule="auto"/>
              <w:rPr>
                <w:sz w:val="20"/>
                <w:szCs w:val="20"/>
                <w:lang w:val="uk-UA"/>
              </w:rPr>
            </w:pPr>
          </w:p>
        </w:tc>
        <w:tc>
          <w:tcPr>
            <w:tcW w:w="846" w:type="pct"/>
          </w:tcPr>
          <w:p w14:paraId="676E86D1" w14:textId="77777777" w:rsidR="00840A5A" w:rsidRPr="0037554E" w:rsidRDefault="00840A5A" w:rsidP="00840A5A">
            <w:pPr>
              <w:spacing w:line="360" w:lineRule="auto"/>
              <w:rPr>
                <w:sz w:val="20"/>
                <w:szCs w:val="20"/>
                <w:lang w:val="uk-UA"/>
              </w:rPr>
            </w:pPr>
          </w:p>
        </w:tc>
        <w:tc>
          <w:tcPr>
            <w:tcW w:w="616" w:type="pct"/>
          </w:tcPr>
          <w:p w14:paraId="1636F33E" w14:textId="77777777" w:rsidR="00840A5A" w:rsidRPr="0037554E" w:rsidRDefault="00840A5A" w:rsidP="00840A5A">
            <w:pPr>
              <w:spacing w:line="360" w:lineRule="auto"/>
              <w:rPr>
                <w:sz w:val="20"/>
                <w:szCs w:val="20"/>
                <w:lang w:val="uk-UA"/>
              </w:rPr>
            </w:pPr>
          </w:p>
        </w:tc>
        <w:tc>
          <w:tcPr>
            <w:tcW w:w="611" w:type="pct"/>
          </w:tcPr>
          <w:p w14:paraId="551E59E7" w14:textId="77777777" w:rsidR="00840A5A" w:rsidRPr="0037554E" w:rsidRDefault="00840A5A" w:rsidP="00840A5A">
            <w:pPr>
              <w:spacing w:line="360" w:lineRule="auto"/>
              <w:rPr>
                <w:sz w:val="20"/>
                <w:szCs w:val="20"/>
                <w:lang w:val="uk-UA"/>
              </w:rPr>
            </w:pPr>
          </w:p>
        </w:tc>
        <w:tc>
          <w:tcPr>
            <w:tcW w:w="1083" w:type="pct"/>
          </w:tcPr>
          <w:p w14:paraId="086BDE98" w14:textId="77777777" w:rsidR="00840A5A" w:rsidRPr="0037554E" w:rsidRDefault="00840A5A" w:rsidP="00840A5A">
            <w:pPr>
              <w:spacing w:line="360" w:lineRule="auto"/>
              <w:rPr>
                <w:sz w:val="20"/>
                <w:szCs w:val="20"/>
                <w:lang w:val="uk-UA"/>
              </w:rPr>
            </w:pPr>
          </w:p>
        </w:tc>
        <w:tc>
          <w:tcPr>
            <w:tcW w:w="769" w:type="pct"/>
          </w:tcPr>
          <w:p w14:paraId="2D47215F" w14:textId="77777777" w:rsidR="00840A5A" w:rsidRPr="0037554E" w:rsidRDefault="00840A5A" w:rsidP="00840A5A">
            <w:pPr>
              <w:spacing w:line="360" w:lineRule="auto"/>
              <w:rPr>
                <w:sz w:val="20"/>
                <w:szCs w:val="20"/>
                <w:lang w:val="uk-UA"/>
              </w:rPr>
            </w:pPr>
          </w:p>
        </w:tc>
      </w:tr>
    </w:tbl>
    <w:p w14:paraId="25185BA6" w14:textId="77777777" w:rsidR="00840A5A" w:rsidRPr="0037554E" w:rsidRDefault="00840A5A" w:rsidP="00840A5A">
      <w:pPr>
        <w:rPr>
          <w:sz w:val="20"/>
          <w:szCs w:val="20"/>
          <w:lang w:val="uk-UA"/>
        </w:rPr>
      </w:pPr>
    </w:p>
    <w:p w14:paraId="3280C0E7" w14:textId="77777777" w:rsidR="00840A5A" w:rsidRPr="0037554E" w:rsidRDefault="00840A5A" w:rsidP="00840A5A">
      <w:pPr>
        <w:rPr>
          <w:sz w:val="20"/>
          <w:szCs w:val="20"/>
          <w:lang w:val="uk-UA"/>
        </w:rPr>
      </w:pPr>
      <w:r w:rsidRPr="0037554E">
        <w:rPr>
          <w:sz w:val="20"/>
          <w:szCs w:val="20"/>
          <w:lang w:val="uk-UA"/>
        </w:rPr>
        <w:t>Відповідальна особа від Замовника за складання Заявки:____________________________________________________________________________</w:t>
      </w:r>
    </w:p>
    <w:p w14:paraId="10753058" w14:textId="77777777" w:rsidR="00840A5A" w:rsidRPr="0037554E" w:rsidRDefault="00840A5A" w:rsidP="00840A5A">
      <w:pPr>
        <w:jc w:val="center"/>
        <w:rPr>
          <w:sz w:val="20"/>
          <w:szCs w:val="20"/>
          <w:lang w:val="uk-UA"/>
        </w:rPr>
      </w:pPr>
      <w:r w:rsidRPr="0037554E">
        <w:rPr>
          <w:sz w:val="20"/>
          <w:szCs w:val="20"/>
          <w:lang w:val="uk-UA"/>
        </w:rPr>
        <w:t>(вказати посаду, ПІБ, табельний номер, контактну адресу та засоби зв’язку)</w:t>
      </w:r>
    </w:p>
    <w:p w14:paraId="7ACC4BF3" w14:textId="77777777" w:rsidR="00840A5A" w:rsidRPr="0037554E" w:rsidRDefault="00840A5A" w:rsidP="00840A5A">
      <w:pPr>
        <w:rPr>
          <w:sz w:val="20"/>
          <w:szCs w:val="20"/>
          <w:lang w:val="uk-UA"/>
        </w:rPr>
      </w:pPr>
    </w:p>
    <w:p w14:paraId="0A8A9B06" w14:textId="77777777" w:rsidR="00840A5A" w:rsidRPr="0037554E" w:rsidRDefault="00840A5A" w:rsidP="00840A5A">
      <w:pPr>
        <w:rPr>
          <w:sz w:val="20"/>
          <w:szCs w:val="20"/>
          <w:lang w:val="uk-UA"/>
        </w:rPr>
      </w:pPr>
      <w:r w:rsidRPr="0037554E">
        <w:rPr>
          <w:sz w:val="20"/>
          <w:szCs w:val="20"/>
          <w:lang w:val="uk-UA"/>
        </w:rPr>
        <w:t>Відповідальна особа від Виконавця за прийняття Заявки:___________________________________________________________________________</w:t>
      </w:r>
    </w:p>
    <w:p w14:paraId="0269DE78" w14:textId="77777777" w:rsidR="00840A5A" w:rsidRPr="0037554E" w:rsidRDefault="00840A5A" w:rsidP="00840A5A">
      <w:pPr>
        <w:jc w:val="center"/>
        <w:rPr>
          <w:sz w:val="20"/>
          <w:szCs w:val="20"/>
          <w:lang w:val="uk-UA"/>
        </w:rPr>
      </w:pPr>
      <w:r w:rsidRPr="0037554E">
        <w:rPr>
          <w:sz w:val="20"/>
          <w:szCs w:val="20"/>
          <w:lang w:val="uk-UA"/>
        </w:rPr>
        <w:t>(вказати посаду, ПІБ, контактну адресу та засоби зв’язку)</w:t>
      </w:r>
    </w:p>
    <w:p w14:paraId="3288584B" w14:textId="77777777" w:rsidR="00840A5A" w:rsidRPr="0037554E" w:rsidRDefault="00840A5A" w:rsidP="00840A5A">
      <w:pPr>
        <w:rPr>
          <w:sz w:val="20"/>
          <w:szCs w:val="20"/>
          <w:lang w:val="uk-UA"/>
        </w:rPr>
      </w:pPr>
      <w:r w:rsidRPr="0037554E">
        <w:rPr>
          <w:b/>
          <w:sz w:val="20"/>
          <w:szCs w:val="20"/>
          <w:lang w:val="uk-UA"/>
        </w:rPr>
        <w:t>----------------------------------------------------------------------------------------------------------------------------</w:t>
      </w:r>
    </w:p>
    <w:tbl>
      <w:tblPr>
        <w:tblW w:w="10151" w:type="dxa"/>
        <w:jc w:val="center"/>
        <w:tblLook w:val="01E0" w:firstRow="1" w:lastRow="1" w:firstColumn="1" w:lastColumn="1" w:noHBand="0" w:noVBand="0"/>
      </w:tblPr>
      <w:tblGrid>
        <w:gridCol w:w="4860"/>
        <w:gridCol w:w="5291"/>
      </w:tblGrid>
      <w:tr w:rsidR="00840A5A" w:rsidRPr="0037554E" w14:paraId="5C66E5F7" w14:textId="77777777" w:rsidTr="00840A5A">
        <w:trPr>
          <w:trHeight w:val="161"/>
          <w:jc w:val="center"/>
        </w:trPr>
        <w:tc>
          <w:tcPr>
            <w:tcW w:w="4860" w:type="dxa"/>
          </w:tcPr>
          <w:p w14:paraId="33AFFFA7" w14:textId="77777777" w:rsidR="00840A5A" w:rsidRPr="0037554E" w:rsidRDefault="00840A5A" w:rsidP="00840A5A">
            <w:pPr>
              <w:rPr>
                <w:b/>
                <w:sz w:val="20"/>
                <w:szCs w:val="20"/>
                <w:lang w:val="uk-UA"/>
              </w:rPr>
            </w:pPr>
            <w:r w:rsidRPr="0037554E">
              <w:rPr>
                <w:b/>
                <w:sz w:val="20"/>
                <w:szCs w:val="20"/>
                <w:lang w:val="uk-UA"/>
              </w:rPr>
              <w:t>Замовник</w:t>
            </w:r>
          </w:p>
        </w:tc>
        <w:tc>
          <w:tcPr>
            <w:tcW w:w="5291" w:type="dxa"/>
          </w:tcPr>
          <w:p w14:paraId="01EF8250" w14:textId="77777777" w:rsidR="00840A5A" w:rsidRPr="0037554E" w:rsidRDefault="00840A5A" w:rsidP="00840A5A">
            <w:pPr>
              <w:rPr>
                <w:b/>
                <w:sz w:val="20"/>
                <w:szCs w:val="20"/>
                <w:lang w:val="uk-UA"/>
              </w:rPr>
            </w:pPr>
            <w:r w:rsidRPr="0037554E">
              <w:rPr>
                <w:b/>
                <w:sz w:val="20"/>
                <w:szCs w:val="20"/>
                <w:lang w:val="uk-UA"/>
              </w:rPr>
              <w:t>Виконавець</w:t>
            </w:r>
          </w:p>
        </w:tc>
      </w:tr>
      <w:tr w:rsidR="00840A5A" w:rsidRPr="0037554E" w14:paraId="1090309C" w14:textId="77777777" w:rsidTr="00840A5A">
        <w:trPr>
          <w:jc w:val="center"/>
        </w:trPr>
        <w:tc>
          <w:tcPr>
            <w:tcW w:w="4860" w:type="dxa"/>
          </w:tcPr>
          <w:p w14:paraId="729129B1" w14:textId="77777777" w:rsidR="00840A5A" w:rsidRPr="0037554E" w:rsidRDefault="00840A5A" w:rsidP="00840A5A">
            <w:pPr>
              <w:rPr>
                <w:b/>
                <w:iCs/>
                <w:sz w:val="20"/>
                <w:szCs w:val="20"/>
                <w:lang w:val="uk-UA"/>
              </w:rPr>
            </w:pPr>
            <w:r w:rsidRPr="0037554E">
              <w:rPr>
                <w:b/>
                <w:iCs/>
                <w:sz w:val="20"/>
                <w:szCs w:val="20"/>
                <w:lang w:val="uk-UA"/>
              </w:rPr>
              <w:t xml:space="preserve"> </w:t>
            </w:r>
          </w:p>
          <w:p w14:paraId="45F970E6" w14:textId="77777777" w:rsidR="00840A5A" w:rsidRPr="0037554E" w:rsidRDefault="00840A5A" w:rsidP="00840A5A">
            <w:pPr>
              <w:rPr>
                <w:b/>
                <w:iCs/>
                <w:sz w:val="20"/>
                <w:szCs w:val="20"/>
                <w:lang w:val="uk-UA"/>
              </w:rPr>
            </w:pPr>
            <w:r w:rsidRPr="0037554E">
              <w:rPr>
                <w:b/>
                <w:iCs/>
                <w:sz w:val="20"/>
                <w:szCs w:val="20"/>
                <w:lang w:val="uk-UA"/>
              </w:rPr>
              <w:t xml:space="preserve"> </w:t>
            </w:r>
          </w:p>
          <w:p w14:paraId="0D6CFC4D" w14:textId="77777777" w:rsidR="00840A5A" w:rsidRPr="0037554E" w:rsidRDefault="00840A5A" w:rsidP="00840A5A">
            <w:pPr>
              <w:rPr>
                <w:b/>
                <w:iCs/>
                <w:sz w:val="20"/>
                <w:szCs w:val="20"/>
                <w:lang w:val="uk-UA"/>
              </w:rPr>
            </w:pPr>
            <w:r w:rsidRPr="0037554E">
              <w:rPr>
                <w:b/>
                <w:iCs/>
                <w:sz w:val="20"/>
                <w:szCs w:val="20"/>
                <w:lang w:val="uk-UA"/>
              </w:rPr>
              <w:t xml:space="preserve">  _______________________ </w:t>
            </w:r>
            <w:r w:rsidRPr="0037554E">
              <w:rPr>
                <w:sz w:val="20"/>
                <w:szCs w:val="20"/>
                <w:lang w:val="uk-UA"/>
              </w:rPr>
              <w:t xml:space="preserve"> </w:t>
            </w:r>
          </w:p>
          <w:p w14:paraId="2917DA29" w14:textId="77777777" w:rsidR="00840A5A" w:rsidRPr="0037554E" w:rsidRDefault="00840A5A" w:rsidP="00840A5A">
            <w:pPr>
              <w:rPr>
                <w:b/>
                <w:iCs/>
                <w:sz w:val="20"/>
                <w:szCs w:val="20"/>
                <w:lang w:val="uk-UA"/>
              </w:rPr>
            </w:pPr>
            <w:r w:rsidRPr="0037554E">
              <w:rPr>
                <w:b/>
                <w:iCs/>
                <w:sz w:val="20"/>
                <w:szCs w:val="20"/>
                <w:lang w:val="uk-UA"/>
              </w:rPr>
              <w:t xml:space="preserve">                     М.П.</w:t>
            </w:r>
          </w:p>
        </w:tc>
        <w:tc>
          <w:tcPr>
            <w:tcW w:w="5291" w:type="dxa"/>
          </w:tcPr>
          <w:p w14:paraId="1319159D" w14:textId="77777777" w:rsidR="00840A5A" w:rsidRPr="0037554E" w:rsidRDefault="00840A5A" w:rsidP="00840A5A">
            <w:pPr>
              <w:rPr>
                <w:sz w:val="20"/>
                <w:szCs w:val="20"/>
                <w:lang w:val="uk-UA"/>
              </w:rPr>
            </w:pPr>
          </w:p>
          <w:p w14:paraId="445EDCC9" w14:textId="77777777" w:rsidR="00840A5A" w:rsidRPr="0037554E" w:rsidRDefault="00840A5A" w:rsidP="00840A5A">
            <w:pPr>
              <w:rPr>
                <w:sz w:val="20"/>
                <w:szCs w:val="20"/>
                <w:lang w:val="uk-UA"/>
              </w:rPr>
            </w:pPr>
          </w:p>
          <w:p w14:paraId="0648E011" w14:textId="77777777" w:rsidR="00840A5A" w:rsidRPr="0037554E" w:rsidRDefault="00840A5A" w:rsidP="00840A5A">
            <w:pPr>
              <w:rPr>
                <w:sz w:val="20"/>
                <w:szCs w:val="20"/>
                <w:lang w:val="uk-UA"/>
              </w:rPr>
            </w:pPr>
            <w:r w:rsidRPr="0037554E">
              <w:rPr>
                <w:sz w:val="20"/>
                <w:szCs w:val="20"/>
                <w:lang w:val="uk-UA"/>
              </w:rPr>
              <w:t xml:space="preserve"> _________________________  </w:t>
            </w:r>
          </w:p>
          <w:p w14:paraId="34C8A5DF" w14:textId="77777777" w:rsidR="00840A5A" w:rsidRPr="0037554E" w:rsidRDefault="00840A5A" w:rsidP="00840A5A">
            <w:pPr>
              <w:rPr>
                <w:sz w:val="20"/>
                <w:szCs w:val="20"/>
                <w:lang w:val="uk-UA"/>
              </w:rPr>
            </w:pPr>
            <w:r w:rsidRPr="0037554E">
              <w:rPr>
                <w:sz w:val="20"/>
                <w:szCs w:val="20"/>
                <w:lang w:val="uk-UA"/>
              </w:rPr>
              <w:t xml:space="preserve">                     М.П.</w:t>
            </w:r>
          </w:p>
        </w:tc>
      </w:tr>
    </w:tbl>
    <w:p w14:paraId="06A586EC" w14:textId="77777777" w:rsidR="00840A5A" w:rsidRPr="0037554E" w:rsidRDefault="00840A5A" w:rsidP="00840A5A">
      <w:pPr>
        <w:rPr>
          <w:sz w:val="20"/>
          <w:szCs w:val="20"/>
          <w:lang w:val="uk-UA"/>
        </w:rPr>
      </w:pPr>
      <w:r w:rsidRPr="0037554E">
        <w:rPr>
          <w:b/>
          <w:sz w:val="20"/>
          <w:szCs w:val="20"/>
          <w:lang w:val="uk-UA"/>
        </w:rPr>
        <w:t>-------------------------------------------------------------------------------------------------------------------------------</w:t>
      </w:r>
    </w:p>
    <w:p w14:paraId="1735D2B2" w14:textId="77777777" w:rsidR="00840A5A" w:rsidRPr="0037554E" w:rsidRDefault="00840A5A" w:rsidP="00840A5A">
      <w:pPr>
        <w:rPr>
          <w:sz w:val="20"/>
          <w:szCs w:val="20"/>
          <w:lang w:val="uk-UA"/>
        </w:rPr>
      </w:pPr>
    </w:p>
    <w:p w14:paraId="06E0AAAB" w14:textId="77777777" w:rsidR="00840A5A" w:rsidRPr="0037554E" w:rsidRDefault="00840A5A" w:rsidP="00840A5A">
      <w:pPr>
        <w:jc w:val="right"/>
        <w:rPr>
          <w:b/>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99"/>
      </w:tblGrid>
      <w:tr w:rsidR="00840A5A" w:rsidRPr="0037554E" w14:paraId="7B8FBCAD" w14:textId="77777777" w:rsidTr="00840A5A">
        <w:tc>
          <w:tcPr>
            <w:tcW w:w="4922" w:type="dxa"/>
          </w:tcPr>
          <w:p w14:paraId="740017D8" w14:textId="77777777" w:rsidR="00840A5A" w:rsidRPr="0037554E" w:rsidRDefault="00840A5A" w:rsidP="00840A5A">
            <w:pPr>
              <w:jc w:val="both"/>
              <w:rPr>
                <w:rFonts w:eastAsia="Times New Roman" w:cs="Arial CYR"/>
                <w:b/>
                <w:bCs/>
                <w:color w:val="000000"/>
                <w:sz w:val="20"/>
                <w:szCs w:val="20"/>
                <w:u w:val="single"/>
                <w:lang w:eastAsia="ru-RU"/>
              </w:rPr>
            </w:pPr>
          </w:p>
          <w:p w14:paraId="429F9C60" w14:textId="77777777" w:rsidR="00840A5A" w:rsidRPr="0037554E" w:rsidRDefault="00840A5A" w:rsidP="00840A5A">
            <w:pPr>
              <w:jc w:val="both"/>
            </w:pPr>
            <w:proofErr w:type="spellStart"/>
            <w:r w:rsidRPr="0037554E">
              <w:rPr>
                <w:rFonts w:eastAsia="Times New Roman" w:cs="Arial CYR"/>
                <w:b/>
                <w:bCs/>
                <w:color w:val="000000"/>
                <w:sz w:val="20"/>
                <w:szCs w:val="20"/>
                <w:u w:val="single"/>
                <w:lang w:eastAsia="ru-RU"/>
              </w:rPr>
              <w:t>Замовник</w:t>
            </w:r>
            <w:proofErr w:type="spellEnd"/>
            <w:r w:rsidRPr="0037554E">
              <w:rPr>
                <w:rFonts w:eastAsia="Times New Roman" w:cs="Arial CYR"/>
                <w:b/>
                <w:bCs/>
                <w:color w:val="000000"/>
                <w:sz w:val="20"/>
                <w:szCs w:val="20"/>
                <w:u w:val="single"/>
                <w:lang w:eastAsia="ru-RU"/>
              </w:rPr>
              <w:t>:</w:t>
            </w:r>
          </w:p>
        </w:tc>
        <w:tc>
          <w:tcPr>
            <w:tcW w:w="4999" w:type="dxa"/>
          </w:tcPr>
          <w:p w14:paraId="003EDFBA" w14:textId="77777777" w:rsidR="00840A5A" w:rsidRPr="0037554E" w:rsidRDefault="00840A5A" w:rsidP="00840A5A">
            <w:pPr>
              <w:jc w:val="both"/>
              <w:rPr>
                <w:rFonts w:eastAsia="Times New Roman" w:cs="Arial CYR"/>
                <w:b/>
                <w:bCs/>
                <w:color w:val="000000"/>
                <w:sz w:val="20"/>
                <w:szCs w:val="20"/>
                <w:u w:val="single"/>
                <w:lang w:eastAsia="ru-RU"/>
              </w:rPr>
            </w:pPr>
          </w:p>
          <w:p w14:paraId="071995AD" w14:textId="77777777" w:rsidR="00840A5A" w:rsidRPr="0037554E" w:rsidRDefault="00840A5A" w:rsidP="00840A5A">
            <w:pPr>
              <w:jc w:val="both"/>
            </w:pPr>
            <w:proofErr w:type="spellStart"/>
            <w:r w:rsidRPr="0037554E">
              <w:rPr>
                <w:rFonts w:eastAsia="Times New Roman" w:cs="Arial CYR"/>
                <w:b/>
                <w:bCs/>
                <w:color w:val="000000"/>
                <w:sz w:val="20"/>
                <w:szCs w:val="20"/>
                <w:u w:val="single"/>
                <w:lang w:eastAsia="ru-RU"/>
              </w:rPr>
              <w:t>Виконавець</w:t>
            </w:r>
            <w:proofErr w:type="spellEnd"/>
            <w:r w:rsidRPr="0037554E">
              <w:rPr>
                <w:rFonts w:eastAsia="Times New Roman" w:cs="Arial CYR"/>
                <w:b/>
                <w:bCs/>
                <w:color w:val="000000"/>
                <w:sz w:val="20"/>
                <w:szCs w:val="20"/>
                <w:u w:val="single"/>
                <w:lang w:eastAsia="ru-RU"/>
              </w:rPr>
              <w:t>:</w:t>
            </w:r>
          </w:p>
        </w:tc>
      </w:tr>
      <w:tr w:rsidR="00840A5A" w:rsidRPr="0037554E" w14:paraId="35EB776B" w14:textId="77777777" w:rsidTr="00840A5A">
        <w:trPr>
          <w:trHeight w:val="425"/>
        </w:trPr>
        <w:tc>
          <w:tcPr>
            <w:tcW w:w="4922" w:type="dxa"/>
          </w:tcPr>
          <w:p w14:paraId="54463538" w14:textId="77777777" w:rsidR="00840A5A" w:rsidRPr="0037554E" w:rsidRDefault="00840A5A" w:rsidP="00840A5A">
            <w:pPr>
              <w:jc w:val="both"/>
              <w:rPr>
                <w:rFonts w:eastAsia="Times New Roman" w:cs="Arial CYR"/>
                <w:b/>
                <w:bCs/>
                <w:sz w:val="20"/>
                <w:szCs w:val="20"/>
                <w:lang w:val="uk-UA" w:eastAsia="ru-RU"/>
              </w:rPr>
            </w:pPr>
          </w:p>
          <w:p w14:paraId="24748421" w14:textId="77777777" w:rsidR="00840A5A" w:rsidRPr="0037554E" w:rsidRDefault="00840A5A" w:rsidP="00840A5A">
            <w:pPr>
              <w:jc w:val="both"/>
              <w:rPr>
                <w:rFonts w:eastAsia="Times New Roman" w:cs="Arial CYR"/>
                <w:b/>
                <w:bCs/>
                <w:sz w:val="20"/>
                <w:szCs w:val="20"/>
                <w:lang w:val="uk-UA" w:eastAsia="ru-RU"/>
              </w:rPr>
            </w:pPr>
          </w:p>
          <w:p w14:paraId="24FDB736" w14:textId="77777777" w:rsidR="00840A5A" w:rsidRPr="0037554E" w:rsidRDefault="00840A5A" w:rsidP="00840A5A">
            <w:pPr>
              <w:jc w:val="both"/>
              <w:rPr>
                <w:lang w:val="uk-UA"/>
              </w:rPr>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c>
          <w:tcPr>
            <w:tcW w:w="4999" w:type="dxa"/>
          </w:tcPr>
          <w:p w14:paraId="346A6890" w14:textId="77777777" w:rsidR="00840A5A" w:rsidRPr="0037554E" w:rsidRDefault="00840A5A" w:rsidP="00840A5A">
            <w:pPr>
              <w:jc w:val="both"/>
              <w:rPr>
                <w:rFonts w:eastAsia="Times New Roman" w:cs="Arial CYR"/>
                <w:b/>
                <w:bCs/>
                <w:sz w:val="20"/>
                <w:szCs w:val="20"/>
                <w:lang w:val="uk-UA" w:eastAsia="ru-RU"/>
              </w:rPr>
            </w:pPr>
          </w:p>
          <w:p w14:paraId="713A1CE6" w14:textId="77777777" w:rsidR="00840A5A" w:rsidRPr="0037554E" w:rsidRDefault="00840A5A" w:rsidP="00840A5A">
            <w:pPr>
              <w:jc w:val="both"/>
              <w:rPr>
                <w:rFonts w:eastAsia="Times New Roman" w:cs="Arial CYR"/>
                <w:b/>
                <w:bCs/>
                <w:sz w:val="20"/>
                <w:szCs w:val="20"/>
                <w:lang w:val="uk-UA" w:eastAsia="ru-RU"/>
              </w:rPr>
            </w:pPr>
          </w:p>
          <w:p w14:paraId="5D73936C" w14:textId="77777777" w:rsidR="00840A5A" w:rsidRPr="0037554E" w:rsidRDefault="00840A5A" w:rsidP="00840A5A">
            <w:pPr>
              <w:jc w:val="both"/>
            </w:pPr>
            <w:proofErr w:type="spellStart"/>
            <w:r w:rsidRPr="0037554E">
              <w:rPr>
                <w:rFonts w:eastAsia="Times New Roman" w:cs="Arial CYR"/>
                <w:b/>
                <w:bCs/>
                <w:sz w:val="20"/>
                <w:szCs w:val="20"/>
                <w:lang w:val="uk-UA" w:eastAsia="ru-RU"/>
              </w:rPr>
              <w:t>М.п</w:t>
            </w:r>
            <w:proofErr w:type="spellEnd"/>
            <w:r w:rsidRPr="0037554E">
              <w:rPr>
                <w:rFonts w:eastAsia="Times New Roman" w:cs="Arial CYR"/>
                <w:b/>
                <w:bCs/>
                <w:sz w:val="20"/>
                <w:szCs w:val="20"/>
                <w:lang w:val="uk-UA" w:eastAsia="ru-RU"/>
              </w:rPr>
              <w:t>.</w:t>
            </w:r>
          </w:p>
        </w:tc>
      </w:tr>
    </w:tbl>
    <w:p w14:paraId="25510DE7" w14:textId="77777777" w:rsidR="00840A5A" w:rsidRPr="0037554E" w:rsidRDefault="00840A5A" w:rsidP="00584EAD">
      <w:pPr>
        <w:spacing w:line="240" w:lineRule="auto"/>
        <w:jc w:val="both"/>
      </w:pPr>
    </w:p>
    <w:p w14:paraId="318F1C14" w14:textId="77777777" w:rsidR="00840A5A" w:rsidRPr="0037554E" w:rsidRDefault="00840A5A" w:rsidP="00584EAD">
      <w:pPr>
        <w:spacing w:line="240" w:lineRule="auto"/>
        <w:jc w:val="both"/>
      </w:pPr>
    </w:p>
    <w:p w14:paraId="5A34F7D7" w14:textId="77777777" w:rsidR="001A3771" w:rsidRPr="0037554E" w:rsidRDefault="001A3771" w:rsidP="001D1222">
      <w:pPr>
        <w:jc w:val="right"/>
        <w:rPr>
          <w:b/>
          <w:sz w:val="20"/>
          <w:szCs w:val="20"/>
          <w:lang w:val="uk-UA"/>
        </w:rPr>
      </w:pPr>
    </w:p>
    <w:p w14:paraId="3D14E55F" w14:textId="0D57123F" w:rsidR="001D1222" w:rsidRPr="0037554E" w:rsidRDefault="001D1222" w:rsidP="001D1222">
      <w:pPr>
        <w:jc w:val="right"/>
        <w:rPr>
          <w:b/>
          <w:sz w:val="20"/>
          <w:szCs w:val="20"/>
          <w:lang w:val="uk-UA"/>
        </w:rPr>
      </w:pPr>
      <w:r w:rsidRPr="0037554E">
        <w:rPr>
          <w:b/>
          <w:sz w:val="20"/>
          <w:szCs w:val="20"/>
          <w:lang w:val="uk-UA"/>
        </w:rPr>
        <w:lastRenderedPageBreak/>
        <w:t xml:space="preserve">Додаток № </w:t>
      </w:r>
      <w:r w:rsidR="00D81B53">
        <w:rPr>
          <w:b/>
          <w:sz w:val="20"/>
          <w:szCs w:val="20"/>
          <w:lang w:val="uk-UA"/>
        </w:rPr>
        <w:t>5</w:t>
      </w:r>
    </w:p>
    <w:p w14:paraId="65B0476C" w14:textId="77777777" w:rsidR="001D1222" w:rsidRPr="0037554E" w:rsidRDefault="001D1222" w:rsidP="001D1222">
      <w:pPr>
        <w:jc w:val="right"/>
        <w:rPr>
          <w:b/>
          <w:sz w:val="20"/>
          <w:szCs w:val="20"/>
          <w:lang w:val="uk-UA"/>
        </w:rPr>
      </w:pPr>
      <w:r w:rsidRPr="0037554E">
        <w:rPr>
          <w:b/>
          <w:sz w:val="20"/>
          <w:szCs w:val="20"/>
          <w:lang w:val="uk-UA"/>
        </w:rPr>
        <w:t>до Договору № _________</w:t>
      </w:r>
    </w:p>
    <w:p w14:paraId="36B0F93D" w14:textId="5A2CDAEE" w:rsidR="001D1222" w:rsidRPr="0037554E" w:rsidRDefault="001D1222" w:rsidP="001D1222">
      <w:pPr>
        <w:jc w:val="right"/>
        <w:rPr>
          <w:b/>
          <w:sz w:val="20"/>
          <w:szCs w:val="20"/>
          <w:lang w:val="uk-UA"/>
        </w:rPr>
      </w:pPr>
      <w:r w:rsidRPr="0037554E">
        <w:rPr>
          <w:b/>
          <w:sz w:val="20"/>
          <w:szCs w:val="20"/>
          <w:lang w:val="uk-UA"/>
        </w:rPr>
        <w:t xml:space="preserve">від «____» ___________ </w:t>
      </w:r>
      <w:r w:rsidR="00731CFD">
        <w:rPr>
          <w:b/>
          <w:sz w:val="20"/>
          <w:szCs w:val="20"/>
          <w:lang w:val="uk-UA"/>
        </w:rPr>
        <w:t>2022</w:t>
      </w:r>
      <w:r w:rsidRPr="0037554E">
        <w:rPr>
          <w:b/>
          <w:sz w:val="20"/>
          <w:szCs w:val="20"/>
          <w:lang w:val="uk-UA"/>
        </w:rPr>
        <w:t xml:space="preserve"> р.</w:t>
      </w:r>
    </w:p>
    <w:p w14:paraId="3E566E6E" w14:textId="77777777" w:rsidR="001D1222" w:rsidRPr="0037554E" w:rsidRDefault="001D1222" w:rsidP="001D1222">
      <w:pPr>
        <w:jc w:val="right"/>
        <w:rPr>
          <w:b/>
          <w:sz w:val="20"/>
          <w:szCs w:val="20"/>
          <w:lang w:val="uk-UA"/>
        </w:rPr>
      </w:pPr>
    </w:p>
    <w:p w14:paraId="14D74090" w14:textId="77777777" w:rsidR="001D1222" w:rsidRPr="0037554E" w:rsidRDefault="001D1222" w:rsidP="001D1222">
      <w:pPr>
        <w:ind w:left="1286"/>
        <w:jc w:val="right"/>
        <w:rPr>
          <w:b/>
          <w:sz w:val="20"/>
          <w:szCs w:val="20"/>
          <w:lang w:val="uk-UA"/>
        </w:rPr>
      </w:pPr>
    </w:p>
    <w:p w14:paraId="20D49C8C" w14:textId="77777777" w:rsidR="001D1222" w:rsidRPr="0037554E" w:rsidRDefault="001D1222" w:rsidP="001D1222">
      <w:pPr>
        <w:jc w:val="center"/>
        <w:rPr>
          <w:sz w:val="20"/>
          <w:szCs w:val="20"/>
          <w:lang w:val="uk-UA"/>
        </w:rPr>
      </w:pPr>
      <w:bookmarkStart w:id="5" w:name="_Hlk110868240"/>
      <w:r w:rsidRPr="0037554E">
        <w:rPr>
          <w:b/>
          <w:sz w:val="20"/>
          <w:szCs w:val="20"/>
          <w:lang w:val="uk-UA"/>
        </w:rPr>
        <w:t>Зразок Доповнення до Переліку Об'єктів  (Приміщень) для надання Послуг</w:t>
      </w:r>
    </w:p>
    <w:p w14:paraId="17865E3C" w14:textId="77777777" w:rsidR="001D1222" w:rsidRPr="0037554E" w:rsidRDefault="001D1222" w:rsidP="001D1222">
      <w:pPr>
        <w:jc w:val="center"/>
        <w:rPr>
          <w:b/>
          <w:sz w:val="20"/>
          <w:szCs w:val="20"/>
          <w:lang w:val="uk-UA"/>
        </w:rPr>
      </w:pPr>
      <w:bookmarkStart w:id="6" w:name="_Hlk110868252"/>
      <w:bookmarkEnd w:id="5"/>
      <w:r w:rsidRPr="0037554E">
        <w:rPr>
          <w:b/>
          <w:sz w:val="20"/>
          <w:szCs w:val="20"/>
          <w:lang w:val="uk-UA"/>
        </w:rPr>
        <w:t>(комплексне прибирання)</w:t>
      </w:r>
    </w:p>
    <w:bookmarkEnd w:id="6"/>
    <w:p w14:paraId="18D9E031" w14:textId="77777777" w:rsidR="001D1222" w:rsidRPr="0037554E" w:rsidRDefault="001D1222" w:rsidP="001D1222">
      <w:pPr>
        <w:jc w:val="center"/>
        <w:rPr>
          <w:b/>
          <w:sz w:val="20"/>
          <w:szCs w:val="20"/>
          <w:lang w:val="uk-UA"/>
        </w:rPr>
      </w:pPr>
    </w:p>
    <w:p w14:paraId="797A7AB5" w14:textId="77777777" w:rsidR="001D1222" w:rsidRPr="0037554E" w:rsidRDefault="001D1222" w:rsidP="001D1222">
      <w:pPr>
        <w:jc w:val="center"/>
        <w:rPr>
          <w:b/>
          <w:bCs/>
          <w:sz w:val="20"/>
          <w:szCs w:val="20"/>
          <w:lang w:val="uk-UA"/>
        </w:rPr>
      </w:pPr>
      <w:r w:rsidRPr="0037554E">
        <w:rPr>
          <w:b/>
          <w:bCs/>
          <w:sz w:val="20"/>
          <w:szCs w:val="20"/>
          <w:lang w:val="uk-UA"/>
        </w:rPr>
        <w:t>Доповнення № ________</w:t>
      </w:r>
    </w:p>
    <w:p w14:paraId="6AC279D2" w14:textId="77777777" w:rsidR="001D1222" w:rsidRPr="0037554E" w:rsidRDefault="001D1222" w:rsidP="001D1222">
      <w:pPr>
        <w:jc w:val="center"/>
        <w:rPr>
          <w:b/>
          <w:sz w:val="20"/>
          <w:szCs w:val="20"/>
          <w:lang w:val="uk-UA"/>
        </w:rPr>
      </w:pPr>
      <w:r w:rsidRPr="0037554E">
        <w:rPr>
          <w:b/>
          <w:sz w:val="20"/>
          <w:szCs w:val="20"/>
          <w:lang w:val="uk-UA"/>
        </w:rPr>
        <w:t xml:space="preserve">до Переліку Об'єктів  (Приміщень) для надання Послуг </w:t>
      </w:r>
    </w:p>
    <w:p w14:paraId="41C86819" w14:textId="77777777" w:rsidR="001D1222" w:rsidRPr="0037554E" w:rsidRDefault="001D1222" w:rsidP="001D1222">
      <w:pPr>
        <w:jc w:val="center"/>
        <w:rPr>
          <w:b/>
          <w:bCs/>
          <w:sz w:val="20"/>
          <w:szCs w:val="20"/>
          <w:lang w:val="uk-UA"/>
        </w:rPr>
      </w:pPr>
      <w:r w:rsidRPr="0037554E">
        <w:rPr>
          <w:b/>
          <w:bCs/>
          <w:sz w:val="20"/>
          <w:szCs w:val="20"/>
          <w:lang w:val="uk-UA"/>
        </w:rPr>
        <w:t>з «__» ____________ 20__ року</w:t>
      </w:r>
    </w:p>
    <w:p w14:paraId="404E55C2" w14:textId="77777777" w:rsidR="001D1222" w:rsidRPr="0037554E" w:rsidRDefault="001D1222" w:rsidP="001D1222">
      <w:pPr>
        <w:tabs>
          <w:tab w:val="left" w:pos="-2232"/>
        </w:tabs>
        <w:spacing w:before="120" w:after="120"/>
        <w:jc w:val="center"/>
        <w:rPr>
          <w:sz w:val="20"/>
          <w:szCs w:val="20"/>
          <w:lang w:val="uk-UA"/>
        </w:rPr>
      </w:pPr>
      <w:r w:rsidRPr="0037554E">
        <w:rPr>
          <w:sz w:val="20"/>
          <w:szCs w:val="20"/>
          <w:lang w:val="uk-UA"/>
        </w:rPr>
        <w:t>м. Київ</w:t>
      </w:r>
      <w:r w:rsidRPr="0037554E">
        <w:rPr>
          <w:sz w:val="20"/>
          <w:szCs w:val="20"/>
          <w:lang w:val="uk-UA"/>
        </w:rPr>
        <w:tab/>
      </w:r>
      <w:r w:rsidRPr="0037554E">
        <w:rPr>
          <w:sz w:val="20"/>
          <w:szCs w:val="20"/>
          <w:lang w:val="uk-UA"/>
        </w:rPr>
        <w:tab/>
      </w:r>
      <w:r w:rsidRPr="0037554E">
        <w:rPr>
          <w:sz w:val="20"/>
          <w:szCs w:val="20"/>
          <w:lang w:val="uk-UA"/>
        </w:rPr>
        <w:tab/>
      </w:r>
      <w:r w:rsidRPr="0037554E">
        <w:rPr>
          <w:sz w:val="20"/>
          <w:szCs w:val="20"/>
          <w:lang w:val="uk-UA"/>
        </w:rPr>
        <w:tab/>
      </w:r>
      <w:r w:rsidRPr="0037554E">
        <w:rPr>
          <w:sz w:val="20"/>
          <w:szCs w:val="20"/>
          <w:lang w:val="uk-UA"/>
        </w:rPr>
        <w:tab/>
      </w:r>
      <w:r w:rsidRPr="0037554E">
        <w:rPr>
          <w:sz w:val="20"/>
          <w:szCs w:val="20"/>
          <w:lang w:val="uk-UA"/>
        </w:rPr>
        <w:tab/>
      </w:r>
      <w:r w:rsidRPr="0037554E">
        <w:rPr>
          <w:sz w:val="20"/>
          <w:szCs w:val="20"/>
          <w:lang w:val="uk-UA"/>
        </w:rPr>
        <w:tab/>
        <w:t>« ___ » ____________ 20__ року</w:t>
      </w:r>
    </w:p>
    <w:p w14:paraId="183CC2AE" w14:textId="77777777" w:rsidR="001D1222" w:rsidRPr="0037554E" w:rsidRDefault="001D1222" w:rsidP="001D1222">
      <w:pPr>
        <w:rPr>
          <w:sz w:val="20"/>
          <w:szCs w:val="20"/>
          <w:lang w:val="uk-UA"/>
        </w:rPr>
      </w:pPr>
      <w:r w:rsidRPr="0037554E">
        <w:rPr>
          <w:sz w:val="20"/>
          <w:szCs w:val="20"/>
          <w:lang w:val="uk-UA"/>
        </w:rPr>
        <w:t xml:space="preserve">  Перелік Об'єктів  (Приміщень) для надання Послуг, що додається до Переліку Об'єктів  (Приміщень) для надання Послуг:</w:t>
      </w:r>
    </w:p>
    <w:tbl>
      <w:tblPr>
        <w:tblW w:w="9437" w:type="dxa"/>
        <w:tblInd w:w="-5" w:type="dxa"/>
        <w:tblLook w:val="04A0" w:firstRow="1" w:lastRow="0" w:firstColumn="1" w:lastColumn="0" w:noHBand="0" w:noVBand="1"/>
      </w:tblPr>
      <w:tblGrid>
        <w:gridCol w:w="620"/>
        <w:gridCol w:w="3349"/>
        <w:gridCol w:w="993"/>
        <w:gridCol w:w="1275"/>
        <w:gridCol w:w="1580"/>
        <w:gridCol w:w="1620"/>
      </w:tblGrid>
      <w:tr w:rsidR="001D1222" w:rsidRPr="0037554E" w14:paraId="21712C74" w14:textId="77777777" w:rsidTr="00E5628A">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6E054076" w14:textId="77777777" w:rsidR="001D1222" w:rsidRPr="0037554E" w:rsidRDefault="001D1222" w:rsidP="00E5628A">
            <w:pPr>
              <w:jc w:val="center"/>
              <w:rPr>
                <w:rFonts w:cs="Arial CYR"/>
                <w:b/>
                <w:bCs/>
                <w:color w:val="000000"/>
                <w:sz w:val="20"/>
                <w:szCs w:val="20"/>
              </w:rPr>
            </w:pPr>
            <w:r w:rsidRPr="0037554E">
              <w:rPr>
                <w:rFonts w:cs="Arial CYR"/>
                <w:b/>
                <w:bCs/>
                <w:color w:val="000000"/>
                <w:sz w:val="20"/>
                <w:szCs w:val="20"/>
              </w:rPr>
              <w:t xml:space="preserve">№ </w:t>
            </w:r>
            <w:proofErr w:type="spellStart"/>
            <w:r w:rsidRPr="0037554E">
              <w:rPr>
                <w:rFonts w:cs="Arial CYR"/>
                <w:b/>
                <w:bCs/>
                <w:color w:val="000000"/>
                <w:sz w:val="20"/>
                <w:szCs w:val="20"/>
              </w:rPr>
              <w:t>зп</w:t>
            </w:r>
            <w:proofErr w:type="spellEnd"/>
          </w:p>
        </w:tc>
        <w:tc>
          <w:tcPr>
            <w:tcW w:w="3349" w:type="dxa"/>
            <w:tcBorders>
              <w:top w:val="single" w:sz="4" w:space="0" w:color="auto"/>
              <w:left w:val="nil"/>
              <w:bottom w:val="single" w:sz="4" w:space="0" w:color="auto"/>
              <w:right w:val="single" w:sz="4" w:space="0" w:color="auto"/>
            </w:tcBorders>
            <w:shd w:val="clear" w:color="auto" w:fill="auto"/>
            <w:noWrap/>
            <w:vAlign w:val="center"/>
            <w:hideMark/>
          </w:tcPr>
          <w:p w14:paraId="5A86D1FF" w14:textId="77777777" w:rsidR="001D1222" w:rsidRPr="0037554E" w:rsidRDefault="001D1222" w:rsidP="00E5628A">
            <w:pPr>
              <w:jc w:val="center"/>
              <w:rPr>
                <w:rFonts w:cs="Arial CYR"/>
                <w:b/>
                <w:bCs/>
                <w:sz w:val="20"/>
                <w:szCs w:val="20"/>
              </w:rPr>
            </w:pPr>
            <w:r w:rsidRPr="0037554E">
              <w:rPr>
                <w:rFonts w:cs="Arial CYR"/>
                <w:b/>
                <w:bCs/>
                <w:sz w:val="20"/>
                <w:szCs w:val="20"/>
              </w:rPr>
              <w:t>Вид</w:t>
            </w:r>
            <w:r w:rsidRPr="0037554E">
              <w:rPr>
                <w:rFonts w:cs="Arial CYR"/>
                <w:b/>
                <w:bCs/>
                <w:sz w:val="20"/>
                <w:szCs w:val="20"/>
                <w:lang w:val="uk-UA"/>
              </w:rPr>
              <w:t xml:space="preserve"> послуги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330978" w14:textId="77777777" w:rsidR="001D1222" w:rsidRPr="0037554E" w:rsidRDefault="001D1222" w:rsidP="00E5628A">
            <w:pPr>
              <w:jc w:val="center"/>
              <w:rPr>
                <w:rFonts w:cs="Arial CYR"/>
                <w:b/>
                <w:bCs/>
                <w:sz w:val="20"/>
                <w:szCs w:val="20"/>
              </w:rPr>
            </w:pPr>
            <w:r w:rsidRPr="0037554E">
              <w:rPr>
                <w:rFonts w:cs="Arial CYR"/>
                <w:b/>
                <w:bCs/>
                <w:sz w:val="20"/>
                <w:szCs w:val="20"/>
              </w:rPr>
              <w:t>Од.</w:t>
            </w:r>
            <w:r w:rsidRPr="0037554E">
              <w:rPr>
                <w:rFonts w:cs="Arial CYR"/>
                <w:b/>
                <w:bCs/>
                <w:sz w:val="20"/>
                <w:szCs w:val="20"/>
                <w:lang w:val="uk-UA"/>
              </w:rPr>
              <w:t xml:space="preserve"> </w:t>
            </w:r>
            <w:proofErr w:type="spellStart"/>
            <w:r w:rsidRPr="0037554E">
              <w:rPr>
                <w:rFonts w:cs="Arial CYR"/>
                <w:b/>
                <w:bCs/>
                <w:sz w:val="20"/>
                <w:szCs w:val="20"/>
                <w:lang w:val="uk-UA"/>
              </w:rPr>
              <w:t>вим</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FEEE4D" w14:textId="77777777" w:rsidR="001D1222" w:rsidRPr="0037554E" w:rsidRDefault="001D1222" w:rsidP="00E5628A">
            <w:pPr>
              <w:jc w:val="center"/>
              <w:rPr>
                <w:rFonts w:cs="Arial CYR"/>
                <w:b/>
                <w:bCs/>
                <w:sz w:val="20"/>
                <w:szCs w:val="20"/>
              </w:rPr>
            </w:pPr>
            <w:proofErr w:type="spellStart"/>
            <w:r w:rsidRPr="0037554E">
              <w:rPr>
                <w:rFonts w:cs="Arial CYR"/>
                <w:b/>
                <w:bCs/>
                <w:sz w:val="20"/>
                <w:szCs w:val="20"/>
              </w:rPr>
              <w:t>Кількість</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808D22B" w14:textId="77777777" w:rsidR="001D1222" w:rsidRPr="0037554E" w:rsidRDefault="001D1222" w:rsidP="00E5628A">
            <w:pPr>
              <w:jc w:val="center"/>
              <w:rPr>
                <w:rFonts w:cs="Arial CYR"/>
                <w:b/>
                <w:bCs/>
                <w:sz w:val="20"/>
                <w:szCs w:val="20"/>
              </w:rPr>
            </w:pPr>
            <w:proofErr w:type="spellStart"/>
            <w:r w:rsidRPr="0037554E">
              <w:rPr>
                <w:rFonts w:cs="Arial CYR"/>
                <w:b/>
                <w:bCs/>
                <w:sz w:val="20"/>
                <w:szCs w:val="20"/>
              </w:rPr>
              <w:t>Ціна</w:t>
            </w:r>
            <w:proofErr w:type="spellEnd"/>
            <w:r w:rsidRPr="0037554E">
              <w:rPr>
                <w:rFonts w:cs="Arial CYR"/>
                <w:b/>
                <w:bCs/>
                <w:sz w:val="20"/>
                <w:szCs w:val="20"/>
              </w:rPr>
              <w:t xml:space="preserve"> </w:t>
            </w:r>
            <w:proofErr w:type="spellStart"/>
            <w:r w:rsidRPr="0037554E">
              <w:rPr>
                <w:rFonts w:cs="Arial CYR"/>
                <w:b/>
                <w:bCs/>
                <w:sz w:val="20"/>
                <w:szCs w:val="20"/>
              </w:rPr>
              <w:t>послуг</w:t>
            </w:r>
            <w:proofErr w:type="spellEnd"/>
            <w:r w:rsidRPr="0037554E">
              <w:rPr>
                <w:rFonts w:cs="Arial CYR"/>
                <w:b/>
                <w:bCs/>
                <w:sz w:val="20"/>
                <w:szCs w:val="20"/>
              </w:rPr>
              <w:t xml:space="preserve">, грн., з / без ПДВ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573AAED" w14:textId="77777777" w:rsidR="001D1222" w:rsidRPr="0037554E" w:rsidRDefault="001D1222" w:rsidP="00E5628A">
            <w:pPr>
              <w:jc w:val="center"/>
              <w:rPr>
                <w:rFonts w:cs="Arial CYR"/>
                <w:b/>
                <w:bCs/>
                <w:sz w:val="20"/>
                <w:szCs w:val="20"/>
              </w:rPr>
            </w:pPr>
            <w:proofErr w:type="spellStart"/>
            <w:r w:rsidRPr="0037554E">
              <w:rPr>
                <w:rFonts w:cs="Arial CYR"/>
                <w:b/>
                <w:bCs/>
                <w:sz w:val="20"/>
                <w:szCs w:val="20"/>
              </w:rPr>
              <w:t>Загальна</w:t>
            </w:r>
            <w:proofErr w:type="spellEnd"/>
            <w:r w:rsidRPr="0037554E">
              <w:rPr>
                <w:rFonts w:cs="Arial CYR"/>
                <w:b/>
                <w:bCs/>
                <w:sz w:val="20"/>
                <w:szCs w:val="20"/>
              </w:rPr>
              <w:t xml:space="preserve"> </w:t>
            </w:r>
            <w:proofErr w:type="spellStart"/>
            <w:r w:rsidRPr="0037554E">
              <w:rPr>
                <w:rFonts w:cs="Arial CYR"/>
                <w:b/>
                <w:bCs/>
                <w:sz w:val="20"/>
                <w:szCs w:val="20"/>
              </w:rPr>
              <w:t>вартість</w:t>
            </w:r>
            <w:proofErr w:type="spellEnd"/>
            <w:r w:rsidRPr="0037554E">
              <w:rPr>
                <w:rFonts w:cs="Arial CYR"/>
                <w:b/>
                <w:bCs/>
                <w:sz w:val="20"/>
                <w:szCs w:val="20"/>
              </w:rPr>
              <w:t xml:space="preserve">, грн., з / без ПДВ </w:t>
            </w:r>
          </w:p>
        </w:tc>
      </w:tr>
      <w:tr w:rsidR="001D1222" w:rsidRPr="0037554E" w14:paraId="604CAA40" w14:textId="77777777" w:rsidTr="00E5628A">
        <w:trPr>
          <w:trHeight w:val="255"/>
        </w:trPr>
        <w:tc>
          <w:tcPr>
            <w:tcW w:w="620" w:type="dxa"/>
            <w:tcBorders>
              <w:top w:val="nil"/>
              <w:left w:val="single" w:sz="4" w:space="0" w:color="auto"/>
              <w:bottom w:val="single" w:sz="4" w:space="0" w:color="auto"/>
              <w:right w:val="single" w:sz="4" w:space="0" w:color="auto"/>
            </w:tcBorders>
            <w:shd w:val="clear" w:color="auto" w:fill="auto"/>
            <w:noWrap/>
            <w:hideMark/>
          </w:tcPr>
          <w:p w14:paraId="0DC31644" w14:textId="77777777" w:rsidR="001D1222" w:rsidRPr="0037554E" w:rsidRDefault="001D1222" w:rsidP="00E5628A">
            <w:pPr>
              <w:jc w:val="center"/>
              <w:rPr>
                <w:rFonts w:cs="Arial CYR"/>
                <w:sz w:val="20"/>
                <w:szCs w:val="20"/>
              </w:rPr>
            </w:pPr>
            <w:r w:rsidRPr="0037554E">
              <w:rPr>
                <w:rFonts w:cs="Arial CYR"/>
                <w:sz w:val="20"/>
                <w:szCs w:val="20"/>
              </w:rPr>
              <w:t> </w:t>
            </w:r>
          </w:p>
        </w:tc>
        <w:tc>
          <w:tcPr>
            <w:tcW w:w="3349" w:type="dxa"/>
            <w:tcBorders>
              <w:top w:val="nil"/>
              <w:left w:val="nil"/>
              <w:bottom w:val="single" w:sz="4" w:space="0" w:color="auto"/>
              <w:right w:val="single" w:sz="4" w:space="0" w:color="auto"/>
            </w:tcBorders>
            <w:shd w:val="clear" w:color="auto" w:fill="auto"/>
            <w:noWrap/>
            <w:hideMark/>
          </w:tcPr>
          <w:p w14:paraId="1039E40E" w14:textId="4BF94171" w:rsidR="001D1222" w:rsidRPr="0037554E" w:rsidRDefault="001D1222" w:rsidP="00E5628A">
            <w:pPr>
              <w:rPr>
                <w:rFonts w:cs="Arial CYR"/>
                <w:b/>
                <w:bCs/>
                <w:sz w:val="20"/>
                <w:szCs w:val="20"/>
              </w:rPr>
            </w:pPr>
            <w:r w:rsidRPr="0037554E">
              <w:rPr>
                <w:rFonts w:cs="Arial CYR"/>
                <w:b/>
                <w:bCs/>
                <w:sz w:val="20"/>
                <w:szCs w:val="20"/>
              </w:rPr>
              <w:t xml:space="preserve">1. </w:t>
            </w:r>
            <w:proofErr w:type="spellStart"/>
            <w:r w:rsidRPr="0037554E">
              <w:rPr>
                <w:rFonts w:cs="Arial CYR"/>
                <w:b/>
                <w:bCs/>
                <w:sz w:val="20"/>
                <w:szCs w:val="20"/>
              </w:rPr>
              <w:t>Компле</w:t>
            </w:r>
            <w:proofErr w:type="spellEnd"/>
            <w:r w:rsidR="00084EF8">
              <w:rPr>
                <w:rFonts w:cs="Arial CYR"/>
                <w:b/>
                <w:bCs/>
                <w:sz w:val="20"/>
                <w:szCs w:val="20"/>
                <w:lang w:val="uk-UA"/>
              </w:rPr>
              <w:t>к</w:t>
            </w:r>
            <w:r w:rsidRPr="0037554E">
              <w:rPr>
                <w:rFonts w:cs="Arial CYR"/>
                <w:b/>
                <w:bCs/>
                <w:sz w:val="20"/>
                <w:szCs w:val="20"/>
              </w:rPr>
              <w:t xml:space="preserve">сне </w:t>
            </w:r>
            <w:proofErr w:type="spellStart"/>
            <w:r w:rsidRPr="0037554E">
              <w:rPr>
                <w:rFonts w:cs="Arial CYR"/>
                <w:b/>
                <w:bCs/>
                <w:sz w:val="20"/>
                <w:szCs w:val="20"/>
              </w:rPr>
              <w:t>щоденне</w:t>
            </w:r>
            <w:proofErr w:type="spellEnd"/>
            <w:r w:rsidRPr="0037554E">
              <w:rPr>
                <w:rFonts w:cs="Arial CYR"/>
                <w:b/>
                <w:bCs/>
                <w:sz w:val="20"/>
                <w:szCs w:val="20"/>
              </w:rPr>
              <w:t xml:space="preserve"> </w:t>
            </w:r>
            <w:proofErr w:type="spellStart"/>
            <w:r w:rsidRPr="0037554E">
              <w:rPr>
                <w:rFonts w:cs="Arial CYR"/>
                <w:b/>
                <w:bCs/>
                <w:sz w:val="20"/>
                <w:szCs w:val="20"/>
              </w:rPr>
              <w:t>прибирання</w:t>
            </w:r>
            <w:proofErr w:type="spellEnd"/>
          </w:p>
        </w:tc>
        <w:tc>
          <w:tcPr>
            <w:tcW w:w="993" w:type="dxa"/>
            <w:tcBorders>
              <w:top w:val="nil"/>
              <w:left w:val="nil"/>
              <w:bottom w:val="single" w:sz="4" w:space="0" w:color="auto"/>
              <w:right w:val="single" w:sz="4" w:space="0" w:color="auto"/>
            </w:tcBorders>
            <w:shd w:val="clear" w:color="auto" w:fill="auto"/>
            <w:noWrap/>
            <w:hideMark/>
          </w:tcPr>
          <w:p w14:paraId="17EEAD27" w14:textId="77777777" w:rsidR="001D1222" w:rsidRPr="0037554E" w:rsidRDefault="001D1222" w:rsidP="00E5628A">
            <w:pPr>
              <w:rPr>
                <w:rFonts w:cs="Arial CYR"/>
                <w:sz w:val="20"/>
                <w:szCs w:val="20"/>
              </w:rPr>
            </w:pPr>
            <w:r w:rsidRPr="0037554E">
              <w:rPr>
                <w:rFonts w:cs="Arial CYR"/>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3A757042" w14:textId="77777777" w:rsidR="001D1222" w:rsidRPr="0037554E" w:rsidRDefault="001D1222" w:rsidP="00E5628A">
            <w:pPr>
              <w:rPr>
                <w:rFonts w:cs="Arial CYR"/>
                <w:sz w:val="20"/>
                <w:szCs w:val="20"/>
              </w:rPr>
            </w:pPr>
            <w:r w:rsidRPr="0037554E">
              <w:rPr>
                <w:rFonts w:cs="Arial CYR"/>
                <w:sz w:val="20"/>
                <w:szCs w:val="20"/>
              </w:rPr>
              <w:t> </w:t>
            </w:r>
          </w:p>
        </w:tc>
        <w:tc>
          <w:tcPr>
            <w:tcW w:w="1580" w:type="dxa"/>
            <w:tcBorders>
              <w:top w:val="nil"/>
              <w:left w:val="nil"/>
              <w:bottom w:val="single" w:sz="4" w:space="0" w:color="auto"/>
              <w:right w:val="single" w:sz="4" w:space="0" w:color="auto"/>
            </w:tcBorders>
            <w:shd w:val="clear" w:color="auto" w:fill="auto"/>
            <w:noWrap/>
            <w:hideMark/>
          </w:tcPr>
          <w:p w14:paraId="46606B91" w14:textId="77777777" w:rsidR="001D1222" w:rsidRPr="0037554E" w:rsidRDefault="001D1222" w:rsidP="00E5628A">
            <w:pPr>
              <w:rPr>
                <w:rFonts w:cs="Arial CYR"/>
                <w:sz w:val="20"/>
                <w:szCs w:val="20"/>
              </w:rPr>
            </w:pPr>
            <w:r w:rsidRPr="0037554E">
              <w:rPr>
                <w:rFonts w:cs="Arial CYR"/>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C0B8079" w14:textId="77777777" w:rsidR="001D1222" w:rsidRPr="0037554E" w:rsidRDefault="001D1222" w:rsidP="00E5628A">
            <w:pPr>
              <w:rPr>
                <w:rFonts w:cs="Arial CYR"/>
                <w:sz w:val="20"/>
                <w:szCs w:val="20"/>
              </w:rPr>
            </w:pPr>
            <w:r w:rsidRPr="0037554E">
              <w:rPr>
                <w:rFonts w:cs="Arial CYR"/>
                <w:sz w:val="20"/>
                <w:szCs w:val="20"/>
              </w:rPr>
              <w:t> </w:t>
            </w:r>
          </w:p>
        </w:tc>
      </w:tr>
      <w:tr w:rsidR="001D1222" w:rsidRPr="0037554E" w14:paraId="1B445824" w14:textId="77777777" w:rsidTr="00E5628A">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782C42AC" w14:textId="77777777" w:rsidR="001D1222" w:rsidRPr="0037554E" w:rsidRDefault="001D1222" w:rsidP="00E5628A">
            <w:pPr>
              <w:jc w:val="center"/>
              <w:rPr>
                <w:rFonts w:cs="Arial CYR"/>
                <w:sz w:val="20"/>
                <w:szCs w:val="20"/>
              </w:rPr>
            </w:pPr>
            <w:r w:rsidRPr="0037554E">
              <w:rPr>
                <w:rFonts w:cs="Arial CYR"/>
                <w:sz w:val="20"/>
                <w:szCs w:val="20"/>
              </w:rPr>
              <w:t>1</w:t>
            </w:r>
          </w:p>
        </w:tc>
        <w:tc>
          <w:tcPr>
            <w:tcW w:w="3349" w:type="dxa"/>
            <w:tcBorders>
              <w:top w:val="nil"/>
              <w:left w:val="nil"/>
              <w:bottom w:val="single" w:sz="4" w:space="0" w:color="auto"/>
              <w:right w:val="single" w:sz="4" w:space="0" w:color="auto"/>
            </w:tcBorders>
            <w:shd w:val="clear" w:color="auto" w:fill="auto"/>
            <w:hideMark/>
          </w:tcPr>
          <w:p w14:paraId="5506B020" w14:textId="77777777" w:rsidR="001D1222" w:rsidRPr="0037554E" w:rsidRDefault="001D1222" w:rsidP="00E5628A">
            <w:pPr>
              <w:rPr>
                <w:rFonts w:cs="Arial CYR"/>
                <w:color w:val="000000"/>
                <w:sz w:val="20"/>
                <w:szCs w:val="20"/>
              </w:rPr>
            </w:pPr>
            <w:proofErr w:type="spellStart"/>
            <w:r w:rsidRPr="0037554E">
              <w:rPr>
                <w:rFonts w:cs="Arial CYR"/>
                <w:color w:val="000000"/>
                <w:sz w:val="20"/>
                <w:szCs w:val="20"/>
              </w:rPr>
              <w:t>Відділення</w:t>
            </w:r>
            <w:proofErr w:type="spellEnd"/>
            <w:r w:rsidRPr="0037554E">
              <w:rPr>
                <w:rFonts w:cs="Arial CYR"/>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hideMark/>
          </w:tcPr>
          <w:p w14:paraId="7C9FAE56" w14:textId="77777777" w:rsidR="001D1222" w:rsidRPr="0037554E" w:rsidRDefault="001D1222" w:rsidP="00E5628A">
            <w:pPr>
              <w:jc w:val="center"/>
              <w:rPr>
                <w:rFonts w:cs="Arial CYR"/>
                <w:sz w:val="20"/>
                <w:szCs w:val="20"/>
              </w:rPr>
            </w:pPr>
            <w:r w:rsidRPr="0037554E">
              <w:rPr>
                <w:rFonts w:cs="Arial CYR"/>
                <w:sz w:val="20"/>
                <w:szCs w:val="20"/>
              </w:rPr>
              <w:t xml:space="preserve"> м</w:t>
            </w:r>
            <w:r w:rsidRPr="0037554E">
              <w:rPr>
                <w:rFonts w:cs="Arial CYR"/>
                <w:sz w:val="20"/>
                <w:szCs w:val="20"/>
                <w:vertAlign w:val="superscript"/>
              </w:rPr>
              <w:t>2</w:t>
            </w:r>
          </w:p>
        </w:tc>
        <w:tc>
          <w:tcPr>
            <w:tcW w:w="1275" w:type="dxa"/>
            <w:tcBorders>
              <w:top w:val="nil"/>
              <w:left w:val="nil"/>
              <w:bottom w:val="single" w:sz="4" w:space="0" w:color="auto"/>
              <w:right w:val="single" w:sz="4" w:space="0" w:color="auto"/>
            </w:tcBorders>
            <w:shd w:val="clear" w:color="auto" w:fill="auto"/>
            <w:noWrap/>
            <w:hideMark/>
          </w:tcPr>
          <w:p w14:paraId="14F01CF8" w14:textId="77777777" w:rsidR="001D1222" w:rsidRPr="0037554E" w:rsidRDefault="001D1222" w:rsidP="00E5628A">
            <w:pPr>
              <w:jc w:val="center"/>
              <w:rPr>
                <w:rFonts w:cs="Arial CYR"/>
                <w:sz w:val="20"/>
                <w:szCs w:val="20"/>
              </w:rPr>
            </w:pPr>
            <w:r w:rsidRPr="0037554E">
              <w:rPr>
                <w:rFonts w:cs="Arial CYR"/>
                <w:sz w:val="20"/>
                <w:szCs w:val="20"/>
              </w:rPr>
              <w:t xml:space="preserve">    </w:t>
            </w:r>
            <w:r w:rsidRPr="0037554E">
              <w:rPr>
                <w:rFonts w:cs="Arial CYR"/>
                <w:sz w:val="20"/>
                <w:szCs w:val="20"/>
                <w:lang w:val="uk-UA"/>
              </w:rPr>
              <w:t xml:space="preserve"> </w:t>
            </w:r>
            <w:r w:rsidRPr="0037554E">
              <w:rPr>
                <w:rFonts w:cs="Arial CYR"/>
                <w:sz w:val="20"/>
                <w:szCs w:val="20"/>
              </w:rPr>
              <w:t xml:space="preserve">   </w:t>
            </w:r>
          </w:p>
        </w:tc>
        <w:tc>
          <w:tcPr>
            <w:tcW w:w="1580" w:type="dxa"/>
            <w:tcBorders>
              <w:top w:val="nil"/>
              <w:left w:val="nil"/>
              <w:bottom w:val="single" w:sz="4" w:space="0" w:color="auto"/>
              <w:right w:val="single" w:sz="4" w:space="0" w:color="auto"/>
            </w:tcBorders>
            <w:shd w:val="clear" w:color="auto" w:fill="auto"/>
            <w:noWrap/>
            <w:hideMark/>
          </w:tcPr>
          <w:p w14:paraId="5A941628" w14:textId="77777777" w:rsidR="001D1222" w:rsidRPr="0037554E" w:rsidRDefault="001D1222" w:rsidP="00E5628A">
            <w:pPr>
              <w:rPr>
                <w:rFonts w:cs="Arial CYR"/>
                <w:sz w:val="20"/>
                <w:szCs w:val="20"/>
              </w:rPr>
            </w:pPr>
            <w:r w:rsidRPr="0037554E">
              <w:rPr>
                <w:rFonts w:cs="Arial CYR"/>
                <w:sz w:val="20"/>
                <w:szCs w:val="20"/>
              </w:rPr>
              <w:t xml:space="preserve">                           -     </w:t>
            </w:r>
          </w:p>
        </w:tc>
        <w:tc>
          <w:tcPr>
            <w:tcW w:w="1620" w:type="dxa"/>
            <w:tcBorders>
              <w:top w:val="nil"/>
              <w:left w:val="nil"/>
              <w:bottom w:val="single" w:sz="4" w:space="0" w:color="auto"/>
              <w:right w:val="single" w:sz="4" w:space="0" w:color="auto"/>
            </w:tcBorders>
            <w:shd w:val="clear" w:color="auto" w:fill="auto"/>
            <w:noWrap/>
            <w:hideMark/>
          </w:tcPr>
          <w:p w14:paraId="7E22E1FB" w14:textId="77777777" w:rsidR="001D1222" w:rsidRPr="0037554E" w:rsidRDefault="001D1222" w:rsidP="00E5628A">
            <w:pPr>
              <w:rPr>
                <w:rFonts w:cs="Arial CYR"/>
                <w:sz w:val="20"/>
                <w:szCs w:val="20"/>
              </w:rPr>
            </w:pPr>
            <w:r w:rsidRPr="0037554E">
              <w:rPr>
                <w:rFonts w:cs="Arial CYR"/>
                <w:sz w:val="20"/>
                <w:szCs w:val="20"/>
              </w:rPr>
              <w:t xml:space="preserve">                            -     </w:t>
            </w:r>
          </w:p>
        </w:tc>
      </w:tr>
    </w:tbl>
    <w:p w14:paraId="27F61D98" w14:textId="77777777" w:rsidR="001D1222" w:rsidRPr="0037554E" w:rsidRDefault="001D1222" w:rsidP="001D1222">
      <w:pPr>
        <w:rPr>
          <w:sz w:val="20"/>
          <w:szCs w:val="20"/>
          <w:lang w:val="uk-UA"/>
        </w:rPr>
      </w:pPr>
    </w:p>
    <w:p w14:paraId="27DA12C2" w14:textId="77777777" w:rsidR="001D1222" w:rsidRPr="0037554E" w:rsidRDefault="001D1222" w:rsidP="001D1222">
      <w:pPr>
        <w:rPr>
          <w:sz w:val="20"/>
          <w:szCs w:val="20"/>
          <w:lang w:val="uk-UA"/>
        </w:rPr>
      </w:pPr>
      <w:r w:rsidRPr="0037554E">
        <w:rPr>
          <w:sz w:val="20"/>
          <w:szCs w:val="20"/>
          <w:lang w:val="uk-UA"/>
        </w:rPr>
        <w:t>Перелік  Об'єктів (Приміщень) для надання Послуг, що виключається з Переліку  Об'єктів  (Приміщень) для надання Послуг:</w:t>
      </w:r>
    </w:p>
    <w:tbl>
      <w:tblPr>
        <w:tblW w:w="9437" w:type="dxa"/>
        <w:tblInd w:w="-5" w:type="dxa"/>
        <w:tblLook w:val="04A0" w:firstRow="1" w:lastRow="0" w:firstColumn="1" w:lastColumn="0" w:noHBand="0" w:noVBand="1"/>
      </w:tblPr>
      <w:tblGrid>
        <w:gridCol w:w="620"/>
        <w:gridCol w:w="3349"/>
        <w:gridCol w:w="993"/>
        <w:gridCol w:w="1275"/>
        <w:gridCol w:w="1580"/>
        <w:gridCol w:w="1620"/>
      </w:tblGrid>
      <w:tr w:rsidR="001D1222" w:rsidRPr="0037554E" w14:paraId="1A13B113" w14:textId="77777777" w:rsidTr="00E5628A">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740E5B57" w14:textId="77777777" w:rsidR="001D1222" w:rsidRPr="0037554E" w:rsidRDefault="001D1222" w:rsidP="00E5628A">
            <w:pPr>
              <w:jc w:val="center"/>
              <w:rPr>
                <w:rFonts w:cs="Arial CYR"/>
                <w:b/>
                <w:bCs/>
                <w:color w:val="000000"/>
                <w:sz w:val="20"/>
                <w:szCs w:val="20"/>
              </w:rPr>
            </w:pPr>
            <w:r w:rsidRPr="0037554E">
              <w:rPr>
                <w:rFonts w:cs="Arial CYR"/>
                <w:b/>
                <w:bCs/>
                <w:color w:val="000000"/>
                <w:sz w:val="20"/>
                <w:szCs w:val="20"/>
              </w:rPr>
              <w:t xml:space="preserve">№ </w:t>
            </w:r>
            <w:proofErr w:type="spellStart"/>
            <w:r w:rsidRPr="0037554E">
              <w:rPr>
                <w:rFonts w:cs="Arial CYR"/>
                <w:b/>
                <w:bCs/>
                <w:color w:val="000000"/>
                <w:sz w:val="20"/>
                <w:szCs w:val="20"/>
              </w:rPr>
              <w:t>зп</w:t>
            </w:r>
            <w:proofErr w:type="spellEnd"/>
          </w:p>
        </w:tc>
        <w:tc>
          <w:tcPr>
            <w:tcW w:w="3349" w:type="dxa"/>
            <w:tcBorders>
              <w:top w:val="single" w:sz="4" w:space="0" w:color="auto"/>
              <w:left w:val="nil"/>
              <w:bottom w:val="single" w:sz="4" w:space="0" w:color="auto"/>
              <w:right w:val="single" w:sz="4" w:space="0" w:color="auto"/>
            </w:tcBorders>
            <w:shd w:val="clear" w:color="auto" w:fill="auto"/>
            <w:noWrap/>
            <w:vAlign w:val="center"/>
            <w:hideMark/>
          </w:tcPr>
          <w:p w14:paraId="65D301A7" w14:textId="77777777" w:rsidR="001D1222" w:rsidRPr="0037554E" w:rsidRDefault="001D1222" w:rsidP="00E5628A">
            <w:pPr>
              <w:jc w:val="center"/>
              <w:rPr>
                <w:rFonts w:cs="Arial CYR"/>
                <w:b/>
                <w:bCs/>
                <w:sz w:val="20"/>
                <w:szCs w:val="20"/>
              </w:rPr>
            </w:pPr>
            <w:r w:rsidRPr="0037554E">
              <w:rPr>
                <w:rFonts w:cs="Arial CYR"/>
                <w:b/>
                <w:bCs/>
                <w:sz w:val="20"/>
                <w:szCs w:val="20"/>
              </w:rPr>
              <w:t xml:space="preserve">Вид </w:t>
            </w:r>
            <w:proofErr w:type="spellStart"/>
            <w:r w:rsidRPr="0037554E">
              <w:rPr>
                <w:rFonts w:cs="Arial CYR"/>
                <w:b/>
                <w:bCs/>
                <w:sz w:val="20"/>
                <w:szCs w:val="20"/>
              </w:rPr>
              <w:t>послуги</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F356FB" w14:textId="77777777" w:rsidR="001D1222" w:rsidRPr="0037554E" w:rsidRDefault="001D1222" w:rsidP="00E5628A">
            <w:pPr>
              <w:jc w:val="center"/>
              <w:rPr>
                <w:rFonts w:cs="Arial CYR"/>
                <w:b/>
                <w:bCs/>
                <w:sz w:val="20"/>
                <w:szCs w:val="20"/>
              </w:rPr>
            </w:pPr>
            <w:r w:rsidRPr="0037554E">
              <w:rPr>
                <w:rFonts w:cs="Arial CYR"/>
                <w:b/>
                <w:bCs/>
                <w:sz w:val="20"/>
                <w:szCs w:val="20"/>
              </w:rPr>
              <w:t xml:space="preserve">Од. </w:t>
            </w:r>
            <w:proofErr w:type="spellStart"/>
            <w:r w:rsidRPr="0037554E">
              <w:rPr>
                <w:rFonts w:cs="Arial CYR"/>
                <w:b/>
                <w:bCs/>
                <w:sz w:val="20"/>
                <w:szCs w:val="20"/>
              </w:rPr>
              <w:t>вим</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5CC9EE" w14:textId="77777777" w:rsidR="001D1222" w:rsidRPr="0037554E" w:rsidRDefault="001D1222" w:rsidP="00E5628A">
            <w:pPr>
              <w:jc w:val="center"/>
              <w:rPr>
                <w:rFonts w:cs="Arial CYR"/>
                <w:b/>
                <w:bCs/>
                <w:sz w:val="20"/>
                <w:szCs w:val="20"/>
              </w:rPr>
            </w:pPr>
            <w:proofErr w:type="spellStart"/>
            <w:r w:rsidRPr="0037554E">
              <w:rPr>
                <w:rFonts w:cs="Arial CYR"/>
                <w:b/>
                <w:bCs/>
                <w:sz w:val="20"/>
                <w:szCs w:val="20"/>
              </w:rPr>
              <w:t>Кількість</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6BB74EB" w14:textId="77777777" w:rsidR="001D1222" w:rsidRPr="0037554E" w:rsidRDefault="001D1222" w:rsidP="00E5628A">
            <w:pPr>
              <w:jc w:val="center"/>
              <w:rPr>
                <w:rFonts w:cs="Arial CYR"/>
                <w:b/>
                <w:bCs/>
                <w:sz w:val="20"/>
                <w:szCs w:val="20"/>
              </w:rPr>
            </w:pPr>
            <w:proofErr w:type="spellStart"/>
            <w:r w:rsidRPr="0037554E">
              <w:rPr>
                <w:rFonts w:cs="Arial CYR"/>
                <w:b/>
                <w:bCs/>
                <w:sz w:val="20"/>
                <w:szCs w:val="20"/>
              </w:rPr>
              <w:t>Ціна</w:t>
            </w:r>
            <w:proofErr w:type="spellEnd"/>
            <w:r w:rsidRPr="0037554E">
              <w:rPr>
                <w:rFonts w:cs="Arial CYR"/>
                <w:b/>
                <w:bCs/>
                <w:sz w:val="20"/>
                <w:szCs w:val="20"/>
              </w:rPr>
              <w:t xml:space="preserve"> </w:t>
            </w:r>
            <w:proofErr w:type="spellStart"/>
            <w:r w:rsidRPr="0037554E">
              <w:rPr>
                <w:rFonts w:cs="Arial CYR"/>
                <w:b/>
                <w:bCs/>
                <w:sz w:val="20"/>
                <w:szCs w:val="20"/>
              </w:rPr>
              <w:t>послуг</w:t>
            </w:r>
            <w:proofErr w:type="spellEnd"/>
            <w:r w:rsidRPr="0037554E">
              <w:rPr>
                <w:rFonts w:cs="Arial CYR"/>
                <w:b/>
                <w:bCs/>
                <w:sz w:val="20"/>
                <w:szCs w:val="20"/>
              </w:rPr>
              <w:t xml:space="preserve">, грн., з / без ПДВ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08143D3" w14:textId="77777777" w:rsidR="001D1222" w:rsidRPr="0037554E" w:rsidRDefault="001D1222" w:rsidP="00E5628A">
            <w:pPr>
              <w:jc w:val="center"/>
              <w:rPr>
                <w:rFonts w:cs="Arial CYR"/>
                <w:b/>
                <w:bCs/>
                <w:sz w:val="20"/>
                <w:szCs w:val="20"/>
              </w:rPr>
            </w:pPr>
            <w:proofErr w:type="spellStart"/>
            <w:r w:rsidRPr="0037554E">
              <w:rPr>
                <w:rFonts w:cs="Arial CYR"/>
                <w:b/>
                <w:bCs/>
                <w:sz w:val="20"/>
                <w:szCs w:val="20"/>
              </w:rPr>
              <w:t>Загальна</w:t>
            </w:r>
            <w:proofErr w:type="spellEnd"/>
            <w:r w:rsidRPr="0037554E">
              <w:rPr>
                <w:rFonts w:cs="Arial CYR"/>
                <w:b/>
                <w:bCs/>
                <w:sz w:val="20"/>
                <w:szCs w:val="20"/>
              </w:rPr>
              <w:t xml:space="preserve"> </w:t>
            </w:r>
            <w:proofErr w:type="spellStart"/>
            <w:r w:rsidRPr="0037554E">
              <w:rPr>
                <w:rFonts w:cs="Arial CYR"/>
                <w:b/>
                <w:bCs/>
                <w:sz w:val="20"/>
                <w:szCs w:val="20"/>
              </w:rPr>
              <w:t>вартість</w:t>
            </w:r>
            <w:proofErr w:type="spellEnd"/>
            <w:r w:rsidRPr="0037554E">
              <w:rPr>
                <w:rFonts w:cs="Arial CYR"/>
                <w:b/>
                <w:bCs/>
                <w:sz w:val="20"/>
                <w:szCs w:val="20"/>
              </w:rPr>
              <w:t xml:space="preserve">, грн., з / без ПДВ </w:t>
            </w:r>
          </w:p>
        </w:tc>
      </w:tr>
      <w:tr w:rsidR="001D1222" w:rsidRPr="0037554E" w14:paraId="7557C4FB" w14:textId="77777777" w:rsidTr="00E5628A">
        <w:trPr>
          <w:trHeight w:val="255"/>
        </w:trPr>
        <w:tc>
          <w:tcPr>
            <w:tcW w:w="620" w:type="dxa"/>
            <w:tcBorders>
              <w:top w:val="nil"/>
              <w:left w:val="single" w:sz="4" w:space="0" w:color="auto"/>
              <w:bottom w:val="single" w:sz="4" w:space="0" w:color="auto"/>
              <w:right w:val="single" w:sz="4" w:space="0" w:color="auto"/>
            </w:tcBorders>
            <w:shd w:val="clear" w:color="auto" w:fill="auto"/>
            <w:noWrap/>
            <w:hideMark/>
          </w:tcPr>
          <w:p w14:paraId="007CDAF5" w14:textId="77777777" w:rsidR="001D1222" w:rsidRPr="0037554E" w:rsidRDefault="001D1222" w:rsidP="00E5628A">
            <w:pPr>
              <w:jc w:val="center"/>
              <w:rPr>
                <w:rFonts w:cs="Arial CYR"/>
                <w:sz w:val="20"/>
                <w:szCs w:val="20"/>
              </w:rPr>
            </w:pPr>
            <w:r w:rsidRPr="0037554E">
              <w:rPr>
                <w:rFonts w:cs="Arial CYR"/>
                <w:sz w:val="20"/>
                <w:szCs w:val="20"/>
              </w:rPr>
              <w:t> </w:t>
            </w:r>
          </w:p>
        </w:tc>
        <w:tc>
          <w:tcPr>
            <w:tcW w:w="3349" w:type="dxa"/>
            <w:tcBorders>
              <w:top w:val="nil"/>
              <w:left w:val="nil"/>
              <w:bottom w:val="single" w:sz="4" w:space="0" w:color="auto"/>
              <w:right w:val="single" w:sz="4" w:space="0" w:color="auto"/>
            </w:tcBorders>
            <w:shd w:val="clear" w:color="auto" w:fill="auto"/>
            <w:noWrap/>
            <w:hideMark/>
          </w:tcPr>
          <w:p w14:paraId="50E88D32" w14:textId="314390D2" w:rsidR="001D1222" w:rsidRPr="0037554E" w:rsidRDefault="001D1222" w:rsidP="00E5628A">
            <w:pPr>
              <w:rPr>
                <w:rFonts w:cs="Arial CYR"/>
                <w:b/>
                <w:bCs/>
                <w:sz w:val="20"/>
                <w:szCs w:val="20"/>
              </w:rPr>
            </w:pPr>
            <w:r w:rsidRPr="0037554E">
              <w:rPr>
                <w:rFonts w:cs="Arial CYR"/>
                <w:b/>
                <w:bCs/>
                <w:sz w:val="20"/>
                <w:szCs w:val="20"/>
              </w:rPr>
              <w:t xml:space="preserve">1. </w:t>
            </w:r>
            <w:proofErr w:type="spellStart"/>
            <w:r w:rsidRPr="0037554E">
              <w:rPr>
                <w:rFonts w:cs="Arial CYR"/>
                <w:b/>
                <w:bCs/>
                <w:sz w:val="20"/>
                <w:szCs w:val="20"/>
              </w:rPr>
              <w:t>Компле</w:t>
            </w:r>
            <w:proofErr w:type="spellEnd"/>
            <w:r w:rsidR="00BE75BA">
              <w:rPr>
                <w:rFonts w:cs="Arial CYR"/>
                <w:b/>
                <w:bCs/>
                <w:sz w:val="20"/>
                <w:szCs w:val="20"/>
                <w:lang w:val="uk-UA"/>
              </w:rPr>
              <w:t>к</w:t>
            </w:r>
            <w:r w:rsidRPr="0037554E">
              <w:rPr>
                <w:rFonts w:cs="Arial CYR"/>
                <w:b/>
                <w:bCs/>
                <w:sz w:val="20"/>
                <w:szCs w:val="20"/>
              </w:rPr>
              <w:t xml:space="preserve">сне </w:t>
            </w:r>
            <w:proofErr w:type="spellStart"/>
            <w:r w:rsidRPr="0037554E">
              <w:rPr>
                <w:rFonts w:cs="Arial CYR"/>
                <w:b/>
                <w:bCs/>
                <w:sz w:val="20"/>
                <w:szCs w:val="20"/>
              </w:rPr>
              <w:t>щоденне</w:t>
            </w:r>
            <w:proofErr w:type="spellEnd"/>
            <w:r w:rsidRPr="0037554E">
              <w:rPr>
                <w:rFonts w:cs="Arial CYR"/>
                <w:b/>
                <w:bCs/>
                <w:sz w:val="20"/>
                <w:szCs w:val="20"/>
              </w:rPr>
              <w:t xml:space="preserve"> </w:t>
            </w:r>
            <w:proofErr w:type="spellStart"/>
            <w:r w:rsidRPr="0037554E">
              <w:rPr>
                <w:rFonts w:cs="Arial CYR"/>
                <w:b/>
                <w:bCs/>
                <w:sz w:val="20"/>
                <w:szCs w:val="20"/>
              </w:rPr>
              <w:t>прибирання</w:t>
            </w:r>
            <w:proofErr w:type="spellEnd"/>
          </w:p>
        </w:tc>
        <w:tc>
          <w:tcPr>
            <w:tcW w:w="993" w:type="dxa"/>
            <w:tcBorders>
              <w:top w:val="nil"/>
              <w:left w:val="nil"/>
              <w:bottom w:val="single" w:sz="4" w:space="0" w:color="auto"/>
              <w:right w:val="single" w:sz="4" w:space="0" w:color="auto"/>
            </w:tcBorders>
            <w:shd w:val="clear" w:color="auto" w:fill="auto"/>
            <w:noWrap/>
            <w:hideMark/>
          </w:tcPr>
          <w:p w14:paraId="047D86BE" w14:textId="77777777" w:rsidR="001D1222" w:rsidRPr="0037554E" w:rsidRDefault="001D1222" w:rsidP="00E5628A">
            <w:pPr>
              <w:rPr>
                <w:rFonts w:cs="Arial CYR"/>
                <w:sz w:val="20"/>
                <w:szCs w:val="20"/>
              </w:rPr>
            </w:pPr>
            <w:r w:rsidRPr="0037554E">
              <w:rPr>
                <w:rFonts w:cs="Arial CYR"/>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5EA6E237" w14:textId="77777777" w:rsidR="001D1222" w:rsidRPr="0037554E" w:rsidRDefault="001D1222" w:rsidP="00E5628A">
            <w:pPr>
              <w:rPr>
                <w:rFonts w:cs="Arial CYR"/>
                <w:sz w:val="20"/>
                <w:szCs w:val="20"/>
              </w:rPr>
            </w:pPr>
            <w:r w:rsidRPr="0037554E">
              <w:rPr>
                <w:rFonts w:cs="Arial CYR"/>
                <w:sz w:val="20"/>
                <w:szCs w:val="20"/>
              </w:rPr>
              <w:t> </w:t>
            </w:r>
          </w:p>
        </w:tc>
        <w:tc>
          <w:tcPr>
            <w:tcW w:w="1580" w:type="dxa"/>
            <w:tcBorders>
              <w:top w:val="nil"/>
              <w:left w:val="nil"/>
              <w:bottom w:val="single" w:sz="4" w:space="0" w:color="auto"/>
              <w:right w:val="single" w:sz="4" w:space="0" w:color="auto"/>
            </w:tcBorders>
            <w:shd w:val="clear" w:color="auto" w:fill="auto"/>
            <w:noWrap/>
            <w:hideMark/>
          </w:tcPr>
          <w:p w14:paraId="434144DA" w14:textId="77777777" w:rsidR="001D1222" w:rsidRPr="0037554E" w:rsidRDefault="001D1222" w:rsidP="00E5628A">
            <w:pPr>
              <w:rPr>
                <w:rFonts w:cs="Arial CYR"/>
                <w:sz w:val="20"/>
                <w:szCs w:val="20"/>
              </w:rPr>
            </w:pPr>
            <w:r w:rsidRPr="0037554E">
              <w:rPr>
                <w:rFonts w:cs="Arial CYR"/>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39FB361D" w14:textId="77777777" w:rsidR="001D1222" w:rsidRPr="0037554E" w:rsidRDefault="001D1222" w:rsidP="00E5628A">
            <w:pPr>
              <w:rPr>
                <w:rFonts w:cs="Arial CYR"/>
                <w:sz w:val="20"/>
                <w:szCs w:val="20"/>
              </w:rPr>
            </w:pPr>
            <w:r w:rsidRPr="0037554E">
              <w:rPr>
                <w:rFonts w:cs="Arial CYR"/>
                <w:sz w:val="20"/>
                <w:szCs w:val="20"/>
              </w:rPr>
              <w:t> </w:t>
            </w:r>
          </w:p>
        </w:tc>
      </w:tr>
      <w:tr w:rsidR="001D1222" w:rsidRPr="0037554E" w14:paraId="22EFBEC9" w14:textId="77777777" w:rsidTr="00E5628A">
        <w:trPr>
          <w:trHeight w:val="330"/>
        </w:trPr>
        <w:tc>
          <w:tcPr>
            <w:tcW w:w="620" w:type="dxa"/>
            <w:tcBorders>
              <w:top w:val="nil"/>
              <w:left w:val="single" w:sz="4" w:space="0" w:color="auto"/>
              <w:bottom w:val="single" w:sz="4" w:space="0" w:color="auto"/>
              <w:right w:val="single" w:sz="4" w:space="0" w:color="auto"/>
            </w:tcBorders>
            <w:shd w:val="clear" w:color="auto" w:fill="auto"/>
            <w:noWrap/>
            <w:hideMark/>
          </w:tcPr>
          <w:p w14:paraId="432CD834" w14:textId="77777777" w:rsidR="001D1222" w:rsidRPr="0037554E" w:rsidRDefault="001D1222" w:rsidP="00E5628A">
            <w:pPr>
              <w:jc w:val="center"/>
              <w:rPr>
                <w:rFonts w:cs="Arial CYR"/>
                <w:sz w:val="20"/>
                <w:szCs w:val="20"/>
              </w:rPr>
            </w:pPr>
            <w:r w:rsidRPr="0037554E">
              <w:rPr>
                <w:rFonts w:cs="Arial CYR"/>
                <w:sz w:val="20"/>
                <w:szCs w:val="20"/>
              </w:rPr>
              <w:t>1</w:t>
            </w:r>
          </w:p>
        </w:tc>
        <w:tc>
          <w:tcPr>
            <w:tcW w:w="3349" w:type="dxa"/>
            <w:tcBorders>
              <w:top w:val="nil"/>
              <w:left w:val="nil"/>
              <w:bottom w:val="single" w:sz="4" w:space="0" w:color="auto"/>
              <w:right w:val="single" w:sz="4" w:space="0" w:color="auto"/>
            </w:tcBorders>
            <w:shd w:val="clear" w:color="auto" w:fill="auto"/>
            <w:hideMark/>
          </w:tcPr>
          <w:p w14:paraId="2A6F2905" w14:textId="77777777" w:rsidR="001D1222" w:rsidRPr="0037554E" w:rsidRDefault="001D1222" w:rsidP="00E5628A">
            <w:pPr>
              <w:rPr>
                <w:rFonts w:cs="Arial CYR"/>
                <w:color w:val="000000"/>
                <w:sz w:val="20"/>
                <w:szCs w:val="20"/>
              </w:rPr>
            </w:pPr>
            <w:proofErr w:type="spellStart"/>
            <w:r w:rsidRPr="0037554E">
              <w:rPr>
                <w:rFonts w:cs="Arial CYR"/>
                <w:color w:val="000000"/>
                <w:sz w:val="20"/>
                <w:szCs w:val="20"/>
              </w:rPr>
              <w:t>Відділення</w:t>
            </w:r>
            <w:proofErr w:type="spellEnd"/>
            <w:r w:rsidRPr="0037554E">
              <w:rPr>
                <w:rFonts w:cs="Arial CYR"/>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hideMark/>
          </w:tcPr>
          <w:p w14:paraId="05856E66" w14:textId="77777777" w:rsidR="001D1222" w:rsidRPr="0037554E" w:rsidRDefault="001D1222" w:rsidP="00E5628A">
            <w:pPr>
              <w:jc w:val="center"/>
              <w:rPr>
                <w:rFonts w:cs="Arial CYR"/>
                <w:sz w:val="20"/>
                <w:szCs w:val="20"/>
              </w:rPr>
            </w:pPr>
            <w:r w:rsidRPr="0037554E">
              <w:rPr>
                <w:rFonts w:cs="Arial CYR"/>
                <w:sz w:val="20"/>
                <w:szCs w:val="20"/>
              </w:rPr>
              <w:t xml:space="preserve"> м</w:t>
            </w:r>
            <w:r w:rsidRPr="0037554E">
              <w:rPr>
                <w:rFonts w:cs="Arial CYR"/>
                <w:sz w:val="20"/>
                <w:szCs w:val="20"/>
                <w:vertAlign w:val="superscript"/>
              </w:rPr>
              <w:t>2</w:t>
            </w:r>
          </w:p>
        </w:tc>
        <w:tc>
          <w:tcPr>
            <w:tcW w:w="1275" w:type="dxa"/>
            <w:tcBorders>
              <w:top w:val="nil"/>
              <w:left w:val="nil"/>
              <w:bottom w:val="single" w:sz="4" w:space="0" w:color="auto"/>
              <w:right w:val="single" w:sz="4" w:space="0" w:color="auto"/>
            </w:tcBorders>
            <w:shd w:val="clear" w:color="auto" w:fill="auto"/>
            <w:noWrap/>
            <w:hideMark/>
          </w:tcPr>
          <w:p w14:paraId="6AE900C4" w14:textId="77777777" w:rsidR="001D1222" w:rsidRPr="0037554E" w:rsidRDefault="001D1222" w:rsidP="00E5628A">
            <w:pPr>
              <w:jc w:val="center"/>
              <w:rPr>
                <w:rFonts w:cs="Arial CYR"/>
                <w:sz w:val="20"/>
                <w:szCs w:val="20"/>
              </w:rPr>
            </w:pPr>
            <w:r w:rsidRPr="0037554E">
              <w:rPr>
                <w:rFonts w:cs="Arial CYR"/>
                <w:sz w:val="20"/>
                <w:szCs w:val="20"/>
              </w:rPr>
              <w:t xml:space="preserve">    </w:t>
            </w:r>
            <w:r w:rsidRPr="0037554E">
              <w:rPr>
                <w:rFonts w:cs="Arial CYR"/>
                <w:sz w:val="20"/>
                <w:szCs w:val="20"/>
                <w:lang w:val="uk-UA"/>
              </w:rPr>
              <w:t xml:space="preserve"> </w:t>
            </w:r>
            <w:r w:rsidRPr="0037554E">
              <w:rPr>
                <w:rFonts w:cs="Arial CYR"/>
                <w:sz w:val="20"/>
                <w:szCs w:val="20"/>
              </w:rPr>
              <w:t xml:space="preserve">   </w:t>
            </w:r>
          </w:p>
        </w:tc>
        <w:tc>
          <w:tcPr>
            <w:tcW w:w="1580" w:type="dxa"/>
            <w:tcBorders>
              <w:top w:val="nil"/>
              <w:left w:val="nil"/>
              <w:bottom w:val="single" w:sz="4" w:space="0" w:color="auto"/>
              <w:right w:val="single" w:sz="4" w:space="0" w:color="auto"/>
            </w:tcBorders>
            <w:shd w:val="clear" w:color="auto" w:fill="auto"/>
            <w:noWrap/>
            <w:hideMark/>
          </w:tcPr>
          <w:p w14:paraId="07CF4483" w14:textId="77777777" w:rsidR="001D1222" w:rsidRPr="0037554E" w:rsidRDefault="001D1222" w:rsidP="00E5628A">
            <w:pPr>
              <w:rPr>
                <w:rFonts w:cs="Arial CYR"/>
                <w:sz w:val="20"/>
                <w:szCs w:val="20"/>
              </w:rPr>
            </w:pPr>
            <w:r w:rsidRPr="0037554E">
              <w:rPr>
                <w:rFonts w:cs="Arial CYR"/>
                <w:sz w:val="20"/>
                <w:szCs w:val="20"/>
              </w:rPr>
              <w:t xml:space="preserve">                           -     </w:t>
            </w:r>
          </w:p>
        </w:tc>
        <w:tc>
          <w:tcPr>
            <w:tcW w:w="1620" w:type="dxa"/>
            <w:tcBorders>
              <w:top w:val="nil"/>
              <w:left w:val="nil"/>
              <w:bottom w:val="single" w:sz="4" w:space="0" w:color="auto"/>
              <w:right w:val="single" w:sz="4" w:space="0" w:color="auto"/>
            </w:tcBorders>
            <w:shd w:val="clear" w:color="auto" w:fill="auto"/>
            <w:noWrap/>
            <w:hideMark/>
          </w:tcPr>
          <w:p w14:paraId="3583F8E2" w14:textId="77777777" w:rsidR="001D1222" w:rsidRPr="0037554E" w:rsidRDefault="001D1222" w:rsidP="00E5628A">
            <w:pPr>
              <w:rPr>
                <w:rFonts w:cs="Arial CYR"/>
                <w:sz w:val="20"/>
                <w:szCs w:val="20"/>
              </w:rPr>
            </w:pPr>
            <w:r w:rsidRPr="0037554E">
              <w:rPr>
                <w:rFonts w:cs="Arial CYR"/>
                <w:sz w:val="20"/>
                <w:szCs w:val="20"/>
              </w:rPr>
              <w:t xml:space="preserve">                            -     </w:t>
            </w:r>
          </w:p>
        </w:tc>
      </w:tr>
    </w:tbl>
    <w:p w14:paraId="6276DFD6" w14:textId="77777777" w:rsidR="001D1222" w:rsidRPr="0037554E" w:rsidRDefault="001D1222" w:rsidP="001D1222">
      <w:pPr>
        <w:rPr>
          <w:sz w:val="20"/>
          <w:szCs w:val="20"/>
          <w:lang w:val="uk-UA"/>
        </w:rPr>
      </w:pPr>
    </w:p>
    <w:p w14:paraId="05760523" w14:textId="40DB09BD" w:rsidR="001D1222" w:rsidRPr="0037554E" w:rsidRDefault="001D1222" w:rsidP="001D1222">
      <w:pPr>
        <w:rPr>
          <w:sz w:val="20"/>
          <w:szCs w:val="20"/>
          <w:lang w:val="uk-UA"/>
        </w:rPr>
      </w:pPr>
      <w:r w:rsidRPr="0037554E">
        <w:rPr>
          <w:sz w:val="20"/>
          <w:szCs w:val="20"/>
          <w:lang w:val="uk-UA"/>
        </w:rPr>
        <w:t xml:space="preserve">Дане Доповнення є невід’ємною частиною Договору №______________ від «____»_____________ </w:t>
      </w:r>
      <w:r w:rsidR="00731CFD">
        <w:rPr>
          <w:sz w:val="20"/>
          <w:szCs w:val="20"/>
          <w:lang w:val="uk-UA"/>
        </w:rPr>
        <w:t>2022</w:t>
      </w:r>
      <w:r w:rsidRPr="0037554E">
        <w:rPr>
          <w:sz w:val="20"/>
          <w:szCs w:val="20"/>
          <w:lang w:val="uk-UA"/>
        </w:rPr>
        <w:t xml:space="preserve"> року.</w:t>
      </w:r>
    </w:p>
    <w:p w14:paraId="1BAFD4E0" w14:textId="77777777" w:rsidR="001D1222" w:rsidRPr="0037554E" w:rsidRDefault="001D1222" w:rsidP="001D1222">
      <w:pPr>
        <w:rPr>
          <w:sz w:val="20"/>
          <w:szCs w:val="20"/>
          <w:lang w:val="uk-UA"/>
        </w:rPr>
      </w:pPr>
    </w:p>
    <w:tbl>
      <w:tblPr>
        <w:tblW w:w="4999" w:type="pct"/>
        <w:jc w:val="center"/>
        <w:tblLook w:val="01E0" w:firstRow="1" w:lastRow="1" w:firstColumn="1" w:lastColumn="1" w:noHBand="0" w:noVBand="0"/>
      </w:tblPr>
      <w:tblGrid>
        <w:gridCol w:w="4773"/>
        <w:gridCol w:w="5146"/>
      </w:tblGrid>
      <w:tr w:rsidR="001D1222" w:rsidRPr="0037554E" w14:paraId="68D74368" w14:textId="77777777" w:rsidTr="001D1222">
        <w:trPr>
          <w:trHeight w:val="161"/>
          <w:jc w:val="center"/>
        </w:trPr>
        <w:tc>
          <w:tcPr>
            <w:tcW w:w="2406" w:type="pct"/>
          </w:tcPr>
          <w:p w14:paraId="438661F4" w14:textId="77777777" w:rsidR="001D1222" w:rsidRPr="0037554E" w:rsidRDefault="001D1222" w:rsidP="00E5628A">
            <w:pPr>
              <w:tabs>
                <w:tab w:val="left" w:pos="4257"/>
              </w:tabs>
              <w:jc w:val="center"/>
              <w:rPr>
                <w:b/>
                <w:sz w:val="20"/>
                <w:szCs w:val="20"/>
                <w:lang w:val="uk-UA"/>
              </w:rPr>
            </w:pPr>
            <w:r w:rsidRPr="0037554E">
              <w:rPr>
                <w:b/>
                <w:sz w:val="20"/>
                <w:szCs w:val="20"/>
                <w:lang w:val="uk-UA"/>
              </w:rPr>
              <w:t>Замовник</w:t>
            </w:r>
          </w:p>
        </w:tc>
        <w:tc>
          <w:tcPr>
            <w:tcW w:w="2594" w:type="pct"/>
          </w:tcPr>
          <w:p w14:paraId="1568998C" w14:textId="77777777" w:rsidR="001D1222" w:rsidRPr="0037554E" w:rsidRDefault="001D1222" w:rsidP="00E5628A">
            <w:pPr>
              <w:tabs>
                <w:tab w:val="left" w:pos="4257"/>
              </w:tabs>
              <w:jc w:val="center"/>
              <w:rPr>
                <w:b/>
                <w:sz w:val="20"/>
                <w:szCs w:val="20"/>
                <w:lang w:val="uk-UA"/>
              </w:rPr>
            </w:pPr>
            <w:r w:rsidRPr="0037554E">
              <w:rPr>
                <w:b/>
                <w:sz w:val="20"/>
                <w:szCs w:val="20"/>
                <w:lang w:val="uk-UA"/>
              </w:rPr>
              <w:t>Виконавець</w:t>
            </w:r>
          </w:p>
        </w:tc>
      </w:tr>
      <w:tr w:rsidR="001D1222" w:rsidRPr="0037554E" w14:paraId="20BC460D" w14:textId="77777777" w:rsidTr="001D1222">
        <w:trPr>
          <w:jc w:val="center"/>
        </w:trPr>
        <w:tc>
          <w:tcPr>
            <w:tcW w:w="2406" w:type="pct"/>
          </w:tcPr>
          <w:p w14:paraId="2541EBC9" w14:textId="77777777" w:rsidR="001D1222" w:rsidRPr="0037554E" w:rsidRDefault="001D1222" w:rsidP="00E5628A">
            <w:pPr>
              <w:tabs>
                <w:tab w:val="left" w:pos="4257"/>
              </w:tabs>
              <w:jc w:val="center"/>
              <w:rPr>
                <w:sz w:val="20"/>
                <w:szCs w:val="20"/>
                <w:lang w:val="uk-UA"/>
              </w:rPr>
            </w:pPr>
          </w:p>
          <w:p w14:paraId="6CFF5349" w14:textId="77777777" w:rsidR="001D1222" w:rsidRPr="0037554E" w:rsidRDefault="001D1222" w:rsidP="00E5628A">
            <w:pPr>
              <w:tabs>
                <w:tab w:val="left" w:pos="4257"/>
              </w:tabs>
              <w:jc w:val="center"/>
              <w:rPr>
                <w:sz w:val="20"/>
                <w:szCs w:val="20"/>
                <w:lang w:val="uk-UA"/>
              </w:rPr>
            </w:pPr>
            <w:r w:rsidRPr="0037554E">
              <w:rPr>
                <w:sz w:val="20"/>
                <w:szCs w:val="20"/>
                <w:lang w:val="uk-UA"/>
              </w:rPr>
              <w:t>______________________</w:t>
            </w:r>
          </w:p>
          <w:p w14:paraId="1A2B0C7C" w14:textId="77777777" w:rsidR="001D1222" w:rsidRPr="0037554E" w:rsidRDefault="001D1222" w:rsidP="00E5628A">
            <w:pPr>
              <w:tabs>
                <w:tab w:val="left" w:pos="4257"/>
              </w:tabs>
              <w:jc w:val="center"/>
              <w:rPr>
                <w:sz w:val="20"/>
                <w:szCs w:val="20"/>
                <w:lang w:val="uk-UA"/>
              </w:rPr>
            </w:pPr>
            <w:r w:rsidRPr="0037554E">
              <w:rPr>
                <w:sz w:val="20"/>
                <w:szCs w:val="20"/>
                <w:lang w:val="uk-UA"/>
              </w:rPr>
              <w:t>М.П.</w:t>
            </w:r>
          </w:p>
        </w:tc>
        <w:tc>
          <w:tcPr>
            <w:tcW w:w="2594" w:type="pct"/>
          </w:tcPr>
          <w:p w14:paraId="008AB95B" w14:textId="77777777" w:rsidR="001D1222" w:rsidRPr="0037554E" w:rsidRDefault="001D1222" w:rsidP="00E5628A">
            <w:pPr>
              <w:tabs>
                <w:tab w:val="left" w:pos="4257"/>
              </w:tabs>
              <w:jc w:val="center"/>
              <w:rPr>
                <w:sz w:val="20"/>
                <w:szCs w:val="20"/>
                <w:lang w:val="uk-UA"/>
              </w:rPr>
            </w:pPr>
          </w:p>
          <w:p w14:paraId="64F59666" w14:textId="77777777" w:rsidR="001D1222" w:rsidRPr="0037554E" w:rsidRDefault="001D1222" w:rsidP="00E5628A">
            <w:pPr>
              <w:tabs>
                <w:tab w:val="left" w:pos="4257"/>
              </w:tabs>
              <w:jc w:val="center"/>
              <w:rPr>
                <w:sz w:val="20"/>
                <w:szCs w:val="20"/>
                <w:lang w:val="uk-UA"/>
              </w:rPr>
            </w:pPr>
            <w:r w:rsidRPr="0037554E">
              <w:rPr>
                <w:sz w:val="20"/>
                <w:szCs w:val="20"/>
                <w:lang w:val="uk-UA"/>
              </w:rPr>
              <w:t>________________________</w:t>
            </w:r>
          </w:p>
          <w:p w14:paraId="3C97A5B1" w14:textId="77777777" w:rsidR="001D1222" w:rsidRPr="0037554E" w:rsidRDefault="001D1222" w:rsidP="00E5628A">
            <w:pPr>
              <w:tabs>
                <w:tab w:val="left" w:pos="4257"/>
              </w:tabs>
              <w:jc w:val="center"/>
              <w:rPr>
                <w:sz w:val="20"/>
                <w:szCs w:val="20"/>
                <w:lang w:val="uk-UA"/>
              </w:rPr>
            </w:pPr>
            <w:r w:rsidRPr="0037554E">
              <w:rPr>
                <w:sz w:val="20"/>
                <w:szCs w:val="20"/>
                <w:lang w:val="uk-UA"/>
              </w:rPr>
              <w:t>М.П.</w:t>
            </w:r>
          </w:p>
        </w:tc>
      </w:tr>
    </w:tbl>
    <w:p w14:paraId="71D836E3" w14:textId="77777777" w:rsidR="006F5E76" w:rsidRPr="0037554E" w:rsidRDefault="006F5E76" w:rsidP="00584EAD">
      <w:pPr>
        <w:spacing w:line="240" w:lineRule="auto"/>
        <w:jc w:val="both"/>
      </w:pPr>
    </w:p>
    <w:p w14:paraId="0EBE9E53" w14:textId="77777777" w:rsidR="001D1222" w:rsidRPr="0037554E" w:rsidRDefault="001D1222" w:rsidP="00584EAD">
      <w:pPr>
        <w:spacing w:line="240" w:lineRule="auto"/>
        <w:jc w:val="both"/>
      </w:pPr>
    </w:p>
    <w:p w14:paraId="41CC935E" w14:textId="77777777" w:rsidR="001D1222" w:rsidRPr="0037554E" w:rsidRDefault="001D1222" w:rsidP="00584EAD">
      <w:pPr>
        <w:spacing w:line="240" w:lineRule="auto"/>
        <w:jc w:val="both"/>
      </w:pPr>
    </w:p>
    <w:p w14:paraId="603E6659" w14:textId="6D2D400C" w:rsidR="001A3771" w:rsidRPr="0037554E" w:rsidRDefault="001A3771" w:rsidP="001A3771">
      <w:pPr>
        <w:jc w:val="right"/>
        <w:rPr>
          <w:b/>
          <w:sz w:val="20"/>
          <w:szCs w:val="20"/>
          <w:lang w:val="uk-UA"/>
        </w:rPr>
      </w:pPr>
      <w:r w:rsidRPr="0037554E">
        <w:rPr>
          <w:b/>
          <w:sz w:val="20"/>
          <w:szCs w:val="20"/>
          <w:lang w:val="uk-UA"/>
        </w:rPr>
        <w:t>Додаток №</w:t>
      </w:r>
      <w:r w:rsidR="00D81B53">
        <w:rPr>
          <w:b/>
          <w:sz w:val="20"/>
          <w:szCs w:val="20"/>
          <w:lang w:val="uk-UA"/>
        </w:rPr>
        <w:t>6</w:t>
      </w:r>
    </w:p>
    <w:p w14:paraId="54E93F12" w14:textId="77777777" w:rsidR="001A3771" w:rsidRPr="0037554E" w:rsidRDefault="001A3771" w:rsidP="001A3771">
      <w:pPr>
        <w:jc w:val="right"/>
        <w:rPr>
          <w:b/>
          <w:sz w:val="20"/>
          <w:szCs w:val="20"/>
          <w:lang w:val="uk-UA"/>
        </w:rPr>
      </w:pPr>
      <w:r w:rsidRPr="0037554E">
        <w:rPr>
          <w:b/>
          <w:sz w:val="20"/>
          <w:szCs w:val="20"/>
          <w:lang w:val="uk-UA"/>
        </w:rPr>
        <w:t>до Договору № ____________</w:t>
      </w:r>
    </w:p>
    <w:p w14:paraId="13256E1B" w14:textId="6CF17C0B" w:rsidR="001A3771" w:rsidRPr="0037554E" w:rsidRDefault="001A3771" w:rsidP="001A3771">
      <w:pPr>
        <w:jc w:val="right"/>
        <w:rPr>
          <w:b/>
          <w:sz w:val="20"/>
          <w:szCs w:val="20"/>
          <w:lang w:val="uk-UA"/>
        </w:rPr>
      </w:pPr>
      <w:r w:rsidRPr="0037554E">
        <w:rPr>
          <w:b/>
          <w:sz w:val="20"/>
          <w:szCs w:val="20"/>
          <w:lang w:val="uk-UA"/>
        </w:rPr>
        <w:t>від «___» _____________</w:t>
      </w:r>
      <w:r w:rsidR="00731CFD">
        <w:rPr>
          <w:b/>
          <w:sz w:val="20"/>
          <w:szCs w:val="20"/>
          <w:lang w:val="uk-UA"/>
        </w:rPr>
        <w:t>2022</w:t>
      </w:r>
      <w:r w:rsidRPr="0037554E">
        <w:rPr>
          <w:b/>
          <w:sz w:val="20"/>
          <w:szCs w:val="20"/>
          <w:lang w:val="uk-UA"/>
        </w:rPr>
        <w:t xml:space="preserve"> р.</w:t>
      </w:r>
    </w:p>
    <w:p w14:paraId="1DFDD01C" w14:textId="77777777" w:rsidR="001A3771" w:rsidRPr="0037554E" w:rsidRDefault="001A3771" w:rsidP="001A3771">
      <w:pPr>
        <w:jc w:val="center"/>
        <w:rPr>
          <w:b/>
          <w:sz w:val="20"/>
          <w:szCs w:val="20"/>
          <w:lang w:val="uk-UA"/>
        </w:rPr>
      </w:pPr>
      <w:r w:rsidRPr="0037554E">
        <w:rPr>
          <w:b/>
          <w:sz w:val="20"/>
          <w:szCs w:val="20"/>
          <w:lang w:val="uk-UA"/>
        </w:rPr>
        <w:t xml:space="preserve"> </w:t>
      </w:r>
    </w:p>
    <w:p w14:paraId="2D2594E5" w14:textId="77777777" w:rsidR="001A3771" w:rsidRPr="0037554E" w:rsidRDefault="00362B84" w:rsidP="001A3771">
      <w:pPr>
        <w:jc w:val="center"/>
        <w:rPr>
          <w:b/>
          <w:sz w:val="20"/>
          <w:szCs w:val="20"/>
          <w:lang w:val="uk-UA"/>
        </w:rPr>
      </w:pPr>
      <w:bookmarkStart w:id="7" w:name="_Hlk110868280"/>
      <w:r w:rsidRPr="0037554E">
        <w:rPr>
          <w:b/>
          <w:sz w:val="20"/>
          <w:szCs w:val="20"/>
          <w:lang w:val="uk-UA"/>
        </w:rPr>
        <w:t xml:space="preserve">ЗРАЗОК </w:t>
      </w:r>
      <w:r w:rsidR="001A3771" w:rsidRPr="0037554E">
        <w:rPr>
          <w:b/>
          <w:sz w:val="20"/>
          <w:szCs w:val="20"/>
          <w:lang w:val="uk-UA"/>
        </w:rPr>
        <w:t>ЧЕК-ЛИСТ</w:t>
      </w:r>
      <w:r w:rsidRPr="0037554E">
        <w:rPr>
          <w:b/>
          <w:sz w:val="20"/>
          <w:szCs w:val="20"/>
          <w:lang w:val="uk-UA"/>
        </w:rPr>
        <w:t>А</w:t>
      </w:r>
    </w:p>
    <w:bookmarkEnd w:id="7"/>
    <w:p w14:paraId="15CDDD0D" w14:textId="77777777" w:rsidR="001A3771" w:rsidRPr="0037554E" w:rsidRDefault="001A3771" w:rsidP="001A3771">
      <w:pPr>
        <w:jc w:val="center"/>
        <w:rPr>
          <w:b/>
          <w:sz w:val="20"/>
          <w:szCs w:val="20"/>
          <w:lang w:val="uk-UA"/>
        </w:rPr>
      </w:pPr>
      <w:r w:rsidRPr="0037554E">
        <w:rPr>
          <w:b/>
          <w:sz w:val="20"/>
          <w:szCs w:val="20"/>
          <w:lang w:val="uk-UA"/>
        </w:rPr>
        <w:t xml:space="preserve"> </w:t>
      </w:r>
      <w:bookmarkStart w:id="8" w:name="_Hlk110868286"/>
      <w:r w:rsidRPr="0037554E">
        <w:rPr>
          <w:sz w:val="20"/>
          <w:szCs w:val="20"/>
          <w:lang w:val="uk-UA"/>
        </w:rPr>
        <w:t>послуг з комплексного прибирання</w:t>
      </w:r>
      <w:bookmarkEnd w:id="8"/>
    </w:p>
    <w:p w14:paraId="15A5F69F" w14:textId="77777777" w:rsidR="001A3771" w:rsidRPr="0037554E" w:rsidRDefault="001A3771" w:rsidP="001A3771">
      <w:pPr>
        <w:rPr>
          <w:sz w:val="20"/>
          <w:szCs w:val="20"/>
          <w:lang w:val="uk-UA"/>
        </w:rPr>
      </w:pPr>
      <w:r w:rsidRPr="0037554E">
        <w:rPr>
          <w:sz w:val="20"/>
          <w:szCs w:val="20"/>
          <w:lang w:val="uk-UA"/>
        </w:rPr>
        <w:t>Відділення ________, адреса: _________________________________________________________________</w:t>
      </w:r>
    </w:p>
    <w:p w14:paraId="1AF2DC66" w14:textId="6E686BEE" w:rsidR="001A3771" w:rsidRPr="0037554E" w:rsidRDefault="001A3771" w:rsidP="001A3771">
      <w:pPr>
        <w:rPr>
          <w:sz w:val="20"/>
          <w:szCs w:val="20"/>
          <w:lang w:val="uk-UA"/>
        </w:rPr>
      </w:pPr>
      <w:r w:rsidRPr="0037554E">
        <w:rPr>
          <w:sz w:val="20"/>
          <w:szCs w:val="20"/>
          <w:lang w:val="uk-UA"/>
        </w:rPr>
        <w:t xml:space="preserve">За _____________________ </w:t>
      </w:r>
      <w:r w:rsidR="00731CFD">
        <w:rPr>
          <w:sz w:val="20"/>
          <w:szCs w:val="20"/>
          <w:lang w:val="uk-UA"/>
        </w:rPr>
        <w:t>2022</w:t>
      </w:r>
      <w:r w:rsidRPr="0037554E">
        <w:rPr>
          <w:sz w:val="20"/>
          <w:szCs w:val="20"/>
          <w:lang w:val="uk-UA"/>
        </w:rPr>
        <w:t xml:space="preserve"> р.</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225"/>
        <w:gridCol w:w="1276"/>
        <w:gridCol w:w="1276"/>
        <w:gridCol w:w="1134"/>
        <w:gridCol w:w="1843"/>
        <w:gridCol w:w="2126"/>
      </w:tblGrid>
      <w:tr w:rsidR="001A3771" w:rsidRPr="0037554E" w14:paraId="7501BE8C" w14:textId="77777777" w:rsidTr="00E5628A">
        <w:trPr>
          <w:trHeight w:val="260"/>
        </w:trPr>
        <w:tc>
          <w:tcPr>
            <w:tcW w:w="1038" w:type="dxa"/>
            <w:vMerge w:val="restart"/>
          </w:tcPr>
          <w:p w14:paraId="71FDF617" w14:textId="77777777" w:rsidR="001A3771" w:rsidRPr="0037554E" w:rsidRDefault="001A3771" w:rsidP="00E5628A">
            <w:pPr>
              <w:jc w:val="center"/>
              <w:rPr>
                <w:sz w:val="20"/>
                <w:szCs w:val="20"/>
                <w:lang w:val="uk-UA"/>
              </w:rPr>
            </w:pPr>
            <w:r w:rsidRPr="0037554E">
              <w:rPr>
                <w:sz w:val="20"/>
                <w:szCs w:val="20"/>
                <w:lang w:val="uk-UA"/>
              </w:rPr>
              <w:t>Дата</w:t>
            </w:r>
          </w:p>
        </w:tc>
        <w:tc>
          <w:tcPr>
            <w:tcW w:w="3777" w:type="dxa"/>
            <w:gridSpan w:val="3"/>
          </w:tcPr>
          <w:p w14:paraId="36D6C3AC" w14:textId="77777777" w:rsidR="001A3771" w:rsidRPr="0037554E" w:rsidRDefault="001A3771" w:rsidP="00E5628A">
            <w:pPr>
              <w:jc w:val="center"/>
              <w:rPr>
                <w:sz w:val="20"/>
                <w:szCs w:val="20"/>
                <w:lang w:val="uk-UA"/>
              </w:rPr>
            </w:pPr>
            <w:r w:rsidRPr="0037554E">
              <w:rPr>
                <w:sz w:val="20"/>
                <w:szCs w:val="20"/>
                <w:lang w:val="uk-UA"/>
              </w:rPr>
              <w:t>Відмітка завершення прибирання (підпис/ПІБ)</w:t>
            </w:r>
          </w:p>
        </w:tc>
        <w:tc>
          <w:tcPr>
            <w:tcW w:w="1134" w:type="dxa"/>
            <w:vMerge w:val="restart"/>
          </w:tcPr>
          <w:p w14:paraId="681D65F0" w14:textId="77777777" w:rsidR="001A3771" w:rsidRPr="0037554E" w:rsidRDefault="001A3771" w:rsidP="00E5628A">
            <w:pPr>
              <w:jc w:val="center"/>
              <w:rPr>
                <w:sz w:val="20"/>
                <w:szCs w:val="20"/>
                <w:lang w:val="uk-UA"/>
              </w:rPr>
            </w:pPr>
            <w:r w:rsidRPr="0037554E">
              <w:rPr>
                <w:sz w:val="20"/>
                <w:szCs w:val="20"/>
                <w:lang w:val="uk-UA"/>
              </w:rPr>
              <w:t>Витратні матеріали (наявність /якість)</w:t>
            </w:r>
          </w:p>
        </w:tc>
        <w:tc>
          <w:tcPr>
            <w:tcW w:w="1843" w:type="dxa"/>
            <w:vMerge w:val="restart"/>
          </w:tcPr>
          <w:p w14:paraId="4ADC9AD4" w14:textId="77777777" w:rsidR="001A3771" w:rsidRPr="0037554E" w:rsidRDefault="001A3771" w:rsidP="00E5628A">
            <w:pPr>
              <w:jc w:val="center"/>
              <w:rPr>
                <w:sz w:val="20"/>
                <w:szCs w:val="20"/>
                <w:lang w:val="uk-UA"/>
              </w:rPr>
            </w:pPr>
            <w:r w:rsidRPr="0037554E">
              <w:rPr>
                <w:sz w:val="20"/>
                <w:szCs w:val="20"/>
                <w:lang w:val="uk-UA"/>
              </w:rPr>
              <w:t xml:space="preserve">  Зауваження  </w:t>
            </w:r>
          </w:p>
          <w:p w14:paraId="0C2C8D69" w14:textId="77777777" w:rsidR="001A3771" w:rsidRPr="0037554E" w:rsidRDefault="001A3771" w:rsidP="00E5628A">
            <w:pPr>
              <w:jc w:val="center"/>
              <w:rPr>
                <w:sz w:val="20"/>
                <w:szCs w:val="20"/>
                <w:lang w:val="uk-UA"/>
              </w:rPr>
            </w:pPr>
            <w:r w:rsidRPr="0037554E">
              <w:rPr>
                <w:sz w:val="20"/>
                <w:szCs w:val="20"/>
                <w:lang w:val="uk-UA"/>
              </w:rPr>
              <w:t xml:space="preserve">(начальник відділення)  </w:t>
            </w:r>
          </w:p>
        </w:tc>
        <w:tc>
          <w:tcPr>
            <w:tcW w:w="2126" w:type="dxa"/>
            <w:vMerge w:val="restart"/>
          </w:tcPr>
          <w:p w14:paraId="2439B92E" w14:textId="77777777" w:rsidR="001A3771" w:rsidRPr="0037554E" w:rsidRDefault="001A3771" w:rsidP="00E5628A">
            <w:pPr>
              <w:jc w:val="center"/>
              <w:rPr>
                <w:sz w:val="20"/>
                <w:szCs w:val="20"/>
                <w:lang w:val="uk-UA"/>
              </w:rPr>
            </w:pPr>
            <w:r w:rsidRPr="0037554E">
              <w:rPr>
                <w:sz w:val="20"/>
                <w:szCs w:val="20"/>
                <w:lang w:val="uk-UA"/>
              </w:rPr>
              <w:t>Звіт про усунення, дата</w:t>
            </w:r>
          </w:p>
          <w:p w14:paraId="5581F0DA" w14:textId="77777777" w:rsidR="001A3771" w:rsidRPr="0037554E" w:rsidRDefault="001A3771" w:rsidP="00E5628A">
            <w:pPr>
              <w:jc w:val="center"/>
              <w:rPr>
                <w:sz w:val="20"/>
                <w:szCs w:val="20"/>
                <w:lang w:val="uk-UA"/>
              </w:rPr>
            </w:pPr>
            <w:r w:rsidRPr="0037554E">
              <w:rPr>
                <w:sz w:val="20"/>
                <w:szCs w:val="20"/>
                <w:lang w:val="uk-UA"/>
              </w:rPr>
              <w:t>(представник Виконавця)</w:t>
            </w:r>
          </w:p>
        </w:tc>
      </w:tr>
      <w:tr w:rsidR="001A3771" w:rsidRPr="0037554E" w14:paraId="4BAE311C" w14:textId="77777777" w:rsidTr="00E5628A">
        <w:trPr>
          <w:trHeight w:val="573"/>
        </w:trPr>
        <w:tc>
          <w:tcPr>
            <w:tcW w:w="1038" w:type="dxa"/>
            <w:vMerge/>
          </w:tcPr>
          <w:p w14:paraId="5EF7FB84" w14:textId="77777777" w:rsidR="001A3771" w:rsidRPr="0037554E" w:rsidRDefault="001A3771" w:rsidP="00E5628A">
            <w:pPr>
              <w:jc w:val="center"/>
              <w:rPr>
                <w:sz w:val="20"/>
                <w:szCs w:val="20"/>
                <w:lang w:val="uk-UA"/>
              </w:rPr>
            </w:pPr>
          </w:p>
        </w:tc>
        <w:tc>
          <w:tcPr>
            <w:tcW w:w="3777" w:type="dxa"/>
            <w:gridSpan w:val="3"/>
            <w:vAlign w:val="center"/>
          </w:tcPr>
          <w:p w14:paraId="6A78DE21" w14:textId="77777777" w:rsidR="001A3771" w:rsidRPr="0037554E" w:rsidRDefault="001A3771" w:rsidP="00E5628A">
            <w:pPr>
              <w:jc w:val="center"/>
              <w:rPr>
                <w:sz w:val="20"/>
                <w:szCs w:val="20"/>
                <w:lang w:val="uk-UA"/>
              </w:rPr>
            </w:pPr>
            <w:r w:rsidRPr="0037554E">
              <w:rPr>
                <w:sz w:val="20"/>
                <w:szCs w:val="20"/>
                <w:lang w:val="uk-UA"/>
              </w:rPr>
              <w:t>Комплексне прибирання</w:t>
            </w:r>
          </w:p>
        </w:tc>
        <w:tc>
          <w:tcPr>
            <w:tcW w:w="1134" w:type="dxa"/>
            <w:vMerge/>
          </w:tcPr>
          <w:p w14:paraId="39EE7666" w14:textId="77777777" w:rsidR="001A3771" w:rsidRPr="0037554E" w:rsidRDefault="001A3771" w:rsidP="00E5628A">
            <w:pPr>
              <w:jc w:val="center"/>
              <w:rPr>
                <w:sz w:val="20"/>
                <w:szCs w:val="20"/>
                <w:lang w:val="uk-UA"/>
              </w:rPr>
            </w:pPr>
          </w:p>
        </w:tc>
        <w:tc>
          <w:tcPr>
            <w:tcW w:w="1843" w:type="dxa"/>
            <w:vMerge/>
          </w:tcPr>
          <w:p w14:paraId="0C40FBCD" w14:textId="77777777" w:rsidR="001A3771" w:rsidRPr="0037554E" w:rsidRDefault="001A3771" w:rsidP="00E5628A">
            <w:pPr>
              <w:jc w:val="center"/>
              <w:rPr>
                <w:sz w:val="20"/>
                <w:szCs w:val="20"/>
                <w:lang w:val="uk-UA"/>
              </w:rPr>
            </w:pPr>
          </w:p>
        </w:tc>
        <w:tc>
          <w:tcPr>
            <w:tcW w:w="2126" w:type="dxa"/>
            <w:vMerge/>
          </w:tcPr>
          <w:p w14:paraId="3408ABA9" w14:textId="77777777" w:rsidR="001A3771" w:rsidRPr="0037554E" w:rsidRDefault="001A3771" w:rsidP="00E5628A">
            <w:pPr>
              <w:jc w:val="center"/>
              <w:rPr>
                <w:sz w:val="20"/>
                <w:szCs w:val="20"/>
                <w:lang w:val="uk-UA"/>
              </w:rPr>
            </w:pPr>
          </w:p>
        </w:tc>
      </w:tr>
      <w:tr w:rsidR="001A3771" w:rsidRPr="0037554E" w14:paraId="25BFB08D" w14:textId="77777777" w:rsidTr="00E5628A">
        <w:trPr>
          <w:trHeight w:val="682"/>
        </w:trPr>
        <w:tc>
          <w:tcPr>
            <w:tcW w:w="1038" w:type="dxa"/>
            <w:vMerge/>
          </w:tcPr>
          <w:p w14:paraId="749EDA48" w14:textId="77777777" w:rsidR="001A3771" w:rsidRPr="0037554E" w:rsidRDefault="001A3771" w:rsidP="00E5628A">
            <w:pPr>
              <w:jc w:val="center"/>
              <w:rPr>
                <w:sz w:val="20"/>
                <w:szCs w:val="20"/>
                <w:lang w:val="uk-UA"/>
              </w:rPr>
            </w:pPr>
          </w:p>
        </w:tc>
        <w:tc>
          <w:tcPr>
            <w:tcW w:w="1225" w:type="dxa"/>
            <w:vAlign w:val="center"/>
          </w:tcPr>
          <w:p w14:paraId="0D28F791" w14:textId="77777777" w:rsidR="001A3771" w:rsidRPr="0037554E" w:rsidRDefault="001A3771" w:rsidP="00E5628A">
            <w:pPr>
              <w:jc w:val="center"/>
              <w:rPr>
                <w:sz w:val="20"/>
                <w:szCs w:val="20"/>
                <w:lang w:val="uk-UA"/>
              </w:rPr>
            </w:pPr>
            <w:r w:rsidRPr="0037554E">
              <w:rPr>
                <w:sz w:val="20"/>
                <w:szCs w:val="20"/>
                <w:lang w:val="uk-UA"/>
              </w:rPr>
              <w:t xml:space="preserve">Щоденне </w:t>
            </w:r>
          </w:p>
        </w:tc>
        <w:tc>
          <w:tcPr>
            <w:tcW w:w="1276" w:type="dxa"/>
            <w:vAlign w:val="center"/>
          </w:tcPr>
          <w:p w14:paraId="77AE2F71" w14:textId="77777777" w:rsidR="001A3771" w:rsidRPr="0037554E" w:rsidRDefault="001A3771" w:rsidP="00E5628A">
            <w:pPr>
              <w:jc w:val="center"/>
              <w:rPr>
                <w:sz w:val="20"/>
                <w:szCs w:val="20"/>
                <w:lang w:val="uk-UA"/>
              </w:rPr>
            </w:pPr>
            <w:r w:rsidRPr="0037554E">
              <w:rPr>
                <w:sz w:val="20"/>
                <w:szCs w:val="20"/>
                <w:lang w:val="uk-UA"/>
              </w:rPr>
              <w:t>Прилегла територія</w:t>
            </w:r>
          </w:p>
        </w:tc>
        <w:tc>
          <w:tcPr>
            <w:tcW w:w="1276" w:type="dxa"/>
            <w:vAlign w:val="center"/>
          </w:tcPr>
          <w:p w14:paraId="705F03F9" w14:textId="77777777" w:rsidR="001A3771" w:rsidRPr="0037554E" w:rsidRDefault="001A3771" w:rsidP="00E5628A">
            <w:pPr>
              <w:jc w:val="center"/>
              <w:rPr>
                <w:sz w:val="20"/>
                <w:szCs w:val="20"/>
                <w:lang w:val="uk-UA"/>
              </w:rPr>
            </w:pPr>
            <w:r w:rsidRPr="0037554E">
              <w:rPr>
                <w:sz w:val="20"/>
                <w:szCs w:val="20"/>
                <w:lang w:val="uk-UA"/>
              </w:rPr>
              <w:t xml:space="preserve">Генеральне </w:t>
            </w:r>
          </w:p>
        </w:tc>
        <w:tc>
          <w:tcPr>
            <w:tcW w:w="1134" w:type="dxa"/>
            <w:vMerge/>
          </w:tcPr>
          <w:p w14:paraId="08286677" w14:textId="77777777" w:rsidR="001A3771" w:rsidRPr="0037554E" w:rsidRDefault="001A3771" w:rsidP="00E5628A">
            <w:pPr>
              <w:jc w:val="center"/>
              <w:rPr>
                <w:sz w:val="20"/>
                <w:szCs w:val="20"/>
                <w:lang w:val="uk-UA"/>
              </w:rPr>
            </w:pPr>
          </w:p>
        </w:tc>
        <w:tc>
          <w:tcPr>
            <w:tcW w:w="1843" w:type="dxa"/>
            <w:vMerge/>
          </w:tcPr>
          <w:p w14:paraId="10EF9237" w14:textId="77777777" w:rsidR="001A3771" w:rsidRPr="0037554E" w:rsidRDefault="001A3771" w:rsidP="00E5628A">
            <w:pPr>
              <w:jc w:val="center"/>
              <w:rPr>
                <w:sz w:val="20"/>
                <w:szCs w:val="20"/>
                <w:lang w:val="uk-UA"/>
              </w:rPr>
            </w:pPr>
          </w:p>
        </w:tc>
        <w:tc>
          <w:tcPr>
            <w:tcW w:w="2126" w:type="dxa"/>
            <w:vMerge/>
          </w:tcPr>
          <w:p w14:paraId="51C8F72F" w14:textId="77777777" w:rsidR="001A3771" w:rsidRPr="0037554E" w:rsidRDefault="001A3771" w:rsidP="00E5628A">
            <w:pPr>
              <w:jc w:val="center"/>
              <w:rPr>
                <w:sz w:val="20"/>
                <w:szCs w:val="20"/>
                <w:lang w:val="uk-UA"/>
              </w:rPr>
            </w:pPr>
          </w:p>
        </w:tc>
      </w:tr>
      <w:tr w:rsidR="001A3771" w:rsidRPr="0037554E" w14:paraId="76A99C50" w14:textId="77777777" w:rsidTr="00E5628A">
        <w:tc>
          <w:tcPr>
            <w:tcW w:w="1038" w:type="dxa"/>
          </w:tcPr>
          <w:p w14:paraId="45E4C8F8" w14:textId="77777777" w:rsidR="001A3771" w:rsidRPr="0037554E" w:rsidRDefault="001A3771" w:rsidP="00E5628A">
            <w:pPr>
              <w:jc w:val="center"/>
              <w:rPr>
                <w:sz w:val="20"/>
                <w:szCs w:val="20"/>
                <w:lang w:val="uk-UA"/>
              </w:rPr>
            </w:pPr>
          </w:p>
        </w:tc>
        <w:tc>
          <w:tcPr>
            <w:tcW w:w="1225" w:type="dxa"/>
          </w:tcPr>
          <w:p w14:paraId="74FEB153" w14:textId="77777777" w:rsidR="001A3771" w:rsidRPr="0037554E" w:rsidRDefault="001A3771" w:rsidP="00E5628A">
            <w:pPr>
              <w:jc w:val="center"/>
              <w:rPr>
                <w:sz w:val="20"/>
                <w:szCs w:val="20"/>
                <w:lang w:val="uk-UA"/>
              </w:rPr>
            </w:pPr>
          </w:p>
        </w:tc>
        <w:tc>
          <w:tcPr>
            <w:tcW w:w="1276" w:type="dxa"/>
          </w:tcPr>
          <w:p w14:paraId="69E5B82F" w14:textId="77777777" w:rsidR="001A3771" w:rsidRPr="0037554E" w:rsidRDefault="001A3771" w:rsidP="00E5628A">
            <w:pPr>
              <w:jc w:val="center"/>
              <w:rPr>
                <w:sz w:val="20"/>
                <w:szCs w:val="20"/>
                <w:lang w:val="uk-UA"/>
              </w:rPr>
            </w:pPr>
          </w:p>
        </w:tc>
        <w:tc>
          <w:tcPr>
            <w:tcW w:w="1276" w:type="dxa"/>
          </w:tcPr>
          <w:p w14:paraId="2CD7C6CE" w14:textId="77777777" w:rsidR="001A3771" w:rsidRPr="0037554E" w:rsidRDefault="001A3771" w:rsidP="00E5628A">
            <w:pPr>
              <w:jc w:val="center"/>
              <w:rPr>
                <w:sz w:val="20"/>
                <w:szCs w:val="20"/>
                <w:lang w:val="uk-UA"/>
              </w:rPr>
            </w:pPr>
          </w:p>
        </w:tc>
        <w:tc>
          <w:tcPr>
            <w:tcW w:w="1134" w:type="dxa"/>
          </w:tcPr>
          <w:p w14:paraId="6CF29D9B" w14:textId="77777777" w:rsidR="001A3771" w:rsidRPr="0037554E" w:rsidRDefault="001A3771" w:rsidP="00E5628A">
            <w:pPr>
              <w:jc w:val="center"/>
              <w:rPr>
                <w:sz w:val="20"/>
                <w:szCs w:val="20"/>
                <w:lang w:val="uk-UA"/>
              </w:rPr>
            </w:pPr>
          </w:p>
        </w:tc>
        <w:tc>
          <w:tcPr>
            <w:tcW w:w="1843" w:type="dxa"/>
          </w:tcPr>
          <w:p w14:paraId="32953C2B" w14:textId="77777777" w:rsidR="001A3771" w:rsidRPr="0037554E" w:rsidRDefault="001A3771" w:rsidP="00E5628A">
            <w:pPr>
              <w:jc w:val="center"/>
              <w:rPr>
                <w:sz w:val="20"/>
                <w:szCs w:val="20"/>
                <w:lang w:val="uk-UA"/>
              </w:rPr>
            </w:pPr>
          </w:p>
        </w:tc>
        <w:tc>
          <w:tcPr>
            <w:tcW w:w="2126" w:type="dxa"/>
          </w:tcPr>
          <w:p w14:paraId="22321703" w14:textId="77777777" w:rsidR="001A3771" w:rsidRPr="0037554E" w:rsidRDefault="001A3771" w:rsidP="00E5628A">
            <w:pPr>
              <w:jc w:val="center"/>
              <w:rPr>
                <w:sz w:val="20"/>
                <w:szCs w:val="20"/>
                <w:lang w:val="uk-UA"/>
              </w:rPr>
            </w:pPr>
          </w:p>
        </w:tc>
      </w:tr>
      <w:tr w:rsidR="001A3771" w:rsidRPr="0037554E" w14:paraId="0CD0511E" w14:textId="77777777" w:rsidTr="00E5628A">
        <w:tc>
          <w:tcPr>
            <w:tcW w:w="1038" w:type="dxa"/>
          </w:tcPr>
          <w:p w14:paraId="63DE9B2D" w14:textId="77777777" w:rsidR="001A3771" w:rsidRPr="0037554E" w:rsidRDefault="001A3771" w:rsidP="00E5628A">
            <w:pPr>
              <w:jc w:val="center"/>
              <w:rPr>
                <w:sz w:val="20"/>
                <w:szCs w:val="20"/>
                <w:lang w:val="uk-UA"/>
              </w:rPr>
            </w:pPr>
          </w:p>
        </w:tc>
        <w:tc>
          <w:tcPr>
            <w:tcW w:w="1225" w:type="dxa"/>
          </w:tcPr>
          <w:p w14:paraId="6DF3FFC3" w14:textId="77777777" w:rsidR="001A3771" w:rsidRPr="0037554E" w:rsidRDefault="001A3771" w:rsidP="00E5628A">
            <w:pPr>
              <w:jc w:val="center"/>
              <w:rPr>
                <w:sz w:val="20"/>
                <w:szCs w:val="20"/>
                <w:lang w:val="uk-UA"/>
              </w:rPr>
            </w:pPr>
          </w:p>
        </w:tc>
        <w:tc>
          <w:tcPr>
            <w:tcW w:w="1276" w:type="dxa"/>
          </w:tcPr>
          <w:p w14:paraId="44A7C3B1" w14:textId="77777777" w:rsidR="001A3771" w:rsidRPr="0037554E" w:rsidRDefault="001A3771" w:rsidP="00E5628A">
            <w:pPr>
              <w:jc w:val="center"/>
              <w:rPr>
                <w:sz w:val="20"/>
                <w:szCs w:val="20"/>
                <w:lang w:val="uk-UA"/>
              </w:rPr>
            </w:pPr>
          </w:p>
        </w:tc>
        <w:tc>
          <w:tcPr>
            <w:tcW w:w="1276" w:type="dxa"/>
          </w:tcPr>
          <w:p w14:paraId="730B2DD9" w14:textId="77777777" w:rsidR="001A3771" w:rsidRPr="0037554E" w:rsidRDefault="001A3771" w:rsidP="00E5628A">
            <w:pPr>
              <w:jc w:val="center"/>
              <w:rPr>
                <w:sz w:val="20"/>
                <w:szCs w:val="20"/>
                <w:lang w:val="uk-UA"/>
              </w:rPr>
            </w:pPr>
          </w:p>
        </w:tc>
        <w:tc>
          <w:tcPr>
            <w:tcW w:w="1134" w:type="dxa"/>
          </w:tcPr>
          <w:p w14:paraId="0EEAC1CA" w14:textId="77777777" w:rsidR="001A3771" w:rsidRPr="0037554E" w:rsidRDefault="001A3771" w:rsidP="00E5628A">
            <w:pPr>
              <w:jc w:val="center"/>
              <w:rPr>
                <w:sz w:val="20"/>
                <w:szCs w:val="20"/>
                <w:lang w:val="uk-UA"/>
              </w:rPr>
            </w:pPr>
          </w:p>
        </w:tc>
        <w:tc>
          <w:tcPr>
            <w:tcW w:w="1843" w:type="dxa"/>
            <w:tcBorders>
              <w:bottom w:val="single" w:sz="4" w:space="0" w:color="auto"/>
            </w:tcBorders>
          </w:tcPr>
          <w:p w14:paraId="5F1921D8" w14:textId="77777777" w:rsidR="001A3771" w:rsidRPr="0037554E" w:rsidRDefault="001A3771" w:rsidP="00E5628A">
            <w:pPr>
              <w:jc w:val="center"/>
              <w:rPr>
                <w:sz w:val="20"/>
                <w:szCs w:val="20"/>
                <w:lang w:val="uk-UA"/>
              </w:rPr>
            </w:pPr>
          </w:p>
        </w:tc>
        <w:tc>
          <w:tcPr>
            <w:tcW w:w="2126" w:type="dxa"/>
          </w:tcPr>
          <w:p w14:paraId="623455E6" w14:textId="77777777" w:rsidR="001A3771" w:rsidRPr="0037554E" w:rsidRDefault="001A3771" w:rsidP="00E5628A">
            <w:pPr>
              <w:jc w:val="center"/>
              <w:rPr>
                <w:sz w:val="20"/>
                <w:szCs w:val="20"/>
                <w:lang w:val="uk-UA"/>
              </w:rPr>
            </w:pPr>
          </w:p>
        </w:tc>
      </w:tr>
      <w:tr w:rsidR="001A3771" w:rsidRPr="0037554E" w14:paraId="6C6796EC" w14:textId="77777777" w:rsidTr="00E5628A">
        <w:tc>
          <w:tcPr>
            <w:tcW w:w="1038" w:type="dxa"/>
          </w:tcPr>
          <w:p w14:paraId="2EC4A957" w14:textId="77777777" w:rsidR="001A3771" w:rsidRPr="0037554E" w:rsidRDefault="001A3771" w:rsidP="00E5628A">
            <w:pPr>
              <w:jc w:val="center"/>
              <w:rPr>
                <w:sz w:val="20"/>
                <w:szCs w:val="20"/>
                <w:lang w:val="uk-UA"/>
              </w:rPr>
            </w:pPr>
          </w:p>
        </w:tc>
        <w:tc>
          <w:tcPr>
            <w:tcW w:w="1225" w:type="dxa"/>
          </w:tcPr>
          <w:p w14:paraId="49A14659" w14:textId="77777777" w:rsidR="001A3771" w:rsidRPr="0037554E" w:rsidRDefault="001A3771" w:rsidP="00E5628A">
            <w:pPr>
              <w:jc w:val="center"/>
              <w:rPr>
                <w:sz w:val="20"/>
                <w:szCs w:val="20"/>
                <w:lang w:val="uk-UA"/>
              </w:rPr>
            </w:pPr>
          </w:p>
        </w:tc>
        <w:tc>
          <w:tcPr>
            <w:tcW w:w="1276" w:type="dxa"/>
          </w:tcPr>
          <w:p w14:paraId="4B1492B5" w14:textId="77777777" w:rsidR="001A3771" w:rsidRPr="0037554E" w:rsidRDefault="001A3771" w:rsidP="00E5628A">
            <w:pPr>
              <w:jc w:val="center"/>
              <w:rPr>
                <w:sz w:val="20"/>
                <w:szCs w:val="20"/>
                <w:lang w:val="uk-UA"/>
              </w:rPr>
            </w:pPr>
          </w:p>
        </w:tc>
        <w:tc>
          <w:tcPr>
            <w:tcW w:w="1276" w:type="dxa"/>
          </w:tcPr>
          <w:p w14:paraId="6F4D0371" w14:textId="77777777" w:rsidR="001A3771" w:rsidRPr="0037554E" w:rsidRDefault="001A3771" w:rsidP="00E5628A">
            <w:pPr>
              <w:jc w:val="center"/>
              <w:rPr>
                <w:sz w:val="20"/>
                <w:szCs w:val="20"/>
                <w:lang w:val="uk-UA"/>
              </w:rPr>
            </w:pPr>
          </w:p>
        </w:tc>
        <w:tc>
          <w:tcPr>
            <w:tcW w:w="1134" w:type="dxa"/>
          </w:tcPr>
          <w:p w14:paraId="7889F025" w14:textId="77777777" w:rsidR="001A3771" w:rsidRPr="0037554E" w:rsidRDefault="001A3771" w:rsidP="00E5628A">
            <w:pPr>
              <w:jc w:val="center"/>
              <w:rPr>
                <w:sz w:val="20"/>
                <w:szCs w:val="20"/>
                <w:lang w:val="uk-UA"/>
              </w:rPr>
            </w:pPr>
          </w:p>
        </w:tc>
        <w:tc>
          <w:tcPr>
            <w:tcW w:w="1843" w:type="dxa"/>
            <w:tcBorders>
              <w:right w:val="single" w:sz="4" w:space="0" w:color="auto"/>
            </w:tcBorders>
          </w:tcPr>
          <w:p w14:paraId="5ECEC36F" w14:textId="77777777" w:rsidR="001A3771" w:rsidRPr="0037554E" w:rsidRDefault="001A3771" w:rsidP="00E5628A">
            <w:pPr>
              <w:jc w:val="center"/>
              <w:rPr>
                <w:sz w:val="20"/>
                <w:szCs w:val="20"/>
                <w:lang w:val="uk-UA"/>
              </w:rPr>
            </w:pPr>
          </w:p>
        </w:tc>
        <w:tc>
          <w:tcPr>
            <w:tcW w:w="2126" w:type="dxa"/>
            <w:tcBorders>
              <w:left w:val="single" w:sz="4" w:space="0" w:color="auto"/>
            </w:tcBorders>
          </w:tcPr>
          <w:p w14:paraId="3D2C6D3D" w14:textId="77777777" w:rsidR="001A3771" w:rsidRPr="0037554E" w:rsidRDefault="001A3771" w:rsidP="00E5628A">
            <w:pPr>
              <w:jc w:val="center"/>
              <w:rPr>
                <w:sz w:val="20"/>
                <w:szCs w:val="20"/>
                <w:lang w:val="uk-UA"/>
              </w:rPr>
            </w:pPr>
          </w:p>
        </w:tc>
      </w:tr>
      <w:tr w:rsidR="001A3771" w:rsidRPr="0037554E" w14:paraId="645095C7" w14:textId="77777777" w:rsidTr="00E5628A">
        <w:tc>
          <w:tcPr>
            <w:tcW w:w="1038" w:type="dxa"/>
          </w:tcPr>
          <w:p w14:paraId="5D15CCCD" w14:textId="77777777" w:rsidR="001A3771" w:rsidRPr="0037554E" w:rsidRDefault="001A3771" w:rsidP="00E5628A">
            <w:pPr>
              <w:jc w:val="center"/>
              <w:rPr>
                <w:sz w:val="20"/>
                <w:szCs w:val="20"/>
                <w:lang w:val="uk-UA"/>
              </w:rPr>
            </w:pPr>
          </w:p>
        </w:tc>
        <w:tc>
          <w:tcPr>
            <w:tcW w:w="1225" w:type="dxa"/>
          </w:tcPr>
          <w:p w14:paraId="285EB20F" w14:textId="77777777" w:rsidR="001A3771" w:rsidRPr="0037554E" w:rsidRDefault="001A3771" w:rsidP="00E5628A">
            <w:pPr>
              <w:jc w:val="center"/>
              <w:rPr>
                <w:sz w:val="20"/>
                <w:szCs w:val="20"/>
                <w:lang w:val="uk-UA"/>
              </w:rPr>
            </w:pPr>
          </w:p>
        </w:tc>
        <w:tc>
          <w:tcPr>
            <w:tcW w:w="1276" w:type="dxa"/>
          </w:tcPr>
          <w:p w14:paraId="53E1BE44" w14:textId="77777777" w:rsidR="001A3771" w:rsidRPr="0037554E" w:rsidRDefault="001A3771" w:rsidP="00E5628A">
            <w:pPr>
              <w:jc w:val="center"/>
              <w:rPr>
                <w:sz w:val="20"/>
                <w:szCs w:val="20"/>
                <w:lang w:val="uk-UA"/>
              </w:rPr>
            </w:pPr>
          </w:p>
        </w:tc>
        <w:tc>
          <w:tcPr>
            <w:tcW w:w="1276" w:type="dxa"/>
          </w:tcPr>
          <w:p w14:paraId="164D2839" w14:textId="77777777" w:rsidR="001A3771" w:rsidRPr="0037554E" w:rsidRDefault="001A3771" w:rsidP="00E5628A">
            <w:pPr>
              <w:jc w:val="center"/>
              <w:rPr>
                <w:sz w:val="20"/>
                <w:szCs w:val="20"/>
                <w:lang w:val="uk-UA"/>
              </w:rPr>
            </w:pPr>
          </w:p>
        </w:tc>
        <w:tc>
          <w:tcPr>
            <w:tcW w:w="1134" w:type="dxa"/>
          </w:tcPr>
          <w:p w14:paraId="290CCD4D" w14:textId="77777777" w:rsidR="001A3771" w:rsidRPr="0037554E" w:rsidRDefault="001A3771" w:rsidP="00E5628A">
            <w:pPr>
              <w:jc w:val="center"/>
              <w:rPr>
                <w:sz w:val="20"/>
                <w:szCs w:val="20"/>
                <w:lang w:val="uk-UA"/>
              </w:rPr>
            </w:pPr>
          </w:p>
        </w:tc>
        <w:tc>
          <w:tcPr>
            <w:tcW w:w="1843" w:type="dxa"/>
          </w:tcPr>
          <w:p w14:paraId="6B2CDE75" w14:textId="77777777" w:rsidR="001A3771" w:rsidRPr="0037554E" w:rsidRDefault="001A3771" w:rsidP="00E5628A">
            <w:pPr>
              <w:jc w:val="center"/>
              <w:rPr>
                <w:sz w:val="20"/>
                <w:szCs w:val="20"/>
                <w:lang w:val="uk-UA"/>
              </w:rPr>
            </w:pPr>
          </w:p>
        </w:tc>
        <w:tc>
          <w:tcPr>
            <w:tcW w:w="2126" w:type="dxa"/>
          </w:tcPr>
          <w:p w14:paraId="335F2664" w14:textId="77777777" w:rsidR="001A3771" w:rsidRPr="0037554E" w:rsidRDefault="001A3771" w:rsidP="00E5628A">
            <w:pPr>
              <w:jc w:val="center"/>
              <w:rPr>
                <w:sz w:val="20"/>
                <w:szCs w:val="20"/>
                <w:lang w:val="uk-UA"/>
              </w:rPr>
            </w:pPr>
          </w:p>
        </w:tc>
      </w:tr>
      <w:tr w:rsidR="001A3771" w:rsidRPr="0037554E" w14:paraId="046F38A5" w14:textId="77777777" w:rsidTr="00E5628A">
        <w:tc>
          <w:tcPr>
            <w:tcW w:w="1038" w:type="dxa"/>
          </w:tcPr>
          <w:p w14:paraId="028EF021" w14:textId="77777777" w:rsidR="001A3771" w:rsidRPr="0037554E" w:rsidRDefault="001A3771" w:rsidP="00E5628A">
            <w:pPr>
              <w:jc w:val="center"/>
              <w:rPr>
                <w:sz w:val="20"/>
                <w:szCs w:val="20"/>
                <w:lang w:val="uk-UA"/>
              </w:rPr>
            </w:pPr>
          </w:p>
        </w:tc>
        <w:tc>
          <w:tcPr>
            <w:tcW w:w="1225" w:type="dxa"/>
          </w:tcPr>
          <w:p w14:paraId="409EC6A1" w14:textId="77777777" w:rsidR="001A3771" w:rsidRPr="0037554E" w:rsidRDefault="001A3771" w:rsidP="00E5628A">
            <w:pPr>
              <w:jc w:val="center"/>
              <w:rPr>
                <w:sz w:val="20"/>
                <w:szCs w:val="20"/>
                <w:lang w:val="uk-UA"/>
              </w:rPr>
            </w:pPr>
          </w:p>
        </w:tc>
        <w:tc>
          <w:tcPr>
            <w:tcW w:w="1276" w:type="dxa"/>
          </w:tcPr>
          <w:p w14:paraId="2636E183" w14:textId="77777777" w:rsidR="001A3771" w:rsidRPr="0037554E" w:rsidRDefault="001A3771" w:rsidP="00E5628A">
            <w:pPr>
              <w:jc w:val="center"/>
              <w:rPr>
                <w:sz w:val="20"/>
                <w:szCs w:val="20"/>
                <w:lang w:val="uk-UA"/>
              </w:rPr>
            </w:pPr>
          </w:p>
        </w:tc>
        <w:tc>
          <w:tcPr>
            <w:tcW w:w="1276" w:type="dxa"/>
          </w:tcPr>
          <w:p w14:paraId="227632F6" w14:textId="77777777" w:rsidR="001A3771" w:rsidRPr="0037554E" w:rsidRDefault="001A3771" w:rsidP="00E5628A">
            <w:pPr>
              <w:jc w:val="center"/>
              <w:rPr>
                <w:sz w:val="20"/>
                <w:szCs w:val="20"/>
                <w:lang w:val="uk-UA"/>
              </w:rPr>
            </w:pPr>
          </w:p>
        </w:tc>
        <w:tc>
          <w:tcPr>
            <w:tcW w:w="1134" w:type="dxa"/>
          </w:tcPr>
          <w:p w14:paraId="2B8DCF13" w14:textId="77777777" w:rsidR="001A3771" w:rsidRPr="0037554E" w:rsidRDefault="001A3771" w:rsidP="00E5628A">
            <w:pPr>
              <w:jc w:val="center"/>
              <w:rPr>
                <w:sz w:val="20"/>
                <w:szCs w:val="20"/>
                <w:lang w:val="uk-UA"/>
              </w:rPr>
            </w:pPr>
          </w:p>
        </w:tc>
        <w:tc>
          <w:tcPr>
            <w:tcW w:w="1843" w:type="dxa"/>
          </w:tcPr>
          <w:p w14:paraId="7A4DDF38" w14:textId="77777777" w:rsidR="001A3771" w:rsidRPr="0037554E" w:rsidRDefault="001A3771" w:rsidP="00E5628A">
            <w:pPr>
              <w:jc w:val="center"/>
              <w:rPr>
                <w:sz w:val="20"/>
                <w:szCs w:val="20"/>
                <w:lang w:val="uk-UA"/>
              </w:rPr>
            </w:pPr>
          </w:p>
        </w:tc>
        <w:tc>
          <w:tcPr>
            <w:tcW w:w="2126" w:type="dxa"/>
          </w:tcPr>
          <w:p w14:paraId="187966F3" w14:textId="77777777" w:rsidR="001A3771" w:rsidRPr="0037554E" w:rsidRDefault="001A3771" w:rsidP="00E5628A">
            <w:pPr>
              <w:jc w:val="center"/>
              <w:rPr>
                <w:sz w:val="20"/>
                <w:szCs w:val="20"/>
                <w:lang w:val="uk-UA"/>
              </w:rPr>
            </w:pPr>
          </w:p>
        </w:tc>
      </w:tr>
      <w:tr w:rsidR="001A3771" w:rsidRPr="0037554E" w14:paraId="786665E6" w14:textId="77777777" w:rsidTr="00E5628A">
        <w:tc>
          <w:tcPr>
            <w:tcW w:w="1038" w:type="dxa"/>
          </w:tcPr>
          <w:p w14:paraId="39DCC68B" w14:textId="77777777" w:rsidR="001A3771" w:rsidRPr="0037554E" w:rsidRDefault="001A3771" w:rsidP="00E5628A">
            <w:pPr>
              <w:jc w:val="center"/>
              <w:rPr>
                <w:sz w:val="20"/>
                <w:szCs w:val="20"/>
                <w:lang w:val="uk-UA"/>
              </w:rPr>
            </w:pPr>
          </w:p>
        </w:tc>
        <w:tc>
          <w:tcPr>
            <w:tcW w:w="1225" w:type="dxa"/>
          </w:tcPr>
          <w:p w14:paraId="65B9899A" w14:textId="77777777" w:rsidR="001A3771" w:rsidRPr="0037554E" w:rsidRDefault="001A3771" w:rsidP="00E5628A">
            <w:pPr>
              <w:jc w:val="center"/>
              <w:rPr>
                <w:sz w:val="20"/>
                <w:szCs w:val="20"/>
                <w:lang w:val="uk-UA"/>
              </w:rPr>
            </w:pPr>
          </w:p>
        </w:tc>
        <w:tc>
          <w:tcPr>
            <w:tcW w:w="1276" w:type="dxa"/>
          </w:tcPr>
          <w:p w14:paraId="19E0C140" w14:textId="77777777" w:rsidR="001A3771" w:rsidRPr="0037554E" w:rsidRDefault="001A3771" w:rsidP="00E5628A">
            <w:pPr>
              <w:jc w:val="center"/>
              <w:rPr>
                <w:sz w:val="20"/>
                <w:szCs w:val="20"/>
                <w:lang w:val="uk-UA"/>
              </w:rPr>
            </w:pPr>
          </w:p>
        </w:tc>
        <w:tc>
          <w:tcPr>
            <w:tcW w:w="1276" w:type="dxa"/>
          </w:tcPr>
          <w:p w14:paraId="5E6261BB" w14:textId="77777777" w:rsidR="001A3771" w:rsidRPr="0037554E" w:rsidRDefault="001A3771" w:rsidP="00E5628A">
            <w:pPr>
              <w:jc w:val="center"/>
              <w:rPr>
                <w:sz w:val="20"/>
                <w:szCs w:val="20"/>
                <w:lang w:val="uk-UA"/>
              </w:rPr>
            </w:pPr>
          </w:p>
        </w:tc>
        <w:tc>
          <w:tcPr>
            <w:tcW w:w="1134" w:type="dxa"/>
          </w:tcPr>
          <w:p w14:paraId="7F4C2696" w14:textId="77777777" w:rsidR="001A3771" w:rsidRPr="0037554E" w:rsidRDefault="001A3771" w:rsidP="00E5628A">
            <w:pPr>
              <w:jc w:val="center"/>
              <w:rPr>
                <w:sz w:val="20"/>
                <w:szCs w:val="20"/>
                <w:lang w:val="uk-UA"/>
              </w:rPr>
            </w:pPr>
          </w:p>
        </w:tc>
        <w:tc>
          <w:tcPr>
            <w:tcW w:w="1843" w:type="dxa"/>
          </w:tcPr>
          <w:p w14:paraId="277138A9" w14:textId="77777777" w:rsidR="001A3771" w:rsidRPr="0037554E" w:rsidRDefault="001A3771" w:rsidP="00E5628A">
            <w:pPr>
              <w:jc w:val="center"/>
              <w:rPr>
                <w:sz w:val="20"/>
                <w:szCs w:val="20"/>
                <w:lang w:val="uk-UA"/>
              </w:rPr>
            </w:pPr>
          </w:p>
        </w:tc>
        <w:tc>
          <w:tcPr>
            <w:tcW w:w="2126" w:type="dxa"/>
          </w:tcPr>
          <w:p w14:paraId="3D978216" w14:textId="77777777" w:rsidR="001A3771" w:rsidRPr="0037554E" w:rsidRDefault="001A3771" w:rsidP="00E5628A">
            <w:pPr>
              <w:jc w:val="center"/>
              <w:rPr>
                <w:sz w:val="20"/>
                <w:szCs w:val="20"/>
                <w:lang w:val="uk-UA"/>
              </w:rPr>
            </w:pPr>
          </w:p>
        </w:tc>
      </w:tr>
      <w:tr w:rsidR="001A3771" w:rsidRPr="0037554E" w14:paraId="4EC49A3D" w14:textId="77777777" w:rsidTr="00E5628A">
        <w:tc>
          <w:tcPr>
            <w:tcW w:w="1038" w:type="dxa"/>
          </w:tcPr>
          <w:p w14:paraId="0B601594" w14:textId="77777777" w:rsidR="001A3771" w:rsidRPr="0037554E" w:rsidRDefault="001A3771" w:rsidP="00E5628A">
            <w:pPr>
              <w:jc w:val="center"/>
              <w:rPr>
                <w:sz w:val="20"/>
                <w:szCs w:val="20"/>
                <w:lang w:val="uk-UA"/>
              </w:rPr>
            </w:pPr>
          </w:p>
        </w:tc>
        <w:tc>
          <w:tcPr>
            <w:tcW w:w="1225" w:type="dxa"/>
          </w:tcPr>
          <w:p w14:paraId="00288D56" w14:textId="77777777" w:rsidR="001A3771" w:rsidRPr="0037554E" w:rsidRDefault="001A3771" w:rsidP="00E5628A">
            <w:pPr>
              <w:jc w:val="center"/>
              <w:rPr>
                <w:sz w:val="20"/>
                <w:szCs w:val="20"/>
                <w:lang w:val="uk-UA"/>
              </w:rPr>
            </w:pPr>
          </w:p>
        </w:tc>
        <w:tc>
          <w:tcPr>
            <w:tcW w:w="1276" w:type="dxa"/>
          </w:tcPr>
          <w:p w14:paraId="2EC2C30E" w14:textId="77777777" w:rsidR="001A3771" w:rsidRPr="0037554E" w:rsidRDefault="001A3771" w:rsidP="00E5628A">
            <w:pPr>
              <w:jc w:val="center"/>
              <w:rPr>
                <w:sz w:val="20"/>
                <w:szCs w:val="20"/>
                <w:lang w:val="uk-UA"/>
              </w:rPr>
            </w:pPr>
          </w:p>
        </w:tc>
        <w:tc>
          <w:tcPr>
            <w:tcW w:w="1276" w:type="dxa"/>
          </w:tcPr>
          <w:p w14:paraId="00C1CD61" w14:textId="77777777" w:rsidR="001A3771" w:rsidRPr="0037554E" w:rsidRDefault="001A3771" w:rsidP="00E5628A">
            <w:pPr>
              <w:jc w:val="center"/>
              <w:rPr>
                <w:sz w:val="20"/>
                <w:szCs w:val="20"/>
                <w:lang w:val="uk-UA"/>
              </w:rPr>
            </w:pPr>
          </w:p>
        </w:tc>
        <w:tc>
          <w:tcPr>
            <w:tcW w:w="1134" w:type="dxa"/>
          </w:tcPr>
          <w:p w14:paraId="25F0A335" w14:textId="77777777" w:rsidR="001A3771" w:rsidRPr="0037554E" w:rsidRDefault="001A3771" w:rsidP="00E5628A">
            <w:pPr>
              <w:jc w:val="center"/>
              <w:rPr>
                <w:sz w:val="20"/>
                <w:szCs w:val="20"/>
                <w:lang w:val="uk-UA"/>
              </w:rPr>
            </w:pPr>
          </w:p>
        </w:tc>
        <w:tc>
          <w:tcPr>
            <w:tcW w:w="1843" w:type="dxa"/>
          </w:tcPr>
          <w:p w14:paraId="1BB1FF19" w14:textId="77777777" w:rsidR="001A3771" w:rsidRPr="0037554E" w:rsidRDefault="001A3771" w:rsidP="00E5628A">
            <w:pPr>
              <w:jc w:val="center"/>
              <w:rPr>
                <w:sz w:val="20"/>
                <w:szCs w:val="20"/>
                <w:lang w:val="uk-UA"/>
              </w:rPr>
            </w:pPr>
          </w:p>
        </w:tc>
        <w:tc>
          <w:tcPr>
            <w:tcW w:w="2126" w:type="dxa"/>
          </w:tcPr>
          <w:p w14:paraId="16943511" w14:textId="77777777" w:rsidR="001A3771" w:rsidRPr="0037554E" w:rsidRDefault="001A3771" w:rsidP="00E5628A">
            <w:pPr>
              <w:jc w:val="center"/>
              <w:rPr>
                <w:sz w:val="20"/>
                <w:szCs w:val="20"/>
                <w:lang w:val="uk-UA"/>
              </w:rPr>
            </w:pPr>
          </w:p>
        </w:tc>
      </w:tr>
      <w:tr w:rsidR="001A3771" w:rsidRPr="0037554E" w14:paraId="799DC154" w14:textId="77777777" w:rsidTr="00E5628A">
        <w:tc>
          <w:tcPr>
            <w:tcW w:w="1038" w:type="dxa"/>
          </w:tcPr>
          <w:p w14:paraId="675DFC2C" w14:textId="77777777" w:rsidR="001A3771" w:rsidRPr="0037554E" w:rsidRDefault="001A3771" w:rsidP="00E5628A">
            <w:pPr>
              <w:jc w:val="center"/>
              <w:rPr>
                <w:sz w:val="20"/>
                <w:szCs w:val="20"/>
                <w:lang w:val="uk-UA"/>
              </w:rPr>
            </w:pPr>
          </w:p>
        </w:tc>
        <w:tc>
          <w:tcPr>
            <w:tcW w:w="1225" w:type="dxa"/>
          </w:tcPr>
          <w:p w14:paraId="1BA01C9F" w14:textId="77777777" w:rsidR="001A3771" w:rsidRPr="0037554E" w:rsidRDefault="001A3771" w:rsidP="00E5628A">
            <w:pPr>
              <w:jc w:val="center"/>
              <w:rPr>
                <w:sz w:val="20"/>
                <w:szCs w:val="20"/>
                <w:lang w:val="uk-UA"/>
              </w:rPr>
            </w:pPr>
          </w:p>
        </w:tc>
        <w:tc>
          <w:tcPr>
            <w:tcW w:w="1276" w:type="dxa"/>
          </w:tcPr>
          <w:p w14:paraId="6876C42B" w14:textId="77777777" w:rsidR="001A3771" w:rsidRPr="0037554E" w:rsidRDefault="001A3771" w:rsidP="00E5628A">
            <w:pPr>
              <w:jc w:val="center"/>
              <w:rPr>
                <w:sz w:val="20"/>
                <w:szCs w:val="20"/>
                <w:lang w:val="uk-UA"/>
              </w:rPr>
            </w:pPr>
          </w:p>
        </w:tc>
        <w:tc>
          <w:tcPr>
            <w:tcW w:w="1276" w:type="dxa"/>
          </w:tcPr>
          <w:p w14:paraId="2F509F9B" w14:textId="77777777" w:rsidR="001A3771" w:rsidRPr="0037554E" w:rsidRDefault="001A3771" w:rsidP="00E5628A">
            <w:pPr>
              <w:jc w:val="center"/>
              <w:rPr>
                <w:sz w:val="20"/>
                <w:szCs w:val="20"/>
                <w:lang w:val="uk-UA"/>
              </w:rPr>
            </w:pPr>
          </w:p>
        </w:tc>
        <w:tc>
          <w:tcPr>
            <w:tcW w:w="1134" w:type="dxa"/>
          </w:tcPr>
          <w:p w14:paraId="4307CC0F" w14:textId="77777777" w:rsidR="001A3771" w:rsidRPr="0037554E" w:rsidRDefault="001A3771" w:rsidP="00E5628A">
            <w:pPr>
              <w:jc w:val="center"/>
              <w:rPr>
                <w:sz w:val="20"/>
                <w:szCs w:val="20"/>
                <w:lang w:val="uk-UA"/>
              </w:rPr>
            </w:pPr>
          </w:p>
        </w:tc>
        <w:tc>
          <w:tcPr>
            <w:tcW w:w="1843" w:type="dxa"/>
          </w:tcPr>
          <w:p w14:paraId="1D2C319F" w14:textId="77777777" w:rsidR="001A3771" w:rsidRPr="0037554E" w:rsidRDefault="001A3771" w:rsidP="00E5628A">
            <w:pPr>
              <w:jc w:val="center"/>
              <w:rPr>
                <w:sz w:val="20"/>
                <w:szCs w:val="20"/>
                <w:lang w:val="uk-UA"/>
              </w:rPr>
            </w:pPr>
          </w:p>
        </w:tc>
        <w:tc>
          <w:tcPr>
            <w:tcW w:w="2126" w:type="dxa"/>
          </w:tcPr>
          <w:p w14:paraId="43784FE4" w14:textId="77777777" w:rsidR="001A3771" w:rsidRPr="0037554E" w:rsidRDefault="001A3771" w:rsidP="00E5628A">
            <w:pPr>
              <w:jc w:val="center"/>
              <w:rPr>
                <w:sz w:val="20"/>
                <w:szCs w:val="20"/>
                <w:lang w:val="uk-UA"/>
              </w:rPr>
            </w:pPr>
          </w:p>
        </w:tc>
      </w:tr>
      <w:tr w:rsidR="001A3771" w:rsidRPr="0037554E" w14:paraId="401DD523" w14:textId="77777777" w:rsidTr="00E5628A">
        <w:tc>
          <w:tcPr>
            <w:tcW w:w="1038" w:type="dxa"/>
          </w:tcPr>
          <w:p w14:paraId="340EBC1C" w14:textId="77777777" w:rsidR="001A3771" w:rsidRPr="0037554E" w:rsidRDefault="001A3771" w:rsidP="00E5628A">
            <w:pPr>
              <w:jc w:val="center"/>
              <w:rPr>
                <w:sz w:val="20"/>
                <w:szCs w:val="20"/>
                <w:lang w:val="uk-UA"/>
              </w:rPr>
            </w:pPr>
          </w:p>
        </w:tc>
        <w:tc>
          <w:tcPr>
            <w:tcW w:w="1225" w:type="dxa"/>
          </w:tcPr>
          <w:p w14:paraId="34535D1B" w14:textId="77777777" w:rsidR="001A3771" w:rsidRPr="0037554E" w:rsidRDefault="001A3771" w:rsidP="00E5628A">
            <w:pPr>
              <w:jc w:val="center"/>
              <w:rPr>
                <w:sz w:val="20"/>
                <w:szCs w:val="20"/>
                <w:lang w:val="uk-UA"/>
              </w:rPr>
            </w:pPr>
          </w:p>
        </w:tc>
        <w:tc>
          <w:tcPr>
            <w:tcW w:w="1276" w:type="dxa"/>
          </w:tcPr>
          <w:p w14:paraId="7D27B3F7" w14:textId="77777777" w:rsidR="001A3771" w:rsidRPr="0037554E" w:rsidRDefault="001A3771" w:rsidP="00E5628A">
            <w:pPr>
              <w:jc w:val="center"/>
              <w:rPr>
                <w:sz w:val="20"/>
                <w:szCs w:val="20"/>
                <w:lang w:val="uk-UA"/>
              </w:rPr>
            </w:pPr>
          </w:p>
        </w:tc>
        <w:tc>
          <w:tcPr>
            <w:tcW w:w="1276" w:type="dxa"/>
          </w:tcPr>
          <w:p w14:paraId="772FFECB" w14:textId="77777777" w:rsidR="001A3771" w:rsidRPr="0037554E" w:rsidRDefault="001A3771" w:rsidP="00E5628A">
            <w:pPr>
              <w:jc w:val="center"/>
              <w:rPr>
                <w:sz w:val="20"/>
                <w:szCs w:val="20"/>
                <w:lang w:val="uk-UA"/>
              </w:rPr>
            </w:pPr>
          </w:p>
        </w:tc>
        <w:tc>
          <w:tcPr>
            <w:tcW w:w="1134" w:type="dxa"/>
          </w:tcPr>
          <w:p w14:paraId="074E9987" w14:textId="77777777" w:rsidR="001A3771" w:rsidRPr="0037554E" w:rsidRDefault="001A3771" w:rsidP="00E5628A">
            <w:pPr>
              <w:jc w:val="center"/>
              <w:rPr>
                <w:sz w:val="20"/>
                <w:szCs w:val="20"/>
                <w:lang w:val="uk-UA"/>
              </w:rPr>
            </w:pPr>
          </w:p>
        </w:tc>
        <w:tc>
          <w:tcPr>
            <w:tcW w:w="1843" w:type="dxa"/>
          </w:tcPr>
          <w:p w14:paraId="6D64732F" w14:textId="77777777" w:rsidR="001A3771" w:rsidRPr="0037554E" w:rsidRDefault="001A3771" w:rsidP="00E5628A">
            <w:pPr>
              <w:jc w:val="center"/>
              <w:rPr>
                <w:sz w:val="20"/>
                <w:szCs w:val="20"/>
                <w:lang w:val="uk-UA"/>
              </w:rPr>
            </w:pPr>
          </w:p>
        </w:tc>
        <w:tc>
          <w:tcPr>
            <w:tcW w:w="2126" w:type="dxa"/>
          </w:tcPr>
          <w:p w14:paraId="41A3B32E" w14:textId="77777777" w:rsidR="001A3771" w:rsidRPr="0037554E" w:rsidRDefault="001A3771" w:rsidP="00E5628A">
            <w:pPr>
              <w:jc w:val="center"/>
              <w:rPr>
                <w:sz w:val="20"/>
                <w:szCs w:val="20"/>
                <w:lang w:val="uk-UA"/>
              </w:rPr>
            </w:pPr>
          </w:p>
        </w:tc>
      </w:tr>
      <w:tr w:rsidR="001A3771" w:rsidRPr="0037554E" w14:paraId="6F44BFFD" w14:textId="77777777" w:rsidTr="00E5628A">
        <w:tc>
          <w:tcPr>
            <w:tcW w:w="1038" w:type="dxa"/>
          </w:tcPr>
          <w:p w14:paraId="538668FE" w14:textId="77777777" w:rsidR="001A3771" w:rsidRPr="0037554E" w:rsidRDefault="001A3771" w:rsidP="00E5628A">
            <w:pPr>
              <w:jc w:val="center"/>
              <w:rPr>
                <w:sz w:val="20"/>
                <w:szCs w:val="20"/>
                <w:lang w:val="uk-UA"/>
              </w:rPr>
            </w:pPr>
          </w:p>
        </w:tc>
        <w:tc>
          <w:tcPr>
            <w:tcW w:w="1225" w:type="dxa"/>
          </w:tcPr>
          <w:p w14:paraId="6676CAD6" w14:textId="77777777" w:rsidR="001A3771" w:rsidRPr="0037554E" w:rsidRDefault="001A3771" w:rsidP="00E5628A">
            <w:pPr>
              <w:jc w:val="center"/>
              <w:rPr>
                <w:sz w:val="20"/>
                <w:szCs w:val="20"/>
                <w:lang w:val="uk-UA"/>
              </w:rPr>
            </w:pPr>
          </w:p>
        </w:tc>
        <w:tc>
          <w:tcPr>
            <w:tcW w:w="1276" w:type="dxa"/>
          </w:tcPr>
          <w:p w14:paraId="76506987" w14:textId="77777777" w:rsidR="001A3771" w:rsidRPr="0037554E" w:rsidRDefault="001A3771" w:rsidP="00E5628A">
            <w:pPr>
              <w:jc w:val="center"/>
              <w:rPr>
                <w:sz w:val="20"/>
                <w:szCs w:val="20"/>
                <w:lang w:val="uk-UA"/>
              </w:rPr>
            </w:pPr>
          </w:p>
        </w:tc>
        <w:tc>
          <w:tcPr>
            <w:tcW w:w="1276" w:type="dxa"/>
          </w:tcPr>
          <w:p w14:paraId="05ED4E91" w14:textId="77777777" w:rsidR="001A3771" w:rsidRPr="0037554E" w:rsidRDefault="001A3771" w:rsidP="00E5628A">
            <w:pPr>
              <w:jc w:val="center"/>
              <w:rPr>
                <w:sz w:val="20"/>
                <w:szCs w:val="20"/>
                <w:lang w:val="uk-UA"/>
              </w:rPr>
            </w:pPr>
          </w:p>
        </w:tc>
        <w:tc>
          <w:tcPr>
            <w:tcW w:w="1134" w:type="dxa"/>
          </w:tcPr>
          <w:p w14:paraId="7BEBC127" w14:textId="77777777" w:rsidR="001A3771" w:rsidRPr="0037554E" w:rsidRDefault="001A3771" w:rsidP="00E5628A">
            <w:pPr>
              <w:jc w:val="center"/>
              <w:rPr>
                <w:sz w:val="20"/>
                <w:szCs w:val="20"/>
                <w:lang w:val="uk-UA"/>
              </w:rPr>
            </w:pPr>
          </w:p>
        </w:tc>
        <w:tc>
          <w:tcPr>
            <w:tcW w:w="1843" w:type="dxa"/>
          </w:tcPr>
          <w:p w14:paraId="1E5DE304" w14:textId="77777777" w:rsidR="001A3771" w:rsidRPr="0037554E" w:rsidRDefault="001A3771" w:rsidP="00E5628A">
            <w:pPr>
              <w:jc w:val="center"/>
              <w:rPr>
                <w:sz w:val="20"/>
                <w:szCs w:val="20"/>
                <w:lang w:val="uk-UA"/>
              </w:rPr>
            </w:pPr>
          </w:p>
        </w:tc>
        <w:tc>
          <w:tcPr>
            <w:tcW w:w="2126" w:type="dxa"/>
          </w:tcPr>
          <w:p w14:paraId="12DACF05" w14:textId="77777777" w:rsidR="001A3771" w:rsidRPr="0037554E" w:rsidRDefault="001A3771" w:rsidP="00E5628A">
            <w:pPr>
              <w:jc w:val="center"/>
              <w:rPr>
                <w:sz w:val="20"/>
                <w:szCs w:val="20"/>
                <w:lang w:val="uk-UA"/>
              </w:rPr>
            </w:pPr>
          </w:p>
        </w:tc>
      </w:tr>
      <w:tr w:rsidR="001A3771" w:rsidRPr="0037554E" w14:paraId="59264667" w14:textId="77777777" w:rsidTr="00E5628A">
        <w:tc>
          <w:tcPr>
            <w:tcW w:w="1038" w:type="dxa"/>
          </w:tcPr>
          <w:p w14:paraId="3B86508F" w14:textId="77777777" w:rsidR="001A3771" w:rsidRPr="0037554E" w:rsidRDefault="001A3771" w:rsidP="00E5628A">
            <w:pPr>
              <w:jc w:val="center"/>
              <w:rPr>
                <w:sz w:val="20"/>
                <w:szCs w:val="20"/>
                <w:lang w:val="uk-UA"/>
              </w:rPr>
            </w:pPr>
          </w:p>
        </w:tc>
        <w:tc>
          <w:tcPr>
            <w:tcW w:w="1225" w:type="dxa"/>
          </w:tcPr>
          <w:p w14:paraId="2ACD5D56" w14:textId="77777777" w:rsidR="001A3771" w:rsidRPr="0037554E" w:rsidRDefault="001A3771" w:rsidP="00E5628A">
            <w:pPr>
              <w:jc w:val="center"/>
              <w:rPr>
                <w:sz w:val="20"/>
                <w:szCs w:val="20"/>
                <w:lang w:val="uk-UA"/>
              </w:rPr>
            </w:pPr>
          </w:p>
        </w:tc>
        <w:tc>
          <w:tcPr>
            <w:tcW w:w="1276" w:type="dxa"/>
          </w:tcPr>
          <w:p w14:paraId="2382687D" w14:textId="77777777" w:rsidR="001A3771" w:rsidRPr="0037554E" w:rsidRDefault="001A3771" w:rsidP="00E5628A">
            <w:pPr>
              <w:jc w:val="center"/>
              <w:rPr>
                <w:sz w:val="20"/>
                <w:szCs w:val="20"/>
                <w:lang w:val="uk-UA"/>
              </w:rPr>
            </w:pPr>
          </w:p>
        </w:tc>
        <w:tc>
          <w:tcPr>
            <w:tcW w:w="1276" w:type="dxa"/>
          </w:tcPr>
          <w:p w14:paraId="5CEF3862" w14:textId="77777777" w:rsidR="001A3771" w:rsidRPr="0037554E" w:rsidRDefault="001A3771" w:rsidP="00E5628A">
            <w:pPr>
              <w:jc w:val="center"/>
              <w:rPr>
                <w:sz w:val="20"/>
                <w:szCs w:val="20"/>
                <w:lang w:val="uk-UA"/>
              </w:rPr>
            </w:pPr>
          </w:p>
        </w:tc>
        <w:tc>
          <w:tcPr>
            <w:tcW w:w="1134" w:type="dxa"/>
          </w:tcPr>
          <w:p w14:paraId="6052F18C" w14:textId="77777777" w:rsidR="001A3771" w:rsidRPr="0037554E" w:rsidRDefault="001A3771" w:rsidP="00E5628A">
            <w:pPr>
              <w:jc w:val="center"/>
              <w:rPr>
                <w:sz w:val="20"/>
                <w:szCs w:val="20"/>
                <w:lang w:val="uk-UA"/>
              </w:rPr>
            </w:pPr>
          </w:p>
        </w:tc>
        <w:tc>
          <w:tcPr>
            <w:tcW w:w="1843" w:type="dxa"/>
          </w:tcPr>
          <w:p w14:paraId="690981EA" w14:textId="77777777" w:rsidR="001A3771" w:rsidRPr="0037554E" w:rsidRDefault="001A3771" w:rsidP="00E5628A">
            <w:pPr>
              <w:jc w:val="center"/>
              <w:rPr>
                <w:sz w:val="20"/>
                <w:szCs w:val="20"/>
                <w:lang w:val="uk-UA"/>
              </w:rPr>
            </w:pPr>
          </w:p>
        </w:tc>
        <w:tc>
          <w:tcPr>
            <w:tcW w:w="2126" w:type="dxa"/>
          </w:tcPr>
          <w:p w14:paraId="2CC9EA17" w14:textId="77777777" w:rsidR="001A3771" w:rsidRPr="0037554E" w:rsidRDefault="001A3771" w:rsidP="00E5628A">
            <w:pPr>
              <w:jc w:val="center"/>
              <w:rPr>
                <w:sz w:val="20"/>
                <w:szCs w:val="20"/>
                <w:lang w:val="uk-UA"/>
              </w:rPr>
            </w:pPr>
          </w:p>
        </w:tc>
      </w:tr>
      <w:tr w:rsidR="001A3771" w:rsidRPr="0037554E" w14:paraId="2C12D6EA" w14:textId="77777777" w:rsidTr="00E5628A">
        <w:tc>
          <w:tcPr>
            <w:tcW w:w="1038" w:type="dxa"/>
          </w:tcPr>
          <w:p w14:paraId="2C67B34A" w14:textId="77777777" w:rsidR="001A3771" w:rsidRPr="0037554E" w:rsidRDefault="001A3771" w:rsidP="00E5628A">
            <w:pPr>
              <w:jc w:val="center"/>
              <w:rPr>
                <w:sz w:val="20"/>
                <w:szCs w:val="20"/>
                <w:lang w:val="uk-UA"/>
              </w:rPr>
            </w:pPr>
          </w:p>
        </w:tc>
        <w:tc>
          <w:tcPr>
            <w:tcW w:w="1225" w:type="dxa"/>
          </w:tcPr>
          <w:p w14:paraId="2155D781" w14:textId="77777777" w:rsidR="001A3771" w:rsidRPr="0037554E" w:rsidRDefault="001A3771" w:rsidP="00E5628A">
            <w:pPr>
              <w:jc w:val="center"/>
              <w:rPr>
                <w:sz w:val="20"/>
                <w:szCs w:val="20"/>
                <w:lang w:val="uk-UA"/>
              </w:rPr>
            </w:pPr>
          </w:p>
        </w:tc>
        <w:tc>
          <w:tcPr>
            <w:tcW w:w="1276" w:type="dxa"/>
          </w:tcPr>
          <w:p w14:paraId="75393D7C" w14:textId="77777777" w:rsidR="001A3771" w:rsidRPr="0037554E" w:rsidRDefault="001A3771" w:rsidP="00E5628A">
            <w:pPr>
              <w:jc w:val="center"/>
              <w:rPr>
                <w:sz w:val="20"/>
                <w:szCs w:val="20"/>
                <w:lang w:val="uk-UA"/>
              </w:rPr>
            </w:pPr>
          </w:p>
        </w:tc>
        <w:tc>
          <w:tcPr>
            <w:tcW w:w="1276" w:type="dxa"/>
          </w:tcPr>
          <w:p w14:paraId="2FF8C525" w14:textId="77777777" w:rsidR="001A3771" w:rsidRPr="0037554E" w:rsidRDefault="001A3771" w:rsidP="00E5628A">
            <w:pPr>
              <w:jc w:val="center"/>
              <w:rPr>
                <w:sz w:val="20"/>
                <w:szCs w:val="20"/>
                <w:lang w:val="uk-UA"/>
              </w:rPr>
            </w:pPr>
          </w:p>
        </w:tc>
        <w:tc>
          <w:tcPr>
            <w:tcW w:w="1134" w:type="dxa"/>
          </w:tcPr>
          <w:p w14:paraId="75AFE319" w14:textId="77777777" w:rsidR="001A3771" w:rsidRPr="0037554E" w:rsidRDefault="001A3771" w:rsidP="00E5628A">
            <w:pPr>
              <w:jc w:val="center"/>
              <w:rPr>
                <w:sz w:val="20"/>
                <w:szCs w:val="20"/>
                <w:lang w:val="uk-UA"/>
              </w:rPr>
            </w:pPr>
          </w:p>
        </w:tc>
        <w:tc>
          <w:tcPr>
            <w:tcW w:w="1843" w:type="dxa"/>
          </w:tcPr>
          <w:p w14:paraId="77A81AEF" w14:textId="77777777" w:rsidR="001A3771" w:rsidRPr="0037554E" w:rsidRDefault="001A3771" w:rsidP="00E5628A">
            <w:pPr>
              <w:jc w:val="center"/>
              <w:rPr>
                <w:sz w:val="20"/>
                <w:szCs w:val="20"/>
                <w:lang w:val="uk-UA"/>
              </w:rPr>
            </w:pPr>
          </w:p>
        </w:tc>
        <w:tc>
          <w:tcPr>
            <w:tcW w:w="2126" w:type="dxa"/>
          </w:tcPr>
          <w:p w14:paraId="071E2F8D" w14:textId="77777777" w:rsidR="001A3771" w:rsidRPr="0037554E" w:rsidRDefault="001A3771" w:rsidP="00E5628A">
            <w:pPr>
              <w:jc w:val="center"/>
              <w:rPr>
                <w:sz w:val="20"/>
                <w:szCs w:val="20"/>
                <w:lang w:val="uk-UA"/>
              </w:rPr>
            </w:pPr>
          </w:p>
        </w:tc>
      </w:tr>
      <w:tr w:rsidR="001A3771" w:rsidRPr="0037554E" w14:paraId="091E39CA" w14:textId="77777777" w:rsidTr="00E5628A">
        <w:tc>
          <w:tcPr>
            <w:tcW w:w="1038" w:type="dxa"/>
          </w:tcPr>
          <w:p w14:paraId="69CBACAA" w14:textId="77777777" w:rsidR="001A3771" w:rsidRPr="0037554E" w:rsidRDefault="001A3771" w:rsidP="00E5628A">
            <w:pPr>
              <w:jc w:val="center"/>
              <w:rPr>
                <w:sz w:val="20"/>
                <w:szCs w:val="20"/>
                <w:lang w:val="uk-UA"/>
              </w:rPr>
            </w:pPr>
          </w:p>
        </w:tc>
        <w:tc>
          <w:tcPr>
            <w:tcW w:w="1225" w:type="dxa"/>
          </w:tcPr>
          <w:p w14:paraId="45ABF7E9" w14:textId="77777777" w:rsidR="001A3771" w:rsidRPr="0037554E" w:rsidRDefault="001A3771" w:rsidP="00E5628A">
            <w:pPr>
              <w:jc w:val="center"/>
              <w:rPr>
                <w:sz w:val="20"/>
                <w:szCs w:val="20"/>
                <w:lang w:val="uk-UA"/>
              </w:rPr>
            </w:pPr>
          </w:p>
        </w:tc>
        <w:tc>
          <w:tcPr>
            <w:tcW w:w="1276" w:type="dxa"/>
          </w:tcPr>
          <w:p w14:paraId="71526CAD" w14:textId="77777777" w:rsidR="001A3771" w:rsidRPr="0037554E" w:rsidRDefault="001A3771" w:rsidP="00E5628A">
            <w:pPr>
              <w:jc w:val="center"/>
              <w:rPr>
                <w:sz w:val="20"/>
                <w:szCs w:val="20"/>
                <w:lang w:val="uk-UA"/>
              </w:rPr>
            </w:pPr>
          </w:p>
        </w:tc>
        <w:tc>
          <w:tcPr>
            <w:tcW w:w="1276" w:type="dxa"/>
          </w:tcPr>
          <w:p w14:paraId="02200A2F" w14:textId="77777777" w:rsidR="001A3771" w:rsidRPr="0037554E" w:rsidRDefault="001A3771" w:rsidP="00E5628A">
            <w:pPr>
              <w:jc w:val="center"/>
              <w:rPr>
                <w:sz w:val="20"/>
                <w:szCs w:val="20"/>
                <w:lang w:val="uk-UA"/>
              </w:rPr>
            </w:pPr>
          </w:p>
        </w:tc>
        <w:tc>
          <w:tcPr>
            <w:tcW w:w="1134" w:type="dxa"/>
          </w:tcPr>
          <w:p w14:paraId="22335EC1" w14:textId="77777777" w:rsidR="001A3771" w:rsidRPr="0037554E" w:rsidRDefault="001A3771" w:rsidP="00E5628A">
            <w:pPr>
              <w:jc w:val="center"/>
              <w:rPr>
                <w:sz w:val="20"/>
                <w:szCs w:val="20"/>
                <w:lang w:val="uk-UA"/>
              </w:rPr>
            </w:pPr>
          </w:p>
        </w:tc>
        <w:tc>
          <w:tcPr>
            <w:tcW w:w="1843" w:type="dxa"/>
          </w:tcPr>
          <w:p w14:paraId="27C6D601" w14:textId="77777777" w:rsidR="001A3771" w:rsidRPr="0037554E" w:rsidRDefault="001A3771" w:rsidP="00E5628A">
            <w:pPr>
              <w:jc w:val="center"/>
              <w:rPr>
                <w:sz w:val="20"/>
                <w:szCs w:val="20"/>
                <w:lang w:val="uk-UA"/>
              </w:rPr>
            </w:pPr>
          </w:p>
        </w:tc>
        <w:tc>
          <w:tcPr>
            <w:tcW w:w="2126" w:type="dxa"/>
          </w:tcPr>
          <w:p w14:paraId="120C9E36" w14:textId="77777777" w:rsidR="001A3771" w:rsidRPr="0037554E" w:rsidRDefault="001A3771" w:rsidP="00E5628A">
            <w:pPr>
              <w:jc w:val="center"/>
              <w:rPr>
                <w:sz w:val="20"/>
                <w:szCs w:val="20"/>
                <w:lang w:val="uk-UA"/>
              </w:rPr>
            </w:pPr>
          </w:p>
        </w:tc>
      </w:tr>
    </w:tbl>
    <w:p w14:paraId="679BA863" w14:textId="77777777" w:rsidR="001A3771" w:rsidRPr="0037554E" w:rsidRDefault="001A3771" w:rsidP="001A3771">
      <w:pPr>
        <w:rPr>
          <w:sz w:val="20"/>
          <w:szCs w:val="20"/>
          <w:lang w:val="uk-UA"/>
        </w:rPr>
      </w:pPr>
    </w:p>
    <w:p w14:paraId="5997CC09" w14:textId="77777777" w:rsidR="001A3771" w:rsidRPr="0037554E" w:rsidRDefault="001A3771" w:rsidP="001A3771">
      <w:pPr>
        <w:rPr>
          <w:sz w:val="20"/>
          <w:szCs w:val="20"/>
          <w:lang w:val="uk-UA"/>
        </w:rPr>
      </w:pPr>
      <w:r w:rsidRPr="0037554E">
        <w:rPr>
          <w:sz w:val="20"/>
          <w:szCs w:val="20"/>
          <w:lang w:val="uk-UA"/>
        </w:rPr>
        <w:t>Начальник відділення_____________________________ (__________________)</w:t>
      </w:r>
    </w:p>
    <w:p w14:paraId="2F7B4897" w14:textId="77777777" w:rsidR="001A3771" w:rsidRPr="0037554E" w:rsidRDefault="001A3771" w:rsidP="001A3771">
      <w:pPr>
        <w:rPr>
          <w:sz w:val="20"/>
          <w:szCs w:val="20"/>
          <w:lang w:val="uk-UA"/>
        </w:rPr>
      </w:pPr>
    </w:p>
    <w:p w14:paraId="279CA219" w14:textId="77777777" w:rsidR="001A3771" w:rsidRPr="0037554E" w:rsidRDefault="001A3771" w:rsidP="001A3771">
      <w:pPr>
        <w:rPr>
          <w:sz w:val="20"/>
          <w:szCs w:val="20"/>
          <w:lang w:val="uk-UA"/>
        </w:rPr>
      </w:pPr>
      <w:r w:rsidRPr="0037554E">
        <w:rPr>
          <w:sz w:val="20"/>
          <w:szCs w:val="20"/>
          <w:lang w:val="uk-UA"/>
        </w:rPr>
        <w:t>Представник Виконавця ___________________________ (__________________)</w:t>
      </w:r>
    </w:p>
    <w:p w14:paraId="3F03595F" w14:textId="77777777" w:rsidR="001A3771" w:rsidRPr="0037554E" w:rsidRDefault="001A3771" w:rsidP="001A3771">
      <w:pPr>
        <w:rPr>
          <w:sz w:val="20"/>
          <w:szCs w:val="20"/>
          <w:lang w:val="uk-UA"/>
        </w:rPr>
      </w:pPr>
      <w:r w:rsidRPr="0037554E">
        <w:rPr>
          <w:sz w:val="20"/>
          <w:szCs w:val="20"/>
          <w:lang w:val="uk-UA"/>
        </w:rPr>
        <w:t xml:space="preserve"> </w:t>
      </w:r>
    </w:p>
    <w:tbl>
      <w:tblPr>
        <w:tblW w:w="4999" w:type="pct"/>
        <w:jc w:val="center"/>
        <w:tblLook w:val="01E0" w:firstRow="1" w:lastRow="1" w:firstColumn="1" w:lastColumn="1" w:noHBand="0" w:noVBand="0"/>
      </w:tblPr>
      <w:tblGrid>
        <w:gridCol w:w="4773"/>
        <w:gridCol w:w="5146"/>
      </w:tblGrid>
      <w:tr w:rsidR="001A3771" w:rsidRPr="0037554E" w14:paraId="26E40511" w14:textId="77777777" w:rsidTr="00E5628A">
        <w:trPr>
          <w:trHeight w:val="161"/>
          <w:jc w:val="center"/>
        </w:trPr>
        <w:tc>
          <w:tcPr>
            <w:tcW w:w="2406" w:type="pct"/>
          </w:tcPr>
          <w:p w14:paraId="7E886581" w14:textId="77777777" w:rsidR="001A3771" w:rsidRPr="0037554E" w:rsidRDefault="001A3771" w:rsidP="00E5628A">
            <w:pPr>
              <w:tabs>
                <w:tab w:val="left" w:pos="4257"/>
              </w:tabs>
              <w:jc w:val="center"/>
              <w:rPr>
                <w:b/>
                <w:sz w:val="20"/>
                <w:szCs w:val="20"/>
                <w:lang w:val="uk-UA"/>
              </w:rPr>
            </w:pPr>
            <w:r w:rsidRPr="0037554E">
              <w:rPr>
                <w:b/>
                <w:sz w:val="20"/>
                <w:szCs w:val="20"/>
                <w:lang w:val="uk-UA"/>
              </w:rPr>
              <w:t>Замовник</w:t>
            </w:r>
          </w:p>
        </w:tc>
        <w:tc>
          <w:tcPr>
            <w:tcW w:w="2594" w:type="pct"/>
          </w:tcPr>
          <w:p w14:paraId="51AAF774" w14:textId="77777777" w:rsidR="001A3771" w:rsidRPr="0037554E" w:rsidRDefault="001A3771" w:rsidP="00E5628A">
            <w:pPr>
              <w:tabs>
                <w:tab w:val="left" w:pos="4257"/>
              </w:tabs>
              <w:jc w:val="center"/>
              <w:rPr>
                <w:b/>
                <w:sz w:val="20"/>
                <w:szCs w:val="20"/>
                <w:lang w:val="uk-UA"/>
              </w:rPr>
            </w:pPr>
            <w:r w:rsidRPr="0037554E">
              <w:rPr>
                <w:b/>
                <w:sz w:val="20"/>
                <w:szCs w:val="20"/>
                <w:lang w:val="uk-UA"/>
              </w:rPr>
              <w:t>Виконавець</w:t>
            </w:r>
          </w:p>
        </w:tc>
      </w:tr>
      <w:tr w:rsidR="001A3771" w:rsidRPr="0037554E" w14:paraId="22244C6F" w14:textId="77777777" w:rsidTr="00E5628A">
        <w:trPr>
          <w:jc w:val="center"/>
        </w:trPr>
        <w:tc>
          <w:tcPr>
            <w:tcW w:w="2406" w:type="pct"/>
          </w:tcPr>
          <w:p w14:paraId="14A3348C" w14:textId="77777777" w:rsidR="001A3771" w:rsidRPr="0037554E" w:rsidRDefault="001A3771" w:rsidP="00E5628A">
            <w:pPr>
              <w:tabs>
                <w:tab w:val="left" w:pos="4257"/>
              </w:tabs>
              <w:jc w:val="center"/>
              <w:rPr>
                <w:sz w:val="20"/>
                <w:szCs w:val="20"/>
                <w:lang w:val="uk-UA"/>
              </w:rPr>
            </w:pPr>
          </w:p>
          <w:p w14:paraId="54238A64" w14:textId="77777777" w:rsidR="001A3771" w:rsidRPr="0037554E" w:rsidRDefault="001A3771" w:rsidP="00E5628A">
            <w:pPr>
              <w:tabs>
                <w:tab w:val="left" w:pos="4257"/>
              </w:tabs>
              <w:jc w:val="center"/>
              <w:rPr>
                <w:sz w:val="20"/>
                <w:szCs w:val="20"/>
                <w:lang w:val="uk-UA"/>
              </w:rPr>
            </w:pPr>
            <w:r w:rsidRPr="0037554E">
              <w:rPr>
                <w:sz w:val="20"/>
                <w:szCs w:val="20"/>
                <w:lang w:val="uk-UA"/>
              </w:rPr>
              <w:t>______________________</w:t>
            </w:r>
          </w:p>
          <w:p w14:paraId="72810C9F" w14:textId="77777777" w:rsidR="001A3771" w:rsidRPr="0037554E" w:rsidRDefault="001A3771" w:rsidP="00E5628A">
            <w:pPr>
              <w:tabs>
                <w:tab w:val="left" w:pos="4257"/>
              </w:tabs>
              <w:jc w:val="center"/>
              <w:rPr>
                <w:sz w:val="20"/>
                <w:szCs w:val="20"/>
                <w:lang w:val="uk-UA"/>
              </w:rPr>
            </w:pPr>
            <w:r w:rsidRPr="0037554E">
              <w:rPr>
                <w:sz w:val="20"/>
                <w:szCs w:val="20"/>
                <w:lang w:val="uk-UA"/>
              </w:rPr>
              <w:lastRenderedPageBreak/>
              <w:t>М.П.</w:t>
            </w:r>
          </w:p>
        </w:tc>
        <w:tc>
          <w:tcPr>
            <w:tcW w:w="2594" w:type="pct"/>
          </w:tcPr>
          <w:p w14:paraId="5BCE17FC" w14:textId="77777777" w:rsidR="001A3771" w:rsidRPr="0037554E" w:rsidRDefault="001A3771" w:rsidP="00E5628A">
            <w:pPr>
              <w:tabs>
                <w:tab w:val="left" w:pos="4257"/>
              </w:tabs>
              <w:jc w:val="center"/>
              <w:rPr>
                <w:sz w:val="20"/>
                <w:szCs w:val="20"/>
                <w:lang w:val="uk-UA"/>
              </w:rPr>
            </w:pPr>
          </w:p>
          <w:p w14:paraId="0C7B11DD" w14:textId="77777777" w:rsidR="001A3771" w:rsidRPr="0037554E" w:rsidRDefault="001A3771" w:rsidP="00E5628A">
            <w:pPr>
              <w:tabs>
                <w:tab w:val="left" w:pos="4257"/>
              </w:tabs>
              <w:jc w:val="center"/>
              <w:rPr>
                <w:sz w:val="20"/>
                <w:szCs w:val="20"/>
                <w:lang w:val="uk-UA"/>
              </w:rPr>
            </w:pPr>
            <w:r w:rsidRPr="0037554E">
              <w:rPr>
                <w:sz w:val="20"/>
                <w:szCs w:val="20"/>
                <w:lang w:val="uk-UA"/>
              </w:rPr>
              <w:t>________________________</w:t>
            </w:r>
          </w:p>
          <w:p w14:paraId="686913AA" w14:textId="77777777" w:rsidR="001A3771" w:rsidRPr="0037554E" w:rsidRDefault="001A3771" w:rsidP="00E5628A">
            <w:pPr>
              <w:tabs>
                <w:tab w:val="left" w:pos="4257"/>
              </w:tabs>
              <w:jc w:val="center"/>
              <w:rPr>
                <w:sz w:val="20"/>
                <w:szCs w:val="20"/>
                <w:lang w:val="uk-UA"/>
              </w:rPr>
            </w:pPr>
            <w:r w:rsidRPr="0037554E">
              <w:rPr>
                <w:sz w:val="20"/>
                <w:szCs w:val="20"/>
                <w:lang w:val="uk-UA"/>
              </w:rPr>
              <w:lastRenderedPageBreak/>
              <w:t>М.П.</w:t>
            </w:r>
          </w:p>
        </w:tc>
      </w:tr>
    </w:tbl>
    <w:p w14:paraId="6594F279" w14:textId="77777777" w:rsidR="001A3771" w:rsidRPr="0037554E" w:rsidRDefault="001A3771" w:rsidP="001A3771">
      <w:pPr>
        <w:rPr>
          <w:sz w:val="20"/>
          <w:szCs w:val="20"/>
          <w:lang w:val="uk-UA"/>
        </w:rPr>
        <w:sectPr w:rsidR="001A3771" w:rsidRPr="0037554E" w:rsidSect="001A3771">
          <w:pgSz w:w="11906" w:h="16838"/>
          <w:pgMar w:top="816" w:right="709" w:bottom="1134" w:left="1276" w:header="420" w:footer="288" w:gutter="0"/>
          <w:cols w:space="708"/>
          <w:docGrid w:linePitch="360"/>
        </w:sectPr>
      </w:pPr>
    </w:p>
    <w:p w14:paraId="0310C87A" w14:textId="3B510AF9" w:rsidR="00736C4F" w:rsidRPr="0037554E" w:rsidRDefault="00736C4F" w:rsidP="00736C4F">
      <w:pPr>
        <w:jc w:val="right"/>
        <w:rPr>
          <w:b/>
          <w:sz w:val="20"/>
          <w:szCs w:val="20"/>
          <w:lang w:val="uk-UA"/>
        </w:rPr>
      </w:pPr>
      <w:r w:rsidRPr="0037554E">
        <w:rPr>
          <w:b/>
          <w:sz w:val="20"/>
          <w:szCs w:val="20"/>
          <w:lang w:val="uk-UA"/>
        </w:rPr>
        <w:lastRenderedPageBreak/>
        <w:t xml:space="preserve">Додаток № </w:t>
      </w:r>
      <w:r>
        <w:rPr>
          <w:b/>
          <w:sz w:val="20"/>
          <w:szCs w:val="20"/>
          <w:lang w:val="uk-UA"/>
        </w:rPr>
        <w:t>7</w:t>
      </w:r>
    </w:p>
    <w:p w14:paraId="35E7B122" w14:textId="77777777" w:rsidR="00736C4F" w:rsidRPr="0037554E" w:rsidRDefault="00736C4F" w:rsidP="00736C4F">
      <w:pPr>
        <w:ind w:left="360"/>
        <w:jc w:val="right"/>
        <w:rPr>
          <w:b/>
          <w:bCs/>
          <w:sz w:val="20"/>
          <w:szCs w:val="20"/>
          <w:lang w:val="uk-UA"/>
        </w:rPr>
      </w:pPr>
      <w:r w:rsidRPr="0037554E">
        <w:rPr>
          <w:b/>
          <w:bCs/>
          <w:sz w:val="20"/>
          <w:szCs w:val="20"/>
          <w:lang w:val="uk-UA"/>
        </w:rPr>
        <w:t xml:space="preserve">до Договору №____ </w:t>
      </w:r>
    </w:p>
    <w:p w14:paraId="148343C4" w14:textId="2F1ED85C" w:rsidR="00736C4F" w:rsidRDefault="00736C4F" w:rsidP="00736C4F">
      <w:pPr>
        <w:ind w:left="360"/>
        <w:jc w:val="right"/>
        <w:rPr>
          <w:b/>
          <w:bCs/>
          <w:sz w:val="20"/>
          <w:szCs w:val="20"/>
          <w:lang w:val="uk-UA"/>
        </w:rPr>
      </w:pPr>
      <w:r w:rsidRPr="0037554E">
        <w:rPr>
          <w:b/>
          <w:bCs/>
          <w:sz w:val="20"/>
          <w:szCs w:val="20"/>
          <w:lang w:val="uk-UA"/>
        </w:rPr>
        <w:t xml:space="preserve"> від «___»__________ </w:t>
      </w:r>
      <w:r>
        <w:rPr>
          <w:b/>
          <w:bCs/>
          <w:sz w:val="20"/>
          <w:szCs w:val="20"/>
          <w:lang w:val="uk-UA"/>
        </w:rPr>
        <w:t>2022</w:t>
      </w:r>
      <w:r w:rsidRPr="0037554E">
        <w:rPr>
          <w:b/>
          <w:bCs/>
          <w:sz w:val="20"/>
          <w:szCs w:val="20"/>
          <w:lang w:val="uk-UA"/>
        </w:rPr>
        <w:t xml:space="preserve"> р.</w:t>
      </w:r>
    </w:p>
    <w:p w14:paraId="4D5F1C76" w14:textId="2952D756" w:rsidR="00736C4F" w:rsidRPr="0037554E" w:rsidRDefault="00B65A3B" w:rsidP="00736C4F">
      <w:pPr>
        <w:ind w:left="360"/>
        <w:jc w:val="center"/>
        <w:rPr>
          <w:b/>
          <w:bCs/>
          <w:sz w:val="20"/>
          <w:szCs w:val="20"/>
          <w:lang w:val="uk-UA"/>
        </w:rPr>
      </w:pPr>
      <w:bookmarkStart w:id="9" w:name="_Hlk110868306"/>
      <w:r>
        <w:rPr>
          <w:b/>
          <w:bCs/>
          <w:sz w:val="20"/>
          <w:szCs w:val="20"/>
          <w:lang w:val="uk-UA"/>
        </w:rPr>
        <w:t xml:space="preserve">Перелік відділень, які необхідно забезпечити </w:t>
      </w:r>
      <w:proofErr w:type="spellStart"/>
      <w:r>
        <w:rPr>
          <w:b/>
          <w:bCs/>
          <w:sz w:val="20"/>
          <w:szCs w:val="20"/>
          <w:lang w:val="uk-UA"/>
        </w:rPr>
        <w:t>диспенс</w:t>
      </w:r>
      <w:r w:rsidR="008342E4">
        <w:rPr>
          <w:b/>
          <w:bCs/>
          <w:sz w:val="20"/>
          <w:szCs w:val="20"/>
          <w:lang w:val="uk-UA"/>
        </w:rPr>
        <w:t>е</w:t>
      </w:r>
      <w:r>
        <w:rPr>
          <w:b/>
          <w:bCs/>
          <w:sz w:val="20"/>
          <w:szCs w:val="20"/>
          <w:lang w:val="uk-UA"/>
        </w:rPr>
        <w:t>рами</w:t>
      </w:r>
      <w:bookmarkEnd w:id="9"/>
      <w:proofErr w:type="spellEnd"/>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126"/>
        <w:gridCol w:w="1985"/>
        <w:gridCol w:w="1559"/>
      </w:tblGrid>
      <w:tr w:rsidR="00B65A3B" w:rsidRPr="004E6EAE" w14:paraId="7103A5C0" w14:textId="77777777" w:rsidTr="00B65A3B">
        <w:trPr>
          <w:trHeight w:val="765"/>
        </w:trPr>
        <w:tc>
          <w:tcPr>
            <w:tcW w:w="4673" w:type="dxa"/>
            <w:shd w:val="clear" w:color="auto" w:fill="auto"/>
            <w:vAlign w:val="center"/>
            <w:hideMark/>
          </w:tcPr>
          <w:p w14:paraId="0C42A50C" w14:textId="1F734758" w:rsidR="00736C4F" w:rsidRPr="00736C4F" w:rsidRDefault="00736C4F" w:rsidP="00736C4F">
            <w:pPr>
              <w:spacing w:after="0" w:line="240" w:lineRule="auto"/>
              <w:jc w:val="center"/>
              <w:rPr>
                <w:rFonts w:ascii="Calibri" w:eastAsia="Times New Roman" w:hAnsi="Calibri" w:cs="Calibri"/>
                <w:b/>
                <w:bCs/>
                <w:sz w:val="20"/>
                <w:szCs w:val="20"/>
                <w:lang w:val="uk-UA" w:eastAsia="ru-RU"/>
              </w:rPr>
            </w:pPr>
            <w:r w:rsidRPr="00736C4F">
              <w:rPr>
                <w:rFonts w:ascii="Calibri" w:eastAsia="Times New Roman" w:hAnsi="Calibri" w:cs="Calibri"/>
                <w:b/>
                <w:bCs/>
                <w:sz w:val="20"/>
                <w:szCs w:val="20"/>
                <w:lang w:eastAsia="ru-RU"/>
              </w:rPr>
              <w:t> </w:t>
            </w:r>
            <w:r w:rsidR="00B65A3B">
              <w:rPr>
                <w:rFonts w:ascii="Calibri" w:eastAsia="Times New Roman" w:hAnsi="Calibri" w:cs="Calibri"/>
                <w:b/>
                <w:bCs/>
                <w:sz w:val="20"/>
                <w:szCs w:val="20"/>
                <w:lang w:val="uk-UA" w:eastAsia="ru-RU"/>
              </w:rPr>
              <w:t>Відділення</w:t>
            </w:r>
          </w:p>
        </w:tc>
        <w:tc>
          <w:tcPr>
            <w:tcW w:w="2126" w:type="dxa"/>
            <w:shd w:val="clear" w:color="auto" w:fill="auto"/>
            <w:vAlign w:val="center"/>
            <w:hideMark/>
          </w:tcPr>
          <w:p w14:paraId="02031524" w14:textId="77777777" w:rsidR="00B65A3B" w:rsidRDefault="00736C4F" w:rsidP="00736C4F">
            <w:pPr>
              <w:spacing w:after="0" w:line="240" w:lineRule="auto"/>
              <w:jc w:val="center"/>
              <w:rPr>
                <w:rFonts w:ascii="Calibri" w:eastAsia="Times New Roman" w:hAnsi="Calibri" w:cs="Calibri"/>
                <w:b/>
                <w:bCs/>
                <w:color w:val="000000"/>
                <w:sz w:val="20"/>
                <w:szCs w:val="20"/>
                <w:lang w:val="uk-UA" w:eastAsia="ru-RU"/>
              </w:rPr>
            </w:pPr>
            <w:r w:rsidRPr="00736C4F">
              <w:rPr>
                <w:rFonts w:ascii="Calibri" w:eastAsia="Times New Roman" w:hAnsi="Calibri" w:cs="Calibri"/>
                <w:b/>
                <w:bCs/>
                <w:color w:val="000000"/>
                <w:sz w:val="20"/>
                <w:szCs w:val="20"/>
                <w:lang w:eastAsia="ru-RU"/>
              </w:rPr>
              <w:t xml:space="preserve">Диспенсер для мила </w:t>
            </w:r>
            <w:proofErr w:type="spellStart"/>
            <w:r w:rsidRPr="00736C4F">
              <w:rPr>
                <w:rFonts w:ascii="Calibri" w:eastAsia="Times New Roman" w:hAnsi="Calibri" w:cs="Calibri"/>
                <w:b/>
                <w:bCs/>
                <w:color w:val="000000"/>
                <w:sz w:val="20"/>
                <w:szCs w:val="20"/>
                <w:lang w:eastAsia="ru-RU"/>
              </w:rPr>
              <w:t>рідкого</w:t>
            </w:r>
            <w:proofErr w:type="spellEnd"/>
            <w:r w:rsidR="00B65A3B">
              <w:rPr>
                <w:rFonts w:ascii="Calibri" w:eastAsia="Times New Roman" w:hAnsi="Calibri" w:cs="Calibri"/>
                <w:b/>
                <w:bCs/>
                <w:color w:val="000000"/>
                <w:sz w:val="20"/>
                <w:szCs w:val="20"/>
                <w:lang w:val="uk-UA" w:eastAsia="ru-RU"/>
              </w:rPr>
              <w:t xml:space="preserve">, </w:t>
            </w:r>
            <w:proofErr w:type="spellStart"/>
            <w:r w:rsidR="00B65A3B">
              <w:rPr>
                <w:rFonts w:ascii="Calibri" w:eastAsia="Times New Roman" w:hAnsi="Calibri" w:cs="Calibri"/>
                <w:b/>
                <w:bCs/>
                <w:color w:val="000000"/>
                <w:sz w:val="20"/>
                <w:szCs w:val="20"/>
                <w:lang w:val="uk-UA" w:eastAsia="ru-RU"/>
              </w:rPr>
              <w:t>шт</w:t>
            </w:r>
            <w:proofErr w:type="spellEnd"/>
          </w:p>
          <w:p w14:paraId="73C27900" w14:textId="3289E88E" w:rsidR="00736C4F" w:rsidRPr="00736C4F" w:rsidRDefault="004E6EAE" w:rsidP="00736C4F">
            <w:pPr>
              <w:spacing w:after="0" w:line="240" w:lineRule="auto"/>
              <w:jc w:val="center"/>
              <w:rPr>
                <w:rFonts w:ascii="Calibri" w:eastAsia="Times New Roman" w:hAnsi="Calibri" w:cs="Calibri"/>
                <w:b/>
                <w:bCs/>
                <w:color w:val="000000"/>
                <w:sz w:val="20"/>
                <w:szCs w:val="20"/>
                <w:lang w:val="uk-UA" w:eastAsia="ru-RU"/>
              </w:rPr>
            </w:pPr>
            <w:hyperlink r:id="rId6" w:history="1">
              <w:r w:rsidR="00B65A3B" w:rsidRPr="00736C4F">
                <w:rPr>
                  <w:rStyle w:val="a6"/>
                  <w:rFonts w:ascii="Calibri" w:eastAsia="Times New Roman" w:hAnsi="Calibri" w:cs="Calibri"/>
                  <w:sz w:val="18"/>
                  <w:szCs w:val="18"/>
                  <w:lang w:eastAsia="ru-RU"/>
                </w:rPr>
                <w:t>https</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aveal</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com</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ua</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item</w:t>
              </w:r>
              <w:r w:rsidR="00B65A3B" w:rsidRPr="00736C4F">
                <w:rPr>
                  <w:rStyle w:val="a6"/>
                  <w:rFonts w:ascii="Calibri" w:eastAsia="Times New Roman" w:hAnsi="Calibri" w:cs="Calibri"/>
                  <w:sz w:val="18"/>
                  <w:szCs w:val="18"/>
                  <w:lang w:val="uk-UA" w:eastAsia="ru-RU"/>
                </w:rPr>
                <w:t>_</w:t>
              </w:r>
              <w:r w:rsidR="00B65A3B" w:rsidRPr="00736C4F">
                <w:rPr>
                  <w:rStyle w:val="a6"/>
                  <w:rFonts w:ascii="Calibri" w:eastAsia="Times New Roman" w:hAnsi="Calibri" w:cs="Calibri"/>
                  <w:sz w:val="18"/>
                  <w:szCs w:val="18"/>
                  <w:lang w:eastAsia="ru-RU"/>
                </w:rPr>
                <w:t>N</w:t>
              </w:r>
              <w:r w:rsidR="00B65A3B" w:rsidRPr="00736C4F">
                <w:rPr>
                  <w:rStyle w:val="a6"/>
                  <w:rFonts w:ascii="Calibri" w:eastAsia="Times New Roman" w:hAnsi="Calibri" w:cs="Calibri"/>
                  <w:sz w:val="18"/>
                  <w:szCs w:val="18"/>
                  <w:lang w:val="uk-UA" w:eastAsia="ru-RU"/>
                </w:rPr>
                <w:t>1566.</w:t>
              </w:r>
              <w:proofErr w:type="spellStart"/>
              <w:r w:rsidR="00B65A3B" w:rsidRPr="00736C4F">
                <w:rPr>
                  <w:rStyle w:val="a6"/>
                  <w:rFonts w:ascii="Calibri" w:eastAsia="Times New Roman" w:hAnsi="Calibri" w:cs="Calibri"/>
                  <w:sz w:val="18"/>
                  <w:szCs w:val="18"/>
                  <w:lang w:eastAsia="ru-RU"/>
                </w:rPr>
                <w:t>htm</w:t>
              </w:r>
              <w:proofErr w:type="spellEnd"/>
            </w:hyperlink>
          </w:p>
        </w:tc>
        <w:tc>
          <w:tcPr>
            <w:tcW w:w="1985" w:type="dxa"/>
            <w:shd w:val="clear" w:color="auto" w:fill="auto"/>
            <w:vAlign w:val="center"/>
            <w:hideMark/>
          </w:tcPr>
          <w:p w14:paraId="186E5002" w14:textId="77777777" w:rsidR="00B65A3B" w:rsidRDefault="00736C4F" w:rsidP="00736C4F">
            <w:pPr>
              <w:spacing w:after="0" w:line="240" w:lineRule="auto"/>
              <w:jc w:val="center"/>
              <w:rPr>
                <w:rFonts w:ascii="Calibri" w:eastAsia="Times New Roman" w:hAnsi="Calibri" w:cs="Calibri"/>
                <w:b/>
                <w:bCs/>
                <w:color w:val="000000"/>
                <w:sz w:val="20"/>
                <w:szCs w:val="20"/>
                <w:lang w:val="uk-UA" w:eastAsia="ru-RU"/>
              </w:rPr>
            </w:pPr>
            <w:r w:rsidRPr="00736C4F">
              <w:rPr>
                <w:rFonts w:ascii="Calibri" w:eastAsia="Times New Roman" w:hAnsi="Calibri" w:cs="Calibri"/>
                <w:b/>
                <w:bCs/>
                <w:color w:val="000000"/>
                <w:sz w:val="20"/>
                <w:szCs w:val="20"/>
                <w:lang w:eastAsia="ru-RU"/>
              </w:rPr>
              <w:t xml:space="preserve">Диспенсер для </w:t>
            </w:r>
            <w:proofErr w:type="spellStart"/>
            <w:r w:rsidRPr="00736C4F">
              <w:rPr>
                <w:rFonts w:ascii="Calibri" w:eastAsia="Times New Roman" w:hAnsi="Calibri" w:cs="Calibri"/>
                <w:b/>
                <w:bCs/>
                <w:color w:val="000000"/>
                <w:sz w:val="20"/>
                <w:szCs w:val="20"/>
                <w:lang w:eastAsia="ru-RU"/>
              </w:rPr>
              <w:t>туал</w:t>
            </w:r>
            <w:proofErr w:type="spellEnd"/>
            <w:r w:rsidRPr="00736C4F">
              <w:rPr>
                <w:rFonts w:ascii="Calibri" w:eastAsia="Times New Roman" w:hAnsi="Calibri" w:cs="Calibri"/>
                <w:b/>
                <w:bCs/>
                <w:color w:val="000000"/>
                <w:sz w:val="20"/>
                <w:szCs w:val="20"/>
                <w:lang w:eastAsia="ru-RU"/>
              </w:rPr>
              <w:t xml:space="preserve">. </w:t>
            </w:r>
            <w:proofErr w:type="spellStart"/>
            <w:r w:rsidRPr="00736C4F">
              <w:rPr>
                <w:rFonts w:ascii="Calibri" w:eastAsia="Times New Roman" w:hAnsi="Calibri" w:cs="Calibri"/>
                <w:b/>
                <w:bCs/>
                <w:color w:val="000000"/>
                <w:sz w:val="20"/>
                <w:szCs w:val="20"/>
                <w:lang w:eastAsia="ru-RU"/>
              </w:rPr>
              <w:t>Паперу</w:t>
            </w:r>
            <w:proofErr w:type="spellEnd"/>
            <w:r w:rsidRPr="00736C4F">
              <w:rPr>
                <w:rFonts w:ascii="Calibri" w:eastAsia="Times New Roman" w:hAnsi="Calibri" w:cs="Calibri"/>
                <w:b/>
                <w:bCs/>
                <w:color w:val="000000"/>
                <w:sz w:val="20"/>
                <w:szCs w:val="20"/>
                <w:lang w:eastAsia="ru-RU"/>
              </w:rPr>
              <w:t xml:space="preserve"> "</w:t>
            </w:r>
            <w:proofErr w:type="spellStart"/>
            <w:r w:rsidRPr="00736C4F">
              <w:rPr>
                <w:rFonts w:ascii="Calibri" w:eastAsia="Times New Roman" w:hAnsi="Calibri" w:cs="Calibri"/>
                <w:b/>
                <w:bCs/>
                <w:color w:val="000000"/>
                <w:sz w:val="20"/>
                <w:szCs w:val="20"/>
                <w:lang w:eastAsia="ru-RU"/>
              </w:rPr>
              <w:t>Джамбо</w:t>
            </w:r>
            <w:proofErr w:type="spellEnd"/>
            <w:r w:rsidRPr="00736C4F">
              <w:rPr>
                <w:rFonts w:ascii="Calibri" w:eastAsia="Times New Roman" w:hAnsi="Calibri" w:cs="Calibri"/>
                <w:b/>
                <w:bCs/>
                <w:color w:val="000000"/>
                <w:sz w:val="20"/>
                <w:szCs w:val="20"/>
                <w:lang w:eastAsia="ru-RU"/>
              </w:rPr>
              <w:t xml:space="preserve">" (з </w:t>
            </w:r>
            <w:proofErr w:type="spellStart"/>
            <w:r w:rsidRPr="00736C4F">
              <w:rPr>
                <w:rFonts w:ascii="Calibri" w:eastAsia="Times New Roman" w:hAnsi="Calibri" w:cs="Calibri"/>
                <w:b/>
                <w:bCs/>
                <w:color w:val="000000"/>
                <w:sz w:val="20"/>
                <w:szCs w:val="20"/>
                <w:lang w:eastAsia="ru-RU"/>
              </w:rPr>
              <w:t>гільзою</w:t>
            </w:r>
            <w:proofErr w:type="spellEnd"/>
            <w:r w:rsidRPr="00736C4F">
              <w:rPr>
                <w:rFonts w:ascii="Calibri" w:eastAsia="Times New Roman" w:hAnsi="Calibri" w:cs="Calibri"/>
                <w:b/>
                <w:bCs/>
                <w:color w:val="000000"/>
                <w:sz w:val="20"/>
                <w:szCs w:val="20"/>
                <w:lang w:eastAsia="ru-RU"/>
              </w:rPr>
              <w:t>)</w:t>
            </w:r>
            <w:r w:rsidR="00B65A3B">
              <w:rPr>
                <w:rFonts w:ascii="Calibri" w:eastAsia="Times New Roman" w:hAnsi="Calibri" w:cs="Calibri"/>
                <w:b/>
                <w:bCs/>
                <w:color w:val="000000"/>
                <w:sz w:val="20"/>
                <w:szCs w:val="20"/>
                <w:lang w:val="uk-UA" w:eastAsia="ru-RU"/>
              </w:rPr>
              <w:t xml:space="preserve">, </w:t>
            </w:r>
            <w:proofErr w:type="spellStart"/>
            <w:r w:rsidR="00B65A3B">
              <w:rPr>
                <w:rFonts w:ascii="Calibri" w:eastAsia="Times New Roman" w:hAnsi="Calibri" w:cs="Calibri"/>
                <w:b/>
                <w:bCs/>
                <w:color w:val="000000"/>
                <w:sz w:val="20"/>
                <w:szCs w:val="20"/>
                <w:lang w:val="uk-UA" w:eastAsia="ru-RU"/>
              </w:rPr>
              <w:t>шт</w:t>
            </w:r>
            <w:proofErr w:type="spellEnd"/>
          </w:p>
          <w:p w14:paraId="06A8E552" w14:textId="0162E102" w:rsidR="00736C4F" w:rsidRPr="00736C4F" w:rsidRDefault="004E6EAE" w:rsidP="00736C4F">
            <w:pPr>
              <w:spacing w:after="0" w:line="240" w:lineRule="auto"/>
              <w:jc w:val="center"/>
              <w:rPr>
                <w:rFonts w:ascii="Calibri" w:eastAsia="Times New Roman" w:hAnsi="Calibri" w:cs="Calibri"/>
                <w:b/>
                <w:bCs/>
                <w:color w:val="000000"/>
                <w:sz w:val="20"/>
                <w:szCs w:val="20"/>
                <w:lang w:val="uk-UA" w:eastAsia="ru-RU"/>
              </w:rPr>
            </w:pPr>
            <w:r>
              <w:fldChar w:fldCharType="begin"/>
            </w:r>
            <w:r w:rsidRPr="004E6EAE">
              <w:rPr>
                <w:lang w:val="uk-UA"/>
              </w:rPr>
              <w:instrText xml:space="preserve"> </w:instrText>
            </w:r>
            <w:r>
              <w:instrText>HYPERLINK</w:instrText>
            </w:r>
            <w:r w:rsidRPr="004E6EAE">
              <w:rPr>
                <w:lang w:val="uk-UA"/>
              </w:rPr>
              <w:instrText xml:space="preserve"> "</w:instrText>
            </w:r>
            <w:r>
              <w:instrText>https</w:instrText>
            </w:r>
            <w:r w:rsidRPr="004E6EAE">
              <w:rPr>
                <w:lang w:val="uk-UA"/>
              </w:rPr>
              <w:instrText>://</w:instrText>
            </w:r>
            <w:r>
              <w:instrText>aveal</w:instrText>
            </w:r>
            <w:r w:rsidRPr="004E6EAE">
              <w:rPr>
                <w:lang w:val="uk-UA"/>
              </w:rPr>
              <w:instrText>.</w:instrText>
            </w:r>
            <w:r>
              <w:instrText>com</w:instrText>
            </w:r>
            <w:r w:rsidRPr="004E6EAE">
              <w:rPr>
                <w:lang w:val="uk-UA"/>
              </w:rPr>
              <w:instrText>.</w:instrText>
            </w:r>
            <w:r>
              <w:instrText>ua</w:instrText>
            </w:r>
            <w:r w:rsidRPr="004E6EAE">
              <w:rPr>
                <w:lang w:val="uk-UA"/>
              </w:rPr>
              <w:instrText>/</w:instrText>
            </w:r>
            <w:r>
              <w:instrText>item</w:instrText>
            </w:r>
            <w:r w:rsidRPr="004E6EAE">
              <w:rPr>
                <w:lang w:val="uk-UA"/>
              </w:rPr>
              <w:instrText>_</w:instrText>
            </w:r>
            <w:r>
              <w:instrText>N</w:instrText>
            </w:r>
            <w:r w:rsidRPr="004E6EAE">
              <w:rPr>
                <w:lang w:val="uk-UA"/>
              </w:rPr>
              <w:instrText>1660.</w:instrText>
            </w:r>
            <w:r>
              <w:instrText>htm</w:instrText>
            </w:r>
            <w:r w:rsidRPr="004E6EAE">
              <w:rPr>
                <w:lang w:val="uk-UA"/>
              </w:rPr>
              <w:instrText xml:space="preserve">" </w:instrText>
            </w:r>
            <w:r>
              <w:fldChar w:fldCharType="separate"/>
            </w:r>
            <w:r w:rsidR="00B65A3B" w:rsidRPr="00736C4F">
              <w:rPr>
                <w:rStyle w:val="a6"/>
                <w:rFonts w:ascii="Calibri" w:eastAsia="Times New Roman" w:hAnsi="Calibri" w:cs="Calibri"/>
                <w:sz w:val="18"/>
                <w:szCs w:val="18"/>
                <w:lang w:eastAsia="ru-RU"/>
              </w:rPr>
              <w:t>https</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aveal</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com</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ua</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item</w:t>
            </w:r>
            <w:r w:rsidR="00B65A3B" w:rsidRPr="00736C4F">
              <w:rPr>
                <w:rStyle w:val="a6"/>
                <w:rFonts w:ascii="Calibri" w:eastAsia="Times New Roman" w:hAnsi="Calibri" w:cs="Calibri"/>
                <w:sz w:val="18"/>
                <w:szCs w:val="18"/>
                <w:lang w:val="uk-UA" w:eastAsia="ru-RU"/>
              </w:rPr>
              <w:t>_</w:t>
            </w:r>
            <w:r w:rsidR="00B65A3B" w:rsidRPr="00736C4F">
              <w:rPr>
                <w:rStyle w:val="a6"/>
                <w:rFonts w:ascii="Calibri" w:eastAsia="Times New Roman" w:hAnsi="Calibri" w:cs="Calibri"/>
                <w:sz w:val="18"/>
                <w:szCs w:val="18"/>
                <w:lang w:eastAsia="ru-RU"/>
              </w:rPr>
              <w:t>N</w:t>
            </w:r>
            <w:r w:rsidR="00B65A3B" w:rsidRPr="00736C4F">
              <w:rPr>
                <w:rStyle w:val="a6"/>
                <w:rFonts w:ascii="Calibri" w:eastAsia="Times New Roman" w:hAnsi="Calibri" w:cs="Calibri"/>
                <w:sz w:val="18"/>
                <w:szCs w:val="18"/>
                <w:lang w:val="uk-UA" w:eastAsia="ru-RU"/>
              </w:rPr>
              <w:t>1660.</w:t>
            </w:r>
            <w:proofErr w:type="spellStart"/>
            <w:r w:rsidR="00B65A3B" w:rsidRPr="00736C4F">
              <w:rPr>
                <w:rStyle w:val="a6"/>
                <w:rFonts w:ascii="Calibri" w:eastAsia="Times New Roman" w:hAnsi="Calibri" w:cs="Calibri"/>
                <w:sz w:val="18"/>
                <w:szCs w:val="18"/>
                <w:lang w:eastAsia="ru-RU"/>
              </w:rPr>
              <w:t>htm</w:t>
            </w:r>
            <w:proofErr w:type="spellEnd"/>
            <w:r>
              <w:rPr>
                <w:rStyle w:val="a6"/>
                <w:rFonts w:ascii="Calibri" w:eastAsia="Times New Roman" w:hAnsi="Calibri" w:cs="Calibri"/>
                <w:sz w:val="18"/>
                <w:szCs w:val="18"/>
                <w:lang w:eastAsia="ru-RU"/>
              </w:rPr>
              <w:fldChar w:fldCharType="end"/>
            </w:r>
          </w:p>
        </w:tc>
        <w:tc>
          <w:tcPr>
            <w:tcW w:w="1559" w:type="dxa"/>
            <w:shd w:val="clear" w:color="auto" w:fill="auto"/>
            <w:vAlign w:val="center"/>
            <w:hideMark/>
          </w:tcPr>
          <w:p w14:paraId="4E545544" w14:textId="77777777" w:rsidR="00B65A3B" w:rsidRDefault="00736C4F" w:rsidP="00736C4F">
            <w:pPr>
              <w:spacing w:after="0" w:line="240" w:lineRule="auto"/>
              <w:jc w:val="center"/>
              <w:rPr>
                <w:rFonts w:ascii="Calibri" w:eastAsia="Times New Roman" w:hAnsi="Calibri" w:cs="Calibri"/>
                <w:b/>
                <w:bCs/>
                <w:color w:val="000000"/>
                <w:sz w:val="20"/>
                <w:szCs w:val="20"/>
                <w:lang w:val="uk-UA" w:eastAsia="ru-RU"/>
              </w:rPr>
            </w:pPr>
            <w:r w:rsidRPr="00736C4F">
              <w:rPr>
                <w:rFonts w:ascii="Calibri" w:eastAsia="Times New Roman" w:hAnsi="Calibri" w:cs="Calibri"/>
                <w:b/>
                <w:bCs/>
                <w:color w:val="000000"/>
                <w:sz w:val="20"/>
                <w:szCs w:val="20"/>
                <w:lang w:eastAsia="ru-RU"/>
              </w:rPr>
              <w:t xml:space="preserve">Диспенсер для </w:t>
            </w:r>
            <w:proofErr w:type="spellStart"/>
            <w:r w:rsidRPr="00736C4F">
              <w:rPr>
                <w:rFonts w:ascii="Calibri" w:eastAsia="Times New Roman" w:hAnsi="Calibri" w:cs="Calibri"/>
                <w:b/>
                <w:bCs/>
                <w:color w:val="000000"/>
                <w:sz w:val="20"/>
                <w:szCs w:val="20"/>
                <w:lang w:eastAsia="ru-RU"/>
              </w:rPr>
              <w:t>рушників</w:t>
            </w:r>
            <w:proofErr w:type="spellEnd"/>
            <w:r w:rsidRPr="00736C4F">
              <w:rPr>
                <w:rFonts w:ascii="Calibri" w:eastAsia="Times New Roman" w:hAnsi="Calibri" w:cs="Calibri"/>
                <w:b/>
                <w:bCs/>
                <w:color w:val="000000"/>
                <w:sz w:val="20"/>
                <w:szCs w:val="20"/>
                <w:lang w:eastAsia="ru-RU"/>
              </w:rPr>
              <w:t xml:space="preserve"> для рук V </w:t>
            </w:r>
            <w:proofErr w:type="spellStart"/>
            <w:r w:rsidRPr="00736C4F">
              <w:rPr>
                <w:rFonts w:ascii="Calibri" w:eastAsia="Times New Roman" w:hAnsi="Calibri" w:cs="Calibri"/>
                <w:b/>
                <w:bCs/>
                <w:color w:val="000000"/>
                <w:sz w:val="20"/>
                <w:szCs w:val="20"/>
                <w:lang w:eastAsia="ru-RU"/>
              </w:rPr>
              <w:t>складання</w:t>
            </w:r>
            <w:proofErr w:type="spellEnd"/>
            <w:r w:rsidR="00B65A3B">
              <w:rPr>
                <w:rFonts w:ascii="Calibri" w:eastAsia="Times New Roman" w:hAnsi="Calibri" w:cs="Calibri"/>
                <w:b/>
                <w:bCs/>
                <w:color w:val="000000"/>
                <w:sz w:val="20"/>
                <w:szCs w:val="20"/>
                <w:lang w:val="uk-UA" w:eastAsia="ru-RU"/>
              </w:rPr>
              <w:t xml:space="preserve">, </w:t>
            </w:r>
            <w:proofErr w:type="spellStart"/>
            <w:r w:rsidR="00B65A3B">
              <w:rPr>
                <w:rFonts w:ascii="Calibri" w:eastAsia="Times New Roman" w:hAnsi="Calibri" w:cs="Calibri"/>
                <w:b/>
                <w:bCs/>
                <w:color w:val="000000"/>
                <w:sz w:val="20"/>
                <w:szCs w:val="20"/>
                <w:lang w:val="uk-UA" w:eastAsia="ru-RU"/>
              </w:rPr>
              <w:t>шт</w:t>
            </w:r>
            <w:proofErr w:type="spellEnd"/>
          </w:p>
          <w:p w14:paraId="1872390F" w14:textId="2017DBB4" w:rsidR="00736C4F" w:rsidRPr="00736C4F" w:rsidRDefault="004E6EAE" w:rsidP="00736C4F">
            <w:pPr>
              <w:spacing w:after="0" w:line="240" w:lineRule="auto"/>
              <w:jc w:val="center"/>
              <w:rPr>
                <w:rFonts w:ascii="Calibri" w:eastAsia="Times New Roman" w:hAnsi="Calibri" w:cs="Calibri"/>
                <w:b/>
                <w:bCs/>
                <w:color w:val="000000"/>
                <w:sz w:val="20"/>
                <w:szCs w:val="20"/>
                <w:lang w:val="uk-UA" w:eastAsia="ru-RU"/>
              </w:rPr>
            </w:pPr>
            <w:r>
              <w:fldChar w:fldCharType="begin"/>
            </w:r>
            <w:r w:rsidRPr="004E6EAE">
              <w:rPr>
                <w:lang w:val="uk-UA"/>
              </w:rPr>
              <w:instrText xml:space="preserve"> </w:instrText>
            </w:r>
            <w:r>
              <w:instrText>HYPERLINK</w:instrText>
            </w:r>
            <w:r w:rsidRPr="004E6EAE">
              <w:rPr>
                <w:lang w:val="uk-UA"/>
              </w:rPr>
              <w:instrText xml:space="preserve"> "</w:instrText>
            </w:r>
            <w:r>
              <w:instrText>https</w:instrText>
            </w:r>
            <w:r w:rsidRPr="004E6EAE">
              <w:rPr>
                <w:lang w:val="uk-UA"/>
              </w:rPr>
              <w:instrText>://</w:instrText>
            </w:r>
            <w:r>
              <w:instrText>aveal</w:instrText>
            </w:r>
            <w:r w:rsidRPr="004E6EAE">
              <w:rPr>
                <w:lang w:val="uk-UA"/>
              </w:rPr>
              <w:instrText>.</w:instrText>
            </w:r>
            <w:r>
              <w:instrText>com</w:instrText>
            </w:r>
            <w:r w:rsidRPr="004E6EAE">
              <w:rPr>
                <w:lang w:val="uk-UA"/>
              </w:rPr>
              <w:instrText>.</w:instrText>
            </w:r>
            <w:r>
              <w:instrText>ua</w:instrText>
            </w:r>
            <w:r w:rsidRPr="004E6EAE">
              <w:rPr>
                <w:lang w:val="uk-UA"/>
              </w:rPr>
              <w:instrText>/</w:instrText>
            </w:r>
            <w:r>
              <w:instrText>item</w:instrText>
            </w:r>
            <w:r w:rsidRPr="004E6EAE">
              <w:rPr>
                <w:lang w:val="uk-UA"/>
              </w:rPr>
              <w:instrText>_</w:instrText>
            </w:r>
            <w:r>
              <w:instrText>N</w:instrText>
            </w:r>
            <w:r w:rsidRPr="004E6EAE">
              <w:rPr>
                <w:lang w:val="uk-UA"/>
              </w:rPr>
              <w:instrText>1578.</w:instrText>
            </w:r>
            <w:r>
              <w:instrText>html</w:instrText>
            </w:r>
            <w:r w:rsidRPr="004E6EAE">
              <w:rPr>
                <w:lang w:val="uk-UA"/>
              </w:rPr>
              <w:instrText xml:space="preserve">" </w:instrText>
            </w:r>
            <w:r>
              <w:fldChar w:fldCharType="separate"/>
            </w:r>
            <w:r w:rsidR="00B65A3B" w:rsidRPr="00736C4F">
              <w:rPr>
                <w:rStyle w:val="a6"/>
                <w:rFonts w:ascii="Calibri" w:eastAsia="Times New Roman" w:hAnsi="Calibri" w:cs="Calibri"/>
                <w:sz w:val="18"/>
                <w:szCs w:val="18"/>
                <w:lang w:eastAsia="ru-RU"/>
              </w:rPr>
              <w:t>https</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aveal</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com</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ua</w:t>
            </w:r>
            <w:r w:rsidR="00B65A3B" w:rsidRPr="00736C4F">
              <w:rPr>
                <w:rStyle w:val="a6"/>
                <w:rFonts w:ascii="Calibri" w:eastAsia="Times New Roman" w:hAnsi="Calibri" w:cs="Calibri"/>
                <w:sz w:val="18"/>
                <w:szCs w:val="18"/>
                <w:lang w:val="uk-UA" w:eastAsia="ru-RU"/>
              </w:rPr>
              <w:t>/</w:t>
            </w:r>
            <w:r w:rsidR="00B65A3B" w:rsidRPr="00736C4F">
              <w:rPr>
                <w:rStyle w:val="a6"/>
                <w:rFonts w:ascii="Calibri" w:eastAsia="Times New Roman" w:hAnsi="Calibri" w:cs="Calibri"/>
                <w:sz w:val="18"/>
                <w:szCs w:val="18"/>
                <w:lang w:eastAsia="ru-RU"/>
              </w:rPr>
              <w:t>item</w:t>
            </w:r>
            <w:r w:rsidR="00B65A3B" w:rsidRPr="00736C4F">
              <w:rPr>
                <w:rStyle w:val="a6"/>
                <w:rFonts w:ascii="Calibri" w:eastAsia="Times New Roman" w:hAnsi="Calibri" w:cs="Calibri"/>
                <w:sz w:val="18"/>
                <w:szCs w:val="18"/>
                <w:lang w:val="uk-UA" w:eastAsia="ru-RU"/>
              </w:rPr>
              <w:t>_</w:t>
            </w:r>
            <w:r w:rsidR="00B65A3B" w:rsidRPr="00736C4F">
              <w:rPr>
                <w:rStyle w:val="a6"/>
                <w:rFonts w:ascii="Calibri" w:eastAsia="Times New Roman" w:hAnsi="Calibri" w:cs="Calibri"/>
                <w:sz w:val="18"/>
                <w:szCs w:val="18"/>
                <w:lang w:eastAsia="ru-RU"/>
              </w:rPr>
              <w:t>N</w:t>
            </w:r>
            <w:r w:rsidR="00B65A3B" w:rsidRPr="00736C4F">
              <w:rPr>
                <w:rStyle w:val="a6"/>
                <w:rFonts w:ascii="Calibri" w:eastAsia="Times New Roman" w:hAnsi="Calibri" w:cs="Calibri"/>
                <w:sz w:val="18"/>
                <w:szCs w:val="18"/>
                <w:lang w:val="uk-UA" w:eastAsia="ru-RU"/>
              </w:rPr>
              <w:t>1578.</w:t>
            </w:r>
            <w:proofErr w:type="spellStart"/>
            <w:r w:rsidR="00B65A3B" w:rsidRPr="00736C4F">
              <w:rPr>
                <w:rStyle w:val="a6"/>
                <w:rFonts w:ascii="Calibri" w:eastAsia="Times New Roman" w:hAnsi="Calibri" w:cs="Calibri"/>
                <w:sz w:val="18"/>
                <w:szCs w:val="18"/>
                <w:lang w:eastAsia="ru-RU"/>
              </w:rPr>
              <w:t>html</w:t>
            </w:r>
            <w:proofErr w:type="spellEnd"/>
            <w:r>
              <w:rPr>
                <w:rStyle w:val="a6"/>
                <w:rFonts w:ascii="Calibri" w:eastAsia="Times New Roman" w:hAnsi="Calibri" w:cs="Calibri"/>
                <w:sz w:val="18"/>
                <w:szCs w:val="18"/>
                <w:lang w:eastAsia="ru-RU"/>
              </w:rPr>
              <w:fldChar w:fldCharType="end"/>
            </w:r>
          </w:p>
        </w:tc>
      </w:tr>
      <w:tr w:rsidR="00B65A3B" w:rsidRPr="00736C4F" w14:paraId="76CFD288" w14:textId="77777777" w:rsidTr="00B65A3B">
        <w:trPr>
          <w:trHeight w:val="300"/>
        </w:trPr>
        <w:tc>
          <w:tcPr>
            <w:tcW w:w="4673" w:type="dxa"/>
            <w:shd w:val="clear" w:color="auto" w:fill="auto"/>
            <w:hideMark/>
          </w:tcPr>
          <w:p w14:paraId="5D071147"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Київ</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Предславинська</w:t>
            </w:r>
            <w:proofErr w:type="spellEnd"/>
            <w:r w:rsidRPr="00736C4F">
              <w:rPr>
                <w:rFonts w:ascii="Calibri" w:eastAsia="Times New Roman" w:hAnsi="Calibri" w:cs="Calibri"/>
                <w:sz w:val="20"/>
                <w:szCs w:val="20"/>
                <w:lang w:eastAsia="ru-RU"/>
              </w:rPr>
              <w:t>, 28</w:t>
            </w:r>
          </w:p>
        </w:tc>
        <w:tc>
          <w:tcPr>
            <w:tcW w:w="2126" w:type="dxa"/>
            <w:shd w:val="clear" w:color="auto" w:fill="auto"/>
            <w:noWrap/>
            <w:vAlign w:val="center"/>
            <w:hideMark/>
          </w:tcPr>
          <w:p w14:paraId="732EC2FB"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2</w:t>
            </w:r>
          </w:p>
        </w:tc>
        <w:tc>
          <w:tcPr>
            <w:tcW w:w="1985" w:type="dxa"/>
            <w:shd w:val="clear" w:color="auto" w:fill="auto"/>
            <w:noWrap/>
            <w:vAlign w:val="center"/>
            <w:hideMark/>
          </w:tcPr>
          <w:p w14:paraId="63FB107E"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2</w:t>
            </w:r>
          </w:p>
        </w:tc>
        <w:tc>
          <w:tcPr>
            <w:tcW w:w="1559" w:type="dxa"/>
            <w:shd w:val="clear" w:color="auto" w:fill="auto"/>
            <w:noWrap/>
            <w:vAlign w:val="center"/>
            <w:hideMark/>
          </w:tcPr>
          <w:p w14:paraId="31B48E9C"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2</w:t>
            </w:r>
          </w:p>
        </w:tc>
      </w:tr>
      <w:tr w:rsidR="00B65A3B" w:rsidRPr="00736C4F" w14:paraId="1AFF90F6" w14:textId="77777777" w:rsidTr="00B65A3B">
        <w:trPr>
          <w:trHeight w:val="510"/>
        </w:trPr>
        <w:tc>
          <w:tcPr>
            <w:tcW w:w="4673" w:type="dxa"/>
            <w:shd w:val="clear" w:color="auto" w:fill="auto"/>
            <w:hideMark/>
          </w:tcPr>
          <w:p w14:paraId="1DCC9FC6"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Київ</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w:t>
            </w:r>
            <w:proofErr w:type="spellEnd"/>
            <w:r w:rsidRPr="00736C4F">
              <w:rPr>
                <w:rFonts w:ascii="Calibri" w:eastAsia="Times New Roman" w:hAnsi="Calibri" w:cs="Calibri"/>
                <w:sz w:val="20"/>
                <w:szCs w:val="20"/>
                <w:lang w:eastAsia="ru-RU"/>
              </w:rPr>
              <w:t>. Бульварно-</w:t>
            </w:r>
            <w:proofErr w:type="spellStart"/>
            <w:r w:rsidRPr="00736C4F">
              <w:rPr>
                <w:rFonts w:ascii="Calibri" w:eastAsia="Times New Roman" w:hAnsi="Calibri" w:cs="Calibri"/>
                <w:sz w:val="20"/>
                <w:szCs w:val="20"/>
                <w:lang w:eastAsia="ru-RU"/>
              </w:rPr>
              <w:t>Кудрявська</w:t>
            </w:r>
            <w:proofErr w:type="spellEnd"/>
            <w:r w:rsidRPr="00736C4F">
              <w:rPr>
                <w:rFonts w:ascii="Calibri" w:eastAsia="Times New Roman" w:hAnsi="Calibri" w:cs="Calibri"/>
                <w:sz w:val="20"/>
                <w:szCs w:val="20"/>
                <w:lang w:eastAsia="ru-RU"/>
              </w:rPr>
              <w:t>, буд.6</w:t>
            </w:r>
          </w:p>
        </w:tc>
        <w:tc>
          <w:tcPr>
            <w:tcW w:w="2126" w:type="dxa"/>
            <w:shd w:val="clear" w:color="auto" w:fill="auto"/>
            <w:noWrap/>
            <w:vAlign w:val="center"/>
            <w:hideMark/>
          </w:tcPr>
          <w:p w14:paraId="4E1A25DA"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2</w:t>
            </w:r>
          </w:p>
        </w:tc>
        <w:tc>
          <w:tcPr>
            <w:tcW w:w="1985" w:type="dxa"/>
            <w:shd w:val="clear" w:color="auto" w:fill="auto"/>
            <w:noWrap/>
            <w:vAlign w:val="center"/>
            <w:hideMark/>
          </w:tcPr>
          <w:p w14:paraId="5C2AFB81"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2</w:t>
            </w:r>
          </w:p>
        </w:tc>
        <w:tc>
          <w:tcPr>
            <w:tcW w:w="1559" w:type="dxa"/>
            <w:shd w:val="clear" w:color="auto" w:fill="auto"/>
            <w:noWrap/>
            <w:vAlign w:val="center"/>
            <w:hideMark/>
          </w:tcPr>
          <w:p w14:paraId="77FF5F7F"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2</w:t>
            </w:r>
          </w:p>
        </w:tc>
      </w:tr>
      <w:tr w:rsidR="00B65A3B" w:rsidRPr="00736C4F" w14:paraId="159D2146" w14:textId="77777777" w:rsidTr="00B65A3B">
        <w:trPr>
          <w:trHeight w:val="300"/>
        </w:trPr>
        <w:tc>
          <w:tcPr>
            <w:tcW w:w="4673" w:type="dxa"/>
            <w:shd w:val="clear" w:color="auto" w:fill="auto"/>
            <w:hideMark/>
          </w:tcPr>
          <w:p w14:paraId="5968F0BA"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Київ</w:t>
            </w:r>
            <w:proofErr w:type="spellEnd"/>
            <w:r w:rsidRPr="00736C4F">
              <w:rPr>
                <w:rFonts w:ascii="Calibri" w:eastAsia="Times New Roman" w:hAnsi="Calibri" w:cs="Calibri"/>
                <w:sz w:val="20"/>
                <w:szCs w:val="20"/>
                <w:lang w:eastAsia="ru-RU"/>
              </w:rPr>
              <w:t xml:space="preserve">, </w:t>
            </w:r>
            <w:proofErr w:type="spellStart"/>
            <w:proofErr w:type="gramStart"/>
            <w:r w:rsidRPr="00736C4F">
              <w:rPr>
                <w:rFonts w:ascii="Calibri" w:eastAsia="Times New Roman" w:hAnsi="Calibri" w:cs="Calibri"/>
                <w:sz w:val="20"/>
                <w:szCs w:val="20"/>
                <w:lang w:eastAsia="ru-RU"/>
              </w:rPr>
              <w:t>вул.Нижній</w:t>
            </w:r>
            <w:proofErr w:type="spellEnd"/>
            <w:proofErr w:type="gramEnd"/>
            <w:r w:rsidRPr="00736C4F">
              <w:rPr>
                <w:rFonts w:ascii="Calibri" w:eastAsia="Times New Roman" w:hAnsi="Calibri" w:cs="Calibri"/>
                <w:sz w:val="20"/>
                <w:szCs w:val="20"/>
                <w:lang w:eastAsia="ru-RU"/>
              </w:rPr>
              <w:t xml:space="preserve"> Вал, 17/8</w:t>
            </w:r>
          </w:p>
        </w:tc>
        <w:tc>
          <w:tcPr>
            <w:tcW w:w="2126" w:type="dxa"/>
            <w:shd w:val="clear" w:color="auto" w:fill="auto"/>
            <w:noWrap/>
            <w:vAlign w:val="center"/>
            <w:hideMark/>
          </w:tcPr>
          <w:p w14:paraId="29E7F4BA"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985" w:type="dxa"/>
            <w:shd w:val="clear" w:color="auto" w:fill="auto"/>
            <w:noWrap/>
            <w:vAlign w:val="center"/>
            <w:hideMark/>
          </w:tcPr>
          <w:p w14:paraId="42A43F4A"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321CCACE"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r>
      <w:tr w:rsidR="00B65A3B" w:rsidRPr="00736C4F" w14:paraId="3121B2EF" w14:textId="77777777" w:rsidTr="00B65A3B">
        <w:trPr>
          <w:trHeight w:val="300"/>
        </w:trPr>
        <w:tc>
          <w:tcPr>
            <w:tcW w:w="4673" w:type="dxa"/>
            <w:shd w:val="clear" w:color="auto" w:fill="auto"/>
            <w:hideMark/>
          </w:tcPr>
          <w:p w14:paraId="48122523"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Київ</w:t>
            </w:r>
            <w:proofErr w:type="spellEnd"/>
            <w:r w:rsidRPr="00736C4F">
              <w:rPr>
                <w:rFonts w:ascii="Calibri" w:eastAsia="Times New Roman" w:hAnsi="Calibri" w:cs="Calibri"/>
                <w:sz w:val="20"/>
                <w:szCs w:val="20"/>
                <w:lang w:eastAsia="ru-RU"/>
              </w:rPr>
              <w:t xml:space="preserve">, </w:t>
            </w:r>
            <w:proofErr w:type="spellStart"/>
            <w:proofErr w:type="gramStart"/>
            <w:r w:rsidRPr="00736C4F">
              <w:rPr>
                <w:rFonts w:ascii="Calibri" w:eastAsia="Times New Roman" w:hAnsi="Calibri" w:cs="Calibri"/>
                <w:sz w:val="20"/>
                <w:szCs w:val="20"/>
                <w:lang w:eastAsia="ru-RU"/>
              </w:rPr>
              <w:t>вул.Раїси</w:t>
            </w:r>
            <w:proofErr w:type="spellEnd"/>
            <w:proofErr w:type="gram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Окіпної</w:t>
            </w:r>
            <w:proofErr w:type="spellEnd"/>
            <w:r w:rsidRPr="00736C4F">
              <w:rPr>
                <w:rFonts w:ascii="Calibri" w:eastAsia="Times New Roman" w:hAnsi="Calibri" w:cs="Calibri"/>
                <w:sz w:val="20"/>
                <w:szCs w:val="20"/>
                <w:lang w:eastAsia="ru-RU"/>
              </w:rPr>
              <w:t>, 4</w:t>
            </w:r>
          </w:p>
        </w:tc>
        <w:tc>
          <w:tcPr>
            <w:tcW w:w="2126" w:type="dxa"/>
            <w:shd w:val="clear" w:color="auto" w:fill="auto"/>
            <w:noWrap/>
            <w:vAlign w:val="center"/>
            <w:hideMark/>
          </w:tcPr>
          <w:p w14:paraId="7B279E15"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0</w:t>
            </w:r>
          </w:p>
        </w:tc>
        <w:tc>
          <w:tcPr>
            <w:tcW w:w="1985" w:type="dxa"/>
            <w:shd w:val="clear" w:color="auto" w:fill="auto"/>
            <w:noWrap/>
            <w:vAlign w:val="center"/>
            <w:hideMark/>
          </w:tcPr>
          <w:p w14:paraId="39E87AD3"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0</w:t>
            </w:r>
          </w:p>
        </w:tc>
        <w:tc>
          <w:tcPr>
            <w:tcW w:w="1559" w:type="dxa"/>
            <w:shd w:val="clear" w:color="auto" w:fill="auto"/>
            <w:noWrap/>
            <w:vAlign w:val="center"/>
            <w:hideMark/>
          </w:tcPr>
          <w:p w14:paraId="26BCB969"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r>
      <w:tr w:rsidR="00B65A3B" w:rsidRPr="00736C4F" w14:paraId="55C6EB34" w14:textId="77777777" w:rsidTr="00B65A3B">
        <w:trPr>
          <w:trHeight w:val="300"/>
        </w:trPr>
        <w:tc>
          <w:tcPr>
            <w:tcW w:w="4673" w:type="dxa"/>
            <w:shd w:val="clear" w:color="auto" w:fill="auto"/>
            <w:hideMark/>
          </w:tcPr>
          <w:p w14:paraId="74DA40BB"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Київ</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Липківського</w:t>
            </w:r>
            <w:proofErr w:type="spellEnd"/>
            <w:r w:rsidRPr="00736C4F">
              <w:rPr>
                <w:rFonts w:ascii="Calibri" w:eastAsia="Times New Roman" w:hAnsi="Calibri" w:cs="Calibri"/>
                <w:sz w:val="20"/>
                <w:szCs w:val="20"/>
                <w:lang w:eastAsia="ru-RU"/>
              </w:rPr>
              <w:t>, 16 Г</w:t>
            </w:r>
          </w:p>
        </w:tc>
        <w:tc>
          <w:tcPr>
            <w:tcW w:w="2126" w:type="dxa"/>
            <w:shd w:val="clear" w:color="auto" w:fill="auto"/>
            <w:noWrap/>
            <w:vAlign w:val="center"/>
            <w:hideMark/>
          </w:tcPr>
          <w:p w14:paraId="73F231D4"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985" w:type="dxa"/>
            <w:shd w:val="clear" w:color="auto" w:fill="auto"/>
            <w:noWrap/>
            <w:vAlign w:val="center"/>
            <w:hideMark/>
          </w:tcPr>
          <w:p w14:paraId="2D6E816F"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559" w:type="dxa"/>
            <w:shd w:val="clear" w:color="auto" w:fill="auto"/>
            <w:noWrap/>
            <w:vAlign w:val="center"/>
            <w:hideMark/>
          </w:tcPr>
          <w:p w14:paraId="03685D10"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r>
      <w:tr w:rsidR="00B65A3B" w:rsidRPr="00736C4F" w14:paraId="147EE562" w14:textId="77777777" w:rsidTr="00B65A3B">
        <w:trPr>
          <w:trHeight w:val="300"/>
        </w:trPr>
        <w:tc>
          <w:tcPr>
            <w:tcW w:w="4673" w:type="dxa"/>
            <w:shd w:val="clear" w:color="auto" w:fill="auto"/>
            <w:hideMark/>
          </w:tcPr>
          <w:p w14:paraId="4B3A132A"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Бориспіль</w:t>
            </w:r>
            <w:proofErr w:type="spellEnd"/>
            <w:r w:rsidRPr="00736C4F">
              <w:rPr>
                <w:rFonts w:ascii="Calibri" w:eastAsia="Times New Roman" w:hAnsi="Calibri" w:cs="Calibri"/>
                <w:sz w:val="20"/>
                <w:szCs w:val="20"/>
                <w:lang w:eastAsia="ru-RU"/>
              </w:rPr>
              <w:t xml:space="preserve">, </w:t>
            </w:r>
            <w:proofErr w:type="spellStart"/>
            <w:proofErr w:type="gramStart"/>
            <w:r w:rsidRPr="00736C4F">
              <w:rPr>
                <w:rFonts w:ascii="Calibri" w:eastAsia="Times New Roman" w:hAnsi="Calibri" w:cs="Calibri"/>
                <w:sz w:val="20"/>
                <w:szCs w:val="20"/>
                <w:lang w:eastAsia="ru-RU"/>
              </w:rPr>
              <w:t>вул.Київський</w:t>
            </w:r>
            <w:proofErr w:type="spellEnd"/>
            <w:proofErr w:type="gramEnd"/>
            <w:r w:rsidRPr="00736C4F">
              <w:rPr>
                <w:rFonts w:ascii="Calibri" w:eastAsia="Times New Roman" w:hAnsi="Calibri" w:cs="Calibri"/>
                <w:sz w:val="20"/>
                <w:szCs w:val="20"/>
                <w:lang w:eastAsia="ru-RU"/>
              </w:rPr>
              <w:t xml:space="preserve"> шлях, 76-в</w:t>
            </w:r>
          </w:p>
        </w:tc>
        <w:tc>
          <w:tcPr>
            <w:tcW w:w="2126" w:type="dxa"/>
            <w:shd w:val="clear" w:color="auto" w:fill="auto"/>
            <w:noWrap/>
            <w:vAlign w:val="center"/>
            <w:hideMark/>
          </w:tcPr>
          <w:p w14:paraId="0DFE13F8"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985" w:type="dxa"/>
            <w:shd w:val="clear" w:color="auto" w:fill="auto"/>
            <w:noWrap/>
            <w:vAlign w:val="center"/>
            <w:hideMark/>
          </w:tcPr>
          <w:p w14:paraId="6750BF2C"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559" w:type="dxa"/>
            <w:shd w:val="clear" w:color="auto" w:fill="auto"/>
            <w:noWrap/>
            <w:vAlign w:val="center"/>
            <w:hideMark/>
          </w:tcPr>
          <w:p w14:paraId="1FC2F006"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r>
      <w:tr w:rsidR="00B65A3B" w:rsidRPr="00736C4F" w14:paraId="4ED0B8EB" w14:textId="77777777" w:rsidTr="00B65A3B">
        <w:trPr>
          <w:trHeight w:val="300"/>
        </w:trPr>
        <w:tc>
          <w:tcPr>
            <w:tcW w:w="4673" w:type="dxa"/>
            <w:shd w:val="clear" w:color="auto" w:fill="auto"/>
            <w:hideMark/>
          </w:tcPr>
          <w:p w14:paraId="633293DA"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Житомир, майдан </w:t>
            </w:r>
            <w:proofErr w:type="spellStart"/>
            <w:r w:rsidRPr="00736C4F">
              <w:rPr>
                <w:rFonts w:ascii="Calibri" w:eastAsia="Times New Roman" w:hAnsi="Calibri" w:cs="Calibri"/>
                <w:sz w:val="20"/>
                <w:szCs w:val="20"/>
                <w:lang w:eastAsia="ru-RU"/>
              </w:rPr>
              <w:t>Соборний</w:t>
            </w:r>
            <w:proofErr w:type="spellEnd"/>
            <w:r w:rsidRPr="00736C4F">
              <w:rPr>
                <w:rFonts w:ascii="Calibri" w:eastAsia="Times New Roman" w:hAnsi="Calibri" w:cs="Calibri"/>
                <w:sz w:val="20"/>
                <w:szCs w:val="20"/>
                <w:lang w:eastAsia="ru-RU"/>
              </w:rPr>
              <w:t>, 2/2</w:t>
            </w:r>
          </w:p>
        </w:tc>
        <w:tc>
          <w:tcPr>
            <w:tcW w:w="2126" w:type="dxa"/>
            <w:shd w:val="clear" w:color="auto" w:fill="auto"/>
            <w:noWrap/>
            <w:vAlign w:val="center"/>
            <w:hideMark/>
          </w:tcPr>
          <w:p w14:paraId="265EF554"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985" w:type="dxa"/>
            <w:shd w:val="clear" w:color="auto" w:fill="auto"/>
            <w:noWrap/>
            <w:vAlign w:val="center"/>
            <w:hideMark/>
          </w:tcPr>
          <w:p w14:paraId="23F656E8"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559" w:type="dxa"/>
            <w:shd w:val="clear" w:color="auto" w:fill="auto"/>
            <w:noWrap/>
            <w:vAlign w:val="center"/>
            <w:hideMark/>
          </w:tcPr>
          <w:p w14:paraId="3C70CF62"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r>
      <w:tr w:rsidR="00B65A3B" w:rsidRPr="00736C4F" w14:paraId="1A051D05" w14:textId="77777777" w:rsidTr="00B65A3B">
        <w:trPr>
          <w:trHeight w:val="300"/>
        </w:trPr>
        <w:tc>
          <w:tcPr>
            <w:tcW w:w="4673" w:type="dxa"/>
            <w:shd w:val="clear" w:color="auto" w:fill="auto"/>
            <w:hideMark/>
          </w:tcPr>
          <w:p w14:paraId="3852F2CD"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Олександрія</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w:t>
            </w:r>
            <w:proofErr w:type="spellEnd"/>
            <w:r w:rsidRPr="00736C4F">
              <w:rPr>
                <w:rFonts w:ascii="Calibri" w:eastAsia="Times New Roman" w:hAnsi="Calibri" w:cs="Calibri"/>
                <w:sz w:val="20"/>
                <w:szCs w:val="20"/>
                <w:lang w:eastAsia="ru-RU"/>
              </w:rPr>
              <w:t xml:space="preserve">. Г. Усика, 56 </w:t>
            </w:r>
          </w:p>
        </w:tc>
        <w:tc>
          <w:tcPr>
            <w:tcW w:w="2126" w:type="dxa"/>
            <w:shd w:val="clear" w:color="auto" w:fill="auto"/>
            <w:noWrap/>
            <w:vAlign w:val="center"/>
            <w:hideMark/>
          </w:tcPr>
          <w:p w14:paraId="61397DBC"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985" w:type="dxa"/>
            <w:shd w:val="clear" w:color="auto" w:fill="auto"/>
            <w:noWrap/>
            <w:vAlign w:val="center"/>
            <w:hideMark/>
          </w:tcPr>
          <w:p w14:paraId="75997846"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559" w:type="dxa"/>
            <w:shd w:val="clear" w:color="auto" w:fill="auto"/>
            <w:noWrap/>
            <w:vAlign w:val="center"/>
            <w:hideMark/>
          </w:tcPr>
          <w:p w14:paraId="1BA8139D"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r>
      <w:tr w:rsidR="00B65A3B" w:rsidRPr="00736C4F" w14:paraId="4ACA80E5" w14:textId="77777777" w:rsidTr="00B65A3B">
        <w:trPr>
          <w:trHeight w:val="300"/>
        </w:trPr>
        <w:tc>
          <w:tcPr>
            <w:tcW w:w="4673" w:type="dxa"/>
            <w:shd w:val="clear" w:color="auto" w:fill="auto"/>
            <w:hideMark/>
          </w:tcPr>
          <w:p w14:paraId="5136F805" w14:textId="0C278301"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Канів</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вулиця</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О.Кошового</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будинок</w:t>
            </w:r>
            <w:proofErr w:type="spellEnd"/>
            <w:r w:rsidRPr="00736C4F">
              <w:rPr>
                <w:rFonts w:ascii="Calibri" w:eastAsia="Times New Roman" w:hAnsi="Calibri" w:cs="Calibri"/>
                <w:sz w:val="20"/>
                <w:szCs w:val="20"/>
                <w:lang w:eastAsia="ru-RU"/>
              </w:rPr>
              <w:t xml:space="preserve"> 2</w:t>
            </w:r>
          </w:p>
        </w:tc>
        <w:tc>
          <w:tcPr>
            <w:tcW w:w="2126" w:type="dxa"/>
            <w:shd w:val="clear" w:color="auto" w:fill="auto"/>
            <w:noWrap/>
            <w:vAlign w:val="center"/>
            <w:hideMark/>
          </w:tcPr>
          <w:p w14:paraId="44D5C24A"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985" w:type="dxa"/>
            <w:shd w:val="clear" w:color="auto" w:fill="auto"/>
            <w:noWrap/>
            <w:vAlign w:val="center"/>
            <w:hideMark/>
          </w:tcPr>
          <w:p w14:paraId="578B6EFE"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1B2DE583"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r>
      <w:tr w:rsidR="00B65A3B" w:rsidRPr="00736C4F" w14:paraId="424C8659" w14:textId="77777777" w:rsidTr="00B65A3B">
        <w:trPr>
          <w:trHeight w:val="510"/>
        </w:trPr>
        <w:tc>
          <w:tcPr>
            <w:tcW w:w="4673" w:type="dxa"/>
            <w:shd w:val="clear" w:color="auto" w:fill="auto"/>
            <w:hideMark/>
          </w:tcPr>
          <w:p w14:paraId="55BFB4C5" w14:textId="62D975C8"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Кропивницький</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вулиця</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Пашутінського</w:t>
            </w:r>
            <w:proofErr w:type="spellEnd"/>
            <w:r w:rsidRPr="00736C4F">
              <w:rPr>
                <w:rFonts w:ascii="Calibri" w:eastAsia="Times New Roman" w:hAnsi="Calibri" w:cs="Calibri"/>
                <w:sz w:val="20"/>
                <w:szCs w:val="20"/>
                <w:lang w:eastAsia="ru-RU"/>
              </w:rPr>
              <w:t>, буд. 18/40</w:t>
            </w:r>
          </w:p>
        </w:tc>
        <w:tc>
          <w:tcPr>
            <w:tcW w:w="2126" w:type="dxa"/>
            <w:shd w:val="clear" w:color="auto" w:fill="auto"/>
            <w:noWrap/>
            <w:vAlign w:val="center"/>
            <w:hideMark/>
          </w:tcPr>
          <w:p w14:paraId="3686D2C4"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985" w:type="dxa"/>
            <w:shd w:val="clear" w:color="auto" w:fill="auto"/>
            <w:noWrap/>
            <w:vAlign w:val="center"/>
            <w:hideMark/>
          </w:tcPr>
          <w:p w14:paraId="6D5083F0"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44E28D1E"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r>
      <w:tr w:rsidR="00B65A3B" w:rsidRPr="00736C4F" w14:paraId="0803F347" w14:textId="77777777" w:rsidTr="00B65A3B">
        <w:trPr>
          <w:trHeight w:val="300"/>
        </w:trPr>
        <w:tc>
          <w:tcPr>
            <w:tcW w:w="4673" w:type="dxa"/>
            <w:shd w:val="clear" w:color="auto" w:fill="auto"/>
            <w:hideMark/>
          </w:tcPr>
          <w:p w14:paraId="0CCAE4FE" w14:textId="4B88713E"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Вінниця</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w:t>
            </w:r>
            <w:proofErr w:type="spellEnd"/>
            <w:r w:rsidRPr="00736C4F">
              <w:rPr>
                <w:rFonts w:ascii="Calibri" w:eastAsia="Times New Roman" w:hAnsi="Calibri" w:cs="Calibri"/>
                <w:sz w:val="20"/>
                <w:szCs w:val="20"/>
                <w:lang w:eastAsia="ru-RU"/>
              </w:rPr>
              <w:t>. Пирогова, 23</w:t>
            </w:r>
          </w:p>
        </w:tc>
        <w:tc>
          <w:tcPr>
            <w:tcW w:w="2126" w:type="dxa"/>
            <w:shd w:val="clear" w:color="auto" w:fill="auto"/>
            <w:noWrap/>
            <w:vAlign w:val="center"/>
            <w:hideMark/>
          </w:tcPr>
          <w:p w14:paraId="5EBFA3E3"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985" w:type="dxa"/>
            <w:shd w:val="clear" w:color="auto" w:fill="auto"/>
            <w:noWrap/>
            <w:vAlign w:val="center"/>
            <w:hideMark/>
          </w:tcPr>
          <w:p w14:paraId="78FF1D78"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0</w:t>
            </w:r>
          </w:p>
        </w:tc>
        <w:tc>
          <w:tcPr>
            <w:tcW w:w="1559" w:type="dxa"/>
            <w:shd w:val="clear" w:color="auto" w:fill="auto"/>
            <w:noWrap/>
            <w:vAlign w:val="center"/>
            <w:hideMark/>
          </w:tcPr>
          <w:p w14:paraId="6E1A74E9"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0</w:t>
            </w:r>
          </w:p>
        </w:tc>
      </w:tr>
      <w:tr w:rsidR="00B65A3B" w:rsidRPr="00736C4F" w14:paraId="68269991" w14:textId="77777777" w:rsidTr="00B65A3B">
        <w:trPr>
          <w:trHeight w:val="510"/>
        </w:trPr>
        <w:tc>
          <w:tcPr>
            <w:tcW w:w="4673" w:type="dxa"/>
            <w:shd w:val="clear" w:color="auto" w:fill="auto"/>
            <w:hideMark/>
          </w:tcPr>
          <w:p w14:paraId="1A989C2C" w14:textId="4C6D2D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Світловодськ</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вулиця</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Героїв</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України</w:t>
            </w:r>
            <w:proofErr w:type="spellEnd"/>
            <w:r w:rsidRPr="00736C4F">
              <w:rPr>
                <w:rFonts w:ascii="Calibri" w:eastAsia="Times New Roman" w:hAnsi="Calibri" w:cs="Calibri"/>
                <w:sz w:val="20"/>
                <w:szCs w:val="20"/>
                <w:lang w:eastAsia="ru-RU"/>
              </w:rPr>
              <w:t>, буд. 50</w:t>
            </w:r>
          </w:p>
        </w:tc>
        <w:tc>
          <w:tcPr>
            <w:tcW w:w="2126" w:type="dxa"/>
            <w:shd w:val="clear" w:color="auto" w:fill="auto"/>
            <w:noWrap/>
            <w:vAlign w:val="center"/>
            <w:hideMark/>
          </w:tcPr>
          <w:p w14:paraId="6BAC125B"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985" w:type="dxa"/>
            <w:shd w:val="clear" w:color="auto" w:fill="auto"/>
            <w:noWrap/>
            <w:vAlign w:val="center"/>
            <w:hideMark/>
          </w:tcPr>
          <w:p w14:paraId="43492D1C"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69547558"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r>
      <w:tr w:rsidR="00B65A3B" w:rsidRPr="00736C4F" w14:paraId="355DF736" w14:textId="77777777" w:rsidTr="00B65A3B">
        <w:trPr>
          <w:trHeight w:val="510"/>
        </w:trPr>
        <w:tc>
          <w:tcPr>
            <w:tcW w:w="4673" w:type="dxa"/>
            <w:shd w:val="clear" w:color="auto" w:fill="auto"/>
            <w:hideMark/>
          </w:tcPr>
          <w:p w14:paraId="2BDE3F65" w14:textId="1376152F"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Дніпро</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проспект </w:t>
            </w:r>
            <w:proofErr w:type="spellStart"/>
            <w:r w:rsidRPr="00736C4F">
              <w:rPr>
                <w:rFonts w:ascii="Calibri" w:eastAsia="Times New Roman" w:hAnsi="Calibri" w:cs="Calibri"/>
                <w:sz w:val="20"/>
                <w:szCs w:val="20"/>
                <w:lang w:eastAsia="ru-RU"/>
              </w:rPr>
              <w:t>Дмитра</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Яворницького</w:t>
            </w:r>
            <w:proofErr w:type="spellEnd"/>
            <w:r w:rsidRPr="00736C4F">
              <w:rPr>
                <w:rFonts w:ascii="Calibri" w:eastAsia="Times New Roman" w:hAnsi="Calibri" w:cs="Calibri"/>
                <w:sz w:val="20"/>
                <w:szCs w:val="20"/>
                <w:lang w:eastAsia="ru-RU"/>
              </w:rPr>
              <w:t>, 70</w:t>
            </w:r>
          </w:p>
        </w:tc>
        <w:tc>
          <w:tcPr>
            <w:tcW w:w="2126" w:type="dxa"/>
            <w:shd w:val="clear" w:color="auto" w:fill="auto"/>
            <w:noWrap/>
            <w:vAlign w:val="center"/>
            <w:hideMark/>
          </w:tcPr>
          <w:p w14:paraId="0832D8DE"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985" w:type="dxa"/>
            <w:shd w:val="clear" w:color="auto" w:fill="auto"/>
            <w:noWrap/>
            <w:vAlign w:val="center"/>
            <w:hideMark/>
          </w:tcPr>
          <w:p w14:paraId="21B66197"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6CCAA662"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r>
      <w:tr w:rsidR="00B65A3B" w:rsidRPr="00736C4F" w14:paraId="1BCDE040" w14:textId="77777777" w:rsidTr="00B65A3B">
        <w:trPr>
          <w:trHeight w:val="300"/>
        </w:trPr>
        <w:tc>
          <w:tcPr>
            <w:tcW w:w="4673" w:type="dxa"/>
            <w:shd w:val="clear" w:color="auto" w:fill="auto"/>
            <w:hideMark/>
          </w:tcPr>
          <w:p w14:paraId="70E1A4F6"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Запоріжжя</w:t>
            </w:r>
            <w:proofErr w:type="spellEnd"/>
            <w:r w:rsidRPr="00736C4F">
              <w:rPr>
                <w:rFonts w:ascii="Calibri" w:eastAsia="Times New Roman" w:hAnsi="Calibri" w:cs="Calibri"/>
                <w:sz w:val="20"/>
                <w:szCs w:val="20"/>
                <w:lang w:eastAsia="ru-RU"/>
              </w:rPr>
              <w:t xml:space="preserve">, пр-т </w:t>
            </w:r>
            <w:proofErr w:type="spellStart"/>
            <w:r w:rsidRPr="00736C4F">
              <w:rPr>
                <w:rFonts w:ascii="Calibri" w:eastAsia="Times New Roman" w:hAnsi="Calibri" w:cs="Calibri"/>
                <w:sz w:val="20"/>
                <w:szCs w:val="20"/>
                <w:lang w:eastAsia="ru-RU"/>
              </w:rPr>
              <w:t>Соборний</w:t>
            </w:r>
            <w:proofErr w:type="spellEnd"/>
            <w:r w:rsidRPr="00736C4F">
              <w:rPr>
                <w:rFonts w:ascii="Calibri" w:eastAsia="Times New Roman" w:hAnsi="Calibri" w:cs="Calibri"/>
                <w:sz w:val="20"/>
                <w:szCs w:val="20"/>
                <w:lang w:eastAsia="ru-RU"/>
              </w:rPr>
              <w:t>, 139</w:t>
            </w:r>
          </w:p>
        </w:tc>
        <w:tc>
          <w:tcPr>
            <w:tcW w:w="2126" w:type="dxa"/>
            <w:shd w:val="clear" w:color="auto" w:fill="auto"/>
            <w:noWrap/>
            <w:vAlign w:val="center"/>
            <w:hideMark/>
          </w:tcPr>
          <w:p w14:paraId="1B82631C"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 </w:t>
            </w:r>
          </w:p>
        </w:tc>
        <w:tc>
          <w:tcPr>
            <w:tcW w:w="1985" w:type="dxa"/>
            <w:shd w:val="clear" w:color="auto" w:fill="auto"/>
            <w:noWrap/>
            <w:vAlign w:val="center"/>
            <w:hideMark/>
          </w:tcPr>
          <w:p w14:paraId="7420F8D1"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559" w:type="dxa"/>
            <w:shd w:val="clear" w:color="auto" w:fill="auto"/>
            <w:noWrap/>
            <w:vAlign w:val="center"/>
            <w:hideMark/>
          </w:tcPr>
          <w:p w14:paraId="2FF66D5A"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 </w:t>
            </w:r>
          </w:p>
        </w:tc>
      </w:tr>
      <w:tr w:rsidR="00B65A3B" w:rsidRPr="00736C4F" w14:paraId="3D8C0200" w14:textId="77777777" w:rsidTr="00B65A3B">
        <w:trPr>
          <w:trHeight w:val="300"/>
        </w:trPr>
        <w:tc>
          <w:tcPr>
            <w:tcW w:w="4673" w:type="dxa"/>
            <w:shd w:val="clear" w:color="auto" w:fill="auto"/>
            <w:hideMark/>
          </w:tcPr>
          <w:p w14:paraId="4420C6D3" w14:textId="77777777"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Кам'янське</w:t>
            </w:r>
            <w:proofErr w:type="spellEnd"/>
            <w:r w:rsidRPr="00736C4F">
              <w:rPr>
                <w:rFonts w:ascii="Calibri" w:eastAsia="Times New Roman" w:hAnsi="Calibri" w:cs="Calibri"/>
                <w:sz w:val="20"/>
                <w:szCs w:val="20"/>
                <w:lang w:eastAsia="ru-RU"/>
              </w:rPr>
              <w:t xml:space="preserve">, пр-т </w:t>
            </w:r>
            <w:proofErr w:type="spellStart"/>
            <w:r w:rsidRPr="00736C4F">
              <w:rPr>
                <w:rFonts w:ascii="Calibri" w:eastAsia="Times New Roman" w:hAnsi="Calibri" w:cs="Calibri"/>
                <w:sz w:val="20"/>
                <w:szCs w:val="20"/>
                <w:lang w:eastAsia="ru-RU"/>
              </w:rPr>
              <w:t>Свободи</w:t>
            </w:r>
            <w:proofErr w:type="spellEnd"/>
            <w:r w:rsidRPr="00736C4F">
              <w:rPr>
                <w:rFonts w:ascii="Calibri" w:eastAsia="Times New Roman" w:hAnsi="Calibri" w:cs="Calibri"/>
                <w:sz w:val="20"/>
                <w:szCs w:val="20"/>
                <w:lang w:eastAsia="ru-RU"/>
              </w:rPr>
              <w:t>, 49</w:t>
            </w:r>
          </w:p>
        </w:tc>
        <w:tc>
          <w:tcPr>
            <w:tcW w:w="2126" w:type="dxa"/>
            <w:shd w:val="clear" w:color="auto" w:fill="auto"/>
            <w:noWrap/>
            <w:vAlign w:val="center"/>
            <w:hideMark/>
          </w:tcPr>
          <w:p w14:paraId="387862BF"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 </w:t>
            </w:r>
          </w:p>
        </w:tc>
        <w:tc>
          <w:tcPr>
            <w:tcW w:w="1985" w:type="dxa"/>
            <w:shd w:val="clear" w:color="auto" w:fill="auto"/>
            <w:noWrap/>
            <w:vAlign w:val="center"/>
            <w:hideMark/>
          </w:tcPr>
          <w:p w14:paraId="7D7107E8"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559" w:type="dxa"/>
            <w:shd w:val="clear" w:color="auto" w:fill="auto"/>
            <w:noWrap/>
            <w:vAlign w:val="center"/>
            <w:hideMark/>
          </w:tcPr>
          <w:p w14:paraId="74495D44"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 </w:t>
            </w:r>
          </w:p>
        </w:tc>
      </w:tr>
      <w:tr w:rsidR="00B65A3B" w:rsidRPr="00736C4F" w14:paraId="78EDD90D" w14:textId="77777777" w:rsidTr="00B65A3B">
        <w:trPr>
          <w:trHeight w:val="510"/>
        </w:trPr>
        <w:tc>
          <w:tcPr>
            <w:tcW w:w="4673" w:type="dxa"/>
            <w:shd w:val="clear" w:color="auto" w:fill="auto"/>
            <w:vAlign w:val="center"/>
            <w:hideMark/>
          </w:tcPr>
          <w:p w14:paraId="3F357D10" w14:textId="34177594" w:rsidR="00736C4F" w:rsidRPr="00736C4F" w:rsidRDefault="00736C4F" w:rsidP="00736C4F">
            <w:pPr>
              <w:spacing w:after="0" w:line="240" w:lineRule="auto"/>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 xml:space="preserve">м. </w:t>
            </w:r>
            <w:proofErr w:type="spellStart"/>
            <w:r w:rsidRPr="00736C4F">
              <w:rPr>
                <w:rFonts w:ascii="Calibri" w:eastAsia="Times New Roman" w:hAnsi="Calibri" w:cs="Calibri"/>
                <w:color w:val="000000"/>
                <w:sz w:val="20"/>
                <w:szCs w:val="20"/>
                <w:lang w:eastAsia="ru-RU"/>
              </w:rPr>
              <w:t>Миколаїв</w:t>
            </w:r>
            <w:proofErr w:type="spellEnd"/>
            <w:r w:rsidR="004C4440">
              <w:rPr>
                <w:rFonts w:ascii="Calibri" w:eastAsia="Times New Roman" w:hAnsi="Calibri" w:cs="Calibri"/>
                <w:color w:val="000000"/>
                <w:sz w:val="20"/>
                <w:szCs w:val="20"/>
                <w:lang w:val="uk-UA" w:eastAsia="ru-RU"/>
              </w:rPr>
              <w:t>,</w:t>
            </w:r>
            <w:r w:rsidRPr="00736C4F">
              <w:rPr>
                <w:rFonts w:ascii="Calibri" w:eastAsia="Times New Roman" w:hAnsi="Calibri" w:cs="Calibri"/>
                <w:color w:val="000000"/>
                <w:sz w:val="20"/>
                <w:szCs w:val="20"/>
                <w:lang w:eastAsia="ru-RU"/>
              </w:rPr>
              <w:t xml:space="preserve"> </w:t>
            </w:r>
            <w:proofErr w:type="spellStart"/>
            <w:r w:rsidRPr="00736C4F">
              <w:rPr>
                <w:rFonts w:ascii="Calibri" w:eastAsia="Times New Roman" w:hAnsi="Calibri" w:cs="Calibri"/>
                <w:color w:val="000000"/>
                <w:sz w:val="20"/>
                <w:szCs w:val="20"/>
                <w:lang w:eastAsia="ru-RU"/>
              </w:rPr>
              <w:t>вулиця</w:t>
            </w:r>
            <w:proofErr w:type="spellEnd"/>
            <w:r w:rsidRPr="00736C4F">
              <w:rPr>
                <w:rFonts w:ascii="Calibri" w:eastAsia="Times New Roman" w:hAnsi="Calibri" w:cs="Calibri"/>
                <w:color w:val="000000"/>
                <w:sz w:val="20"/>
                <w:szCs w:val="20"/>
                <w:lang w:eastAsia="ru-RU"/>
              </w:rPr>
              <w:t xml:space="preserve"> </w:t>
            </w:r>
            <w:proofErr w:type="spellStart"/>
            <w:r w:rsidRPr="00736C4F">
              <w:rPr>
                <w:rFonts w:ascii="Calibri" w:eastAsia="Times New Roman" w:hAnsi="Calibri" w:cs="Calibri"/>
                <w:color w:val="000000"/>
                <w:sz w:val="20"/>
                <w:szCs w:val="20"/>
                <w:lang w:eastAsia="ru-RU"/>
              </w:rPr>
              <w:t>Фалєєвська</w:t>
            </w:r>
            <w:proofErr w:type="spellEnd"/>
            <w:r w:rsidRPr="00736C4F">
              <w:rPr>
                <w:rFonts w:ascii="Calibri" w:eastAsia="Times New Roman" w:hAnsi="Calibri" w:cs="Calibri"/>
                <w:color w:val="000000"/>
                <w:sz w:val="20"/>
                <w:szCs w:val="20"/>
                <w:lang w:eastAsia="ru-RU"/>
              </w:rPr>
              <w:t xml:space="preserve">, </w:t>
            </w:r>
            <w:proofErr w:type="spellStart"/>
            <w:r w:rsidRPr="00736C4F">
              <w:rPr>
                <w:rFonts w:ascii="Calibri" w:eastAsia="Times New Roman" w:hAnsi="Calibri" w:cs="Calibri"/>
                <w:color w:val="000000"/>
                <w:sz w:val="20"/>
                <w:szCs w:val="20"/>
                <w:lang w:eastAsia="ru-RU"/>
              </w:rPr>
              <w:t>будинок</w:t>
            </w:r>
            <w:proofErr w:type="spellEnd"/>
            <w:r w:rsidRPr="00736C4F">
              <w:rPr>
                <w:rFonts w:ascii="Calibri" w:eastAsia="Times New Roman" w:hAnsi="Calibri" w:cs="Calibri"/>
                <w:color w:val="000000"/>
                <w:sz w:val="20"/>
                <w:szCs w:val="20"/>
                <w:lang w:eastAsia="ru-RU"/>
              </w:rPr>
              <w:t xml:space="preserve"> 3/3</w:t>
            </w:r>
          </w:p>
        </w:tc>
        <w:tc>
          <w:tcPr>
            <w:tcW w:w="2126" w:type="dxa"/>
            <w:shd w:val="clear" w:color="auto" w:fill="auto"/>
            <w:noWrap/>
            <w:vAlign w:val="center"/>
            <w:hideMark/>
          </w:tcPr>
          <w:p w14:paraId="020B9819"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985" w:type="dxa"/>
            <w:shd w:val="clear" w:color="auto" w:fill="auto"/>
            <w:noWrap/>
            <w:vAlign w:val="center"/>
            <w:hideMark/>
          </w:tcPr>
          <w:p w14:paraId="11D69CED"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714ED928"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r>
      <w:tr w:rsidR="00B65A3B" w:rsidRPr="00736C4F" w14:paraId="43B9975A" w14:textId="77777777" w:rsidTr="00B65A3B">
        <w:trPr>
          <w:trHeight w:val="300"/>
        </w:trPr>
        <w:tc>
          <w:tcPr>
            <w:tcW w:w="4673" w:type="dxa"/>
            <w:shd w:val="clear" w:color="auto" w:fill="auto"/>
            <w:hideMark/>
          </w:tcPr>
          <w:p w14:paraId="57ACBBEF" w14:textId="77777777" w:rsidR="00736C4F" w:rsidRPr="00736C4F" w:rsidRDefault="00736C4F" w:rsidP="00736C4F">
            <w:pPr>
              <w:spacing w:after="0" w:line="240" w:lineRule="auto"/>
              <w:rPr>
                <w:rFonts w:ascii="Calibri" w:eastAsia="Times New Roman" w:hAnsi="Calibri" w:cs="Calibri"/>
                <w:sz w:val="20"/>
                <w:szCs w:val="20"/>
                <w:lang w:eastAsia="ru-RU"/>
              </w:rPr>
            </w:pPr>
            <w:proofErr w:type="spellStart"/>
            <w:r w:rsidRPr="00736C4F">
              <w:rPr>
                <w:rFonts w:ascii="Calibri" w:eastAsia="Times New Roman" w:hAnsi="Calibri" w:cs="Calibri"/>
                <w:sz w:val="20"/>
                <w:szCs w:val="20"/>
                <w:lang w:eastAsia="ru-RU"/>
              </w:rPr>
              <w:t>м.Коломия</w:t>
            </w:r>
            <w:proofErr w:type="spellEnd"/>
            <w:r w:rsidRPr="00736C4F">
              <w:rPr>
                <w:rFonts w:ascii="Calibri" w:eastAsia="Times New Roman" w:hAnsi="Calibri" w:cs="Calibri"/>
                <w:sz w:val="20"/>
                <w:szCs w:val="20"/>
                <w:lang w:eastAsia="ru-RU"/>
              </w:rPr>
              <w:t xml:space="preserve">, </w:t>
            </w:r>
            <w:proofErr w:type="spellStart"/>
            <w:proofErr w:type="gramStart"/>
            <w:r w:rsidRPr="00736C4F">
              <w:rPr>
                <w:rFonts w:ascii="Calibri" w:eastAsia="Times New Roman" w:hAnsi="Calibri" w:cs="Calibri"/>
                <w:sz w:val="20"/>
                <w:szCs w:val="20"/>
                <w:lang w:eastAsia="ru-RU"/>
              </w:rPr>
              <w:t>вул.Тютюнника</w:t>
            </w:r>
            <w:proofErr w:type="spellEnd"/>
            <w:proofErr w:type="gramEnd"/>
            <w:r w:rsidRPr="00736C4F">
              <w:rPr>
                <w:rFonts w:ascii="Calibri" w:eastAsia="Times New Roman" w:hAnsi="Calibri" w:cs="Calibri"/>
                <w:sz w:val="20"/>
                <w:szCs w:val="20"/>
                <w:lang w:eastAsia="ru-RU"/>
              </w:rPr>
              <w:t xml:space="preserve">, 2 </w:t>
            </w:r>
          </w:p>
        </w:tc>
        <w:tc>
          <w:tcPr>
            <w:tcW w:w="2126" w:type="dxa"/>
            <w:shd w:val="clear" w:color="auto" w:fill="auto"/>
            <w:noWrap/>
            <w:vAlign w:val="center"/>
            <w:hideMark/>
          </w:tcPr>
          <w:p w14:paraId="18B2B58A" w14:textId="77777777" w:rsidR="00736C4F" w:rsidRPr="00736C4F" w:rsidRDefault="00736C4F" w:rsidP="00736C4F">
            <w:pPr>
              <w:spacing w:after="0" w:line="240" w:lineRule="auto"/>
              <w:jc w:val="center"/>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1</w:t>
            </w:r>
          </w:p>
        </w:tc>
        <w:tc>
          <w:tcPr>
            <w:tcW w:w="1985" w:type="dxa"/>
            <w:shd w:val="clear" w:color="auto" w:fill="auto"/>
            <w:noWrap/>
            <w:vAlign w:val="center"/>
            <w:hideMark/>
          </w:tcPr>
          <w:p w14:paraId="1AEB3053" w14:textId="77777777" w:rsidR="00736C4F" w:rsidRPr="00736C4F" w:rsidRDefault="00736C4F" w:rsidP="00736C4F">
            <w:pPr>
              <w:spacing w:after="0" w:line="240" w:lineRule="auto"/>
              <w:jc w:val="center"/>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1</w:t>
            </w:r>
          </w:p>
        </w:tc>
        <w:tc>
          <w:tcPr>
            <w:tcW w:w="1559" w:type="dxa"/>
            <w:shd w:val="clear" w:color="auto" w:fill="auto"/>
            <w:noWrap/>
            <w:vAlign w:val="center"/>
            <w:hideMark/>
          </w:tcPr>
          <w:p w14:paraId="4BA994AD" w14:textId="77777777" w:rsidR="00736C4F" w:rsidRPr="00736C4F" w:rsidRDefault="00736C4F" w:rsidP="00736C4F">
            <w:pPr>
              <w:spacing w:after="0" w:line="240" w:lineRule="auto"/>
              <w:jc w:val="center"/>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1</w:t>
            </w:r>
          </w:p>
        </w:tc>
      </w:tr>
      <w:tr w:rsidR="00B65A3B" w:rsidRPr="00736C4F" w14:paraId="111CC522" w14:textId="77777777" w:rsidTr="00B65A3B">
        <w:trPr>
          <w:trHeight w:val="510"/>
        </w:trPr>
        <w:tc>
          <w:tcPr>
            <w:tcW w:w="4673" w:type="dxa"/>
            <w:shd w:val="clear" w:color="auto" w:fill="auto"/>
            <w:vAlign w:val="center"/>
            <w:hideMark/>
          </w:tcPr>
          <w:p w14:paraId="41F01DC1" w14:textId="03068FE0" w:rsidR="00736C4F" w:rsidRPr="00736C4F" w:rsidRDefault="00736C4F" w:rsidP="00736C4F">
            <w:pPr>
              <w:spacing w:after="0" w:line="240" w:lineRule="auto"/>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 xml:space="preserve">м. </w:t>
            </w:r>
            <w:proofErr w:type="spellStart"/>
            <w:r w:rsidRPr="00736C4F">
              <w:rPr>
                <w:rFonts w:ascii="Calibri" w:eastAsia="Times New Roman" w:hAnsi="Calibri" w:cs="Calibri"/>
                <w:color w:val="000000"/>
                <w:sz w:val="20"/>
                <w:szCs w:val="20"/>
                <w:lang w:eastAsia="ru-RU"/>
              </w:rPr>
              <w:t>Івано-Франківськ</w:t>
            </w:r>
            <w:proofErr w:type="spellEnd"/>
            <w:r w:rsidR="004C4440">
              <w:rPr>
                <w:rFonts w:ascii="Calibri" w:eastAsia="Times New Roman" w:hAnsi="Calibri" w:cs="Calibri"/>
                <w:color w:val="000000"/>
                <w:sz w:val="20"/>
                <w:szCs w:val="20"/>
                <w:lang w:val="uk-UA" w:eastAsia="ru-RU"/>
              </w:rPr>
              <w:t>,</w:t>
            </w:r>
            <w:r w:rsidRPr="00736C4F">
              <w:rPr>
                <w:rFonts w:ascii="Calibri" w:eastAsia="Times New Roman" w:hAnsi="Calibri" w:cs="Calibri"/>
                <w:color w:val="000000"/>
                <w:sz w:val="20"/>
                <w:szCs w:val="20"/>
                <w:lang w:eastAsia="ru-RU"/>
              </w:rPr>
              <w:t xml:space="preserve"> </w:t>
            </w:r>
            <w:proofErr w:type="spellStart"/>
            <w:r w:rsidRPr="00736C4F">
              <w:rPr>
                <w:rFonts w:ascii="Calibri" w:eastAsia="Times New Roman" w:hAnsi="Calibri" w:cs="Calibri"/>
                <w:color w:val="000000"/>
                <w:sz w:val="20"/>
                <w:szCs w:val="20"/>
                <w:lang w:eastAsia="ru-RU"/>
              </w:rPr>
              <w:t>вул</w:t>
            </w:r>
            <w:proofErr w:type="spellEnd"/>
            <w:r w:rsidRPr="00736C4F">
              <w:rPr>
                <w:rFonts w:ascii="Calibri" w:eastAsia="Times New Roman" w:hAnsi="Calibri" w:cs="Calibri"/>
                <w:color w:val="000000"/>
                <w:sz w:val="20"/>
                <w:szCs w:val="20"/>
                <w:lang w:eastAsia="ru-RU"/>
              </w:rPr>
              <w:t xml:space="preserve">. </w:t>
            </w:r>
            <w:proofErr w:type="spellStart"/>
            <w:r w:rsidRPr="00736C4F">
              <w:rPr>
                <w:rFonts w:ascii="Calibri" w:eastAsia="Times New Roman" w:hAnsi="Calibri" w:cs="Calibri"/>
                <w:color w:val="000000"/>
                <w:sz w:val="20"/>
                <w:szCs w:val="20"/>
                <w:lang w:eastAsia="ru-RU"/>
              </w:rPr>
              <w:t>Гаркуші</w:t>
            </w:r>
            <w:proofErr w:type="spellEnd"/>
            <w:r w:rsidRPr="00736C4F">
              <w:rPr>
                <w:rFonts w:ascii="Calibri" w:eastAsia="Times New Roman" w:hAnsi="Calibri" w:cs="Calibri"/>
                <w:color w:val="000000"/>
                <w:sz w:val="20"/>
                <w:szCs w:val="20"/>
                <w:lang w:eastAsia="ru-RU"/>
              </w:rPr>
              <w:t xml:space="preserve">, </w:t>
            </w:r>
            <w:proofErr w:type="spellStart"/>
            <w:r w:rsidRPr="00736C4F">
              <w:rPr>
                <w:rFonts w:ascii="Calibri" w:eastAsia="Times New Roman" w:hAnsi="Calibri" w:cs="Calibri"/>
                <w:color w:val="000000"/>
                <w:sz w:val="20"/>
                <w:szCs w:val="20"/>
                <w:lang w:eastAsia="ru-RU"/>
              </w:rPr>
              <w:t>будинок</w:t>
            </w:r>
            <w:proofErr w:type="spellEnd"/>
            <w:r w:rsidRPr="00736C4F">
              <w:rPr>
                <w:rFonts w:ascii="Calibri" w:eastAsia="Times New Roman" w:hAnsi="Calibri" w:cs="Calibri"/>
                <w:color w:val="000000"/>
                <w:sz w:val="20"/>
                <w:szCs w:val="20"/>
                <w:lang w:eastAsia="ru-RU"/>
              </w:rPr>
              <w:t xml:space="preserve"> 24</w:t>
            </w:r>
          </w:p>
        </w:tc>
        <w:tc>
          <w:tcPr>
            <w:tcW w:w="2126" w:type="dxa"/>
            <w:shd w:val="clear" w:color="auto" w:fill="auto"/>
            <w:noWrap/>
            <w:vAlign w:val="center"/>
            <w:hideMark/>
          </w:tcPr>
          <w:p w14:paraId="33B24896"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985" w:type="dxa"/>
            <w:shd w:val="clear" w:color="auto" w:fill="auto"/>
            <w:noWrap/>
            <w:vAlign w:val="center"/>
            <w:hideMark/>
          </w:tcPr>
          <w:p w14:paraId="5997634E"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1FC985BF"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r>
      <w:tr w:rsidR="00B65A3B" w:rsidRPr="00736C4F" w14:paraId="4BC7FF10" w14:textId="77777777" w:rsidTr="00B65A3B">
        <w:trPr>
          <w:trHeight w:val="510"/>
        </w:trPr>
        <w:tc>
          <w:tcPr>
            <w:tcW w:w="4673" w:type="dxa"/>
            <w:shd w:val="clear" w:color="auto" w:fill="auto"/>
            <w:hideMark/>
          </w:tcPr>
          <w:p w14:paraId="17C36D8A" w14:textId="2DCA4770"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Луцьк</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проспект Перемоги, 5, </w:t>
            </w:r>
            <w:proofErr w:type="spellStart"/>
            <w:r w:rsidRPr="00736C4F">
              <w:rPr>
                <w:rFonts w:ascii="Calibri" w:eastAsia="Times New Roman" w:hAnsi="Calibri" w:cs="Calibri"/>
                <w:sz w:val="20"/>
                <w:szCs w:val="20"/>
                <w:lang w:eastAsia="ru-RU"/>
              </w:rPr>
              <w:t>будинок</w:t>
            </w:r>
            <w:proofErr w:type="spellEnd"/>
            <w:r w:rsidRPr="00736C4F">
              <w:rPr>
                <w:rFonts w:ascii="Calibri" w:eastAsia="Times New Roman" w:hAnsi="Calibri" w:cs="Calibri"/>
                <w:sz w:val="20"/>
                <w:szCs w:val="20"/>
                <w:lang w:eastAsia="ru-RU"/>
              </w:rPr>
              <w:t xml:space="preserve"> 2</w:t>
            </w:r>
          </w:p>
        </w:tc>
        <w:tc>
          <w:tcPr>
            <w:tcW w:w="2126" w:type="dxa"/>
            <w:shd w:val="clear" w:color="auto" w:fill="auto"/>
            <w:noWrap/>
            <w:vAlign w:val="center"/>
            <w:hideMark/>
          </w:tcPr>
          <w:p w14:paraId="3F4E05D9"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985" w:type="dxa"/>
            <w:shd w:val="clear" w:color="auto" w:fill="auto"/>
            <w:noWrap/>
            <w:vAlign w:val="center"/>
            <w:hideMark/>
          </w:tcPr>
          <w:p w14:paraId="2F4330F2"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559" w:type="dxa"/>
            <w:shd w:val="clear" w:color="auto" w:fill="auto"/>
            <w:noWrap/>
            <w:vAlign w:val="center"/>
            <w:hideMark/>
          </w:tcPr>
          <w:p w14:paraId="3FB988F5"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 </w:t>
            </w:r>
          </w:p>
        </w:tc>
      </w:tr>
      <w:tr w:rsidR="00B65A3B" w:rsidRPr="00736C4F" w14:paraId="5433A635" w14:textId="77777777" w:rsidTr="00B65A3B">
        <w:trPr>
          <w:trHeight w:val="510"/>
        </w:trPr>
        <w:tc>
          <w:tcPr>
            <w:tcW w:w="4673" w:type="dxa"/>
            <w:shd w:val="clear" w:color="auto" w:fill="auto"/>
            <w:hideMark/>
          </w:tcPr>
          <w:p w14:paraId="5290DD68" w14:textId="44235CF8"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Хмельницький</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вулиця</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Подільська</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будинок</w:t>
            </w:r>
            <w:proofErr w:type="spellEnd"/>
            <w:r w:rsidRPr="00736C4F">
              <w:rPr>
                <w:rFonts w:ascii="Calibri" w:eastAsia="Times New Roman" w:hAnsi="Calibri" w:cs="Calibri"/>
                <w:sz w:val="20"/>
                <w:szCs w:val="20"/>
                <w:lang w:eastAsia="ru-RU"/>
              </w:rPr>
              <w:t xml:space="preserve"> 53</w:t>
            </w:r>
          </w:p>
        </w:tc>
        <w:tc>
          <w:tcPr>
            <w:tcW w:w="2126" w:type="dxa"/>
            <w:shd w:val="clear" w:color="auto" w:fill="auto"/>
            <w:noWrap/>
            <w:vAlign w:val="center"/>
            <w:hideMark/>
          </w:tcPr>
          <w:p w14:paraId="1A8ABB65"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1</w:t>
            </w:r>
          </w:p>
        </w:tc>
        <w:tc>
          <w:tcPr>
            <w:tcW w:w="1985" w:type="dxa"/>
            <w:shd w:val="clear" w:color="auto" w:fill="auto"/>
            <w:noWrap/>
            <w:vAlign w:val="center"/>
            <w:hideMark/>
          </w:tcPr>
          <w:p w14:paraId="5743D8A6"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 </w:t>
            </w:r>
          </w:p>
        </w:tc>
        <w:tc>
          <w:tcPr>
            <w:tcW w:w="1559" w:type="dxa"/>
            <w:shd w:val="clear" w:color="auto" w:fill="auto"/>
            <w:noWrap/>
            <w:vAlign w:val="center"/>
            <w:hideMark/>
          </w:tcPr>
          <w:p w14:paraId="60DB32AB" w14:textId="77777777" w:rsidR="00736C4F" w:rsidRPr="00736C4F" w:rsidRDefault="00736C4F" w:rsidP="00736C4F">
            <w:pPr>
              <w:spacing w:after="0" w:line="240" w:lineRule="auto"/>
              <w:jc w:val="center"/>
              <w:rPr>
                <w:rFonts w:ascii="Calibri" w:eastAsia="Times New Roman" w:hAnsi="Calibri" w:cs="Calibri"/>
                <w:color w:val="000000"/>
                <w:lang w:eastAsia="ru-RU"/>
              </w:rPr>
            </w:pPr>
            <w:r w:rsidRPr="00736C4F">
              <w:rPr>
                <w:rFonts w:ascii="Calibri" w:eastAsia="Times New Roman" w:hAnsi="Calibri" w:cs="Calibri"/>
                <w:color w:val="000000"/>
                <w:lang w:eastAsia="ru-RU"/>
              </w:rPr>
              <w:t> </w:t>
            </w:r>
          </w:p>
        </w:tc>
      </w:tr>
      <w:tr w:rsidR="00B65A3B" w:rsidRPr="00736C4F" w14:paraId="20C33EF1" w14:textId="77777777" w:rsidTr="00B65A3B">
        <w:trPr>
          <w:trHeight w:val="300"/>
        </w:trPr>
        <w:tc>
          <w:tcPr>
            <w:tcW w:w="4673" w:type="dxa"/>
            <w:shd w:val="clear" w:color="auto" w:fill="auto"/>
            <w:hideMark/>
          </w:tcPr>
          <w:p w14:paraId="5C7C2228" w14:textId="1BB2794D"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Чернівці</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w:t>
            </w:r>
            <w:proofErr w:type="spellEnd"/>
            <w:r w:rsidRPr="00736C4F">
              <w:rPr>
                <w:rFonts w:ascii="Calibri" w:eastAsia="Times New Roman" w:hAnsi="Calibri" w:cs="Calibri"/>
                <w:sz w:val="20"/>
                <w:szCs w:val="20"/>
                <w:lang w:eastAsia="ru-RU"/>
              </w:rPr>
              <w:t xml:space="preserve">. Головна, </w:t>
            </w:r>
            <w:proofErr w:type="spellStart"/>
            <w:r w:rsidRPr="00736C4F">
              <w:rPr>
                <w:rFonts w:ascii="Calibri" w:eastAsia="Times New Roman" w:hAnsi="Calibri" w:cs="Calibri"/>
                <w:sz w:val="20"/>
                <w:szCs w:val="20"/>
                <w:lang w:eastAsia="ru-RU"/>
              </w:rPr>
              <w:t>буд</w:t>
            </w:r>
            <w:proofErr w:type="spellEnd"/>
            <w:r w:rsidRPr="00736C4F">
              <w:rPr>
                <w:rFonts w:ascii="Calibri" w:eastAsia="Times New Roman" w:hAnsi="Calibri" w:cs="Calibri"/>
                <w:sz w:val="20"/>
                <w:szCs w:val="20"/>
                <w:lang w:eastAsia="ru-RU"/>
              </w:rPr>
              <w:t xml:space="preserve"> 227-А</w:t>
            </w:r>
          </w:p>
        </w:tc>
        <w:tc>
          <w:tcPr>
            <w:tcW w:w="2126" w:type="dxa"/>
            <w:shd w:val="clear" w:color="auto" w:fill="auto"/>
            <w:noWrap/>
            <w:vAlign w:val="center"/>
            <w:hideMark/>
          </w:tcPr>
          <w:p w14:paraId="21374FBF"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985" w:type="dxa"/>
            <w:shd w:val="clear" w:color="auto" w:fill="auto"/>
            <w:noWrap/>
            <w:vAlign w:val="center"/>
            <w:hideMark/>
          </w:tcPr>
          <w:p w14:paraId="61FB057C"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760E619A"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r>
      <w:tr w:rsidR="00B65A3B" w:rsidRPr="00736C4F" w14:paraId="13154EB4" w14:textId="77777777" w:rsidTr="00B65A3B">
        <w:trPr>
          <w:trHeight w:val="510"/>
        </w:trPr>
        <w:tc>
          <w:tcPr>
            <w:tcW w:w="4673" w:type="dxa"/>
            <w:shd w:val="clear" w:color="auto" w:fill="auto"/>
            <w:hideMark/>
          </w:tcPr>
          <w:p w14:paraId="7D526FE6" w14:textId="28E44555" w:rsidR="00736C4F" w:rsidRPr="00736C4F" w:rsidRDefault="00736C4F" w:rsidP="00736C4F">
            <w:pPr>
              <w:spacing w:after="0" w:line="240" w:lineRule="auto"/>
              <w:rPr>
                <w:rFonts w:ascii="Calibri" w:eastAsia="Times New Roman" w:hAnsi="Calibri" w:cs="Calibri"/>
                <w:sz w:val="20"/>
                <w:szCs w:val="20"/>
                <w:lang w:eastAsia="ru-RU"/>
              </w:rPr>
            </w:pPr>
            <w:r w:rsidRPr="00736C4F">
              <w:rPr>
                <w:rFonts w:ascii="Calibri" w:eastAsia="Times New Roman" w:hAnsi="Calibri" w:cs="Calibri"/>
                <w:sz w:val="20"/>
                <w:szCs w:val="20"/>
                <w:lang w:eastAsia="ru-RU"/>
              </w:rPr>
              <w:t xml:space="preserve">м. </w:t>
            </w:r>
            <w:proofErr w:type="spellStart"/>
            <w:r w:rsidRPr="00736C4F">
              <w:rPr>
                <w:rFonts w:ascii="Calibri" w:eastAsia="Times New Roman" w:hAnsi="Calibri" w:cs="Calibri"/>
                <w:sz w:val="20"/>
                <w:szCs w:val="20"/>
                <w:lang w:eastAsia="ru-RU"/>
              </w:rPr>
              <w:t>Харків</w:t>
            </w:r>
            <w:proofErr w:type="spellEnd"/>
            <w:r w:rsidR="004C4440">
              <w:rPr>
                <w:rFonts w:ascii="Calibri" w:eastAsia="Times New Roman" w:hAnsi="Calibri" w:cs="Calibri"/>
                <w:sz w:val="20"/>
                <w:szCs w:val="20"/>
                <w:lang w:val="uk-UA" w:eastAsia="ru-RU"/>
              </w:rPr>
              <w:t>,</w:t>
            </w:r>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вулиця</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Пушкінська</w:t>
            </w:r>
            <w:proofErr w:type="spellEnd"/>
            <w:r w:rsidRPr="00736C4F">
              <w:rPr>
                <w:rFonts w:ascii="Calibri" w:eastAsia="Times New Roman" w:hAnsi="Calibri" w:cs="Calibri"/>
                <w:sz w:val="20"/>
                <w:szCs w:val="20"/>
                <w:lang w:eastAsia="ru-RU"/>
              </w:rPr>
              <w:t xml:space="preserve">, </w:t>
            </w:r>
            <w:proofErr w:type="spellStart"/>
            <w:r w:rsidRPr="00736C4F">
              <w:rPr>
                <w:rFonts w:ascii="Calibri" w:eastAsia="Times New Roman" w:hAnsi="Calibri" w:cs="Calibri"/>
                <w:sz w:val="20"/>
                <w:szCs w:val="20"/>
                <w:lang w:eastAsia="ru-RU"/>
              </w:rPr>
              <w:t>будинок</w:t>
            </w:r>
            <w:proofErr w:type="spellEnd"/>
            <w:r w:rsidRPr="00736C4F">
              <w:rPr>
                <w:rFonts w:ascii="Calibri" w:eastAsia="Times New Roman" w:hAnsi="Calibri" w:cs="Calibri"/>
                <w:sz w:val="20"/>
                <w:szCs w:val="20"/>
                <w:lang w:eastAsia="ru-RU"/>
              </w:rPr>
              <w:t xml:space="preserve"> 20</w:t>
            </w:r>
          </w:p>
        </w:tc>
        <w:tc>
          <w:tcPr>
            <w:tcW w:w="2126" w:type="dxa"/>
            <w:shd w:val="clear" w:color="auto" w:fill="auto"/>
            <w:noWrap/>
            <w:vAlign w:val="center"/>
            <w:hideMark/>
          </w:tcPr>
          <w:p w14:paraId="5E9BCE47"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985" w:type="dxa"/>
            <w:shd w:val="clear" w:color="auto" w:fill="auto"/>
            <w:noWrap/>
            <w:vAlign w:val="center"/>
            <w:hideMark/>
          </w:tcPr>
          <w:p w14:paraId="1A456039"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c>
          <w:tcPr>
            <w:tcW w:w="1559" w:type="dxa"/>
            <w:shd w:val="clear" w:color="auto" w:fill="auto"/>
            <w:noWrap/>
            <w:vAlign w:val="center"/>
            <w:hideMark/>
          </w:tcPr>
          <w:p w14:paraId="728929CB" w14:textId="77777777" w:rsidR="00736C4F" w:rsidRPr="00736C4F" w:rsidRDefault="00736C4F" w:rsidP="00736C4F">
            <w:pPr>
              <w:spacing w:after="0" w:line="240" w:lineRule="auto"/>
              <w:jc w:val="center"/>
              <w:rPr>
                <w:rFonts w:ascii="Calibri" w:eastAsia="Times New Roman" w:hAnsi="Calibri" w:cs="Calibri"/>
                <w:color w:val="000000"/>
                <w:sz w:val="20"/>
                <w:szCs w:val="20"/>
                <w:lang w:eastAsia="ru-RU"/>
              </w:rPr>
            </w:pPr>
            <w:r w:rsidRPr="00736C4F">
              <w:rPr>
                <w:rFonts w:ascii="Calibri" w:eastAsia="Times New Roman" w:hAnsi="Calibri" w:cs="Calibri"/>
                <w:color w:val="000000"/>
                <w:sz w:val="20"/>
                <w:szCs w:val="20"/>
                <w:lang w:eastAsia="ru-RU"/>
              </w:rPr>
              <w:t>1</w:t>
            </w:r>
          </w:p>
        </w:tc>
      </w:tr>
    </w:tbl>
    <w:p w14:paraId="35A5D20C" w14:textId="77777777" w:rsidR="00736C4F" w:rsidRDefault="00736C4F" w:rsidP="001A3771">
      <w:pPr>
        <w:jc w:val="right"/>
        <w:rPr>
          <w:b/>
          <w:sz w:val="20"/>
          <w:szCs w:val="20"/>
          <w:lang w:val="uk-UA"/>
        </w:rPr>
      </w:pPr>
    </w:p>
    <w:tbl>
      <w:tblPr>
        <w:tblW w:w="4999" w:type="pct"/>
        <w:jc w:val="center"/>
        <w:tblLook w:val="01E0" w:firstRow="1" w:lastRow="1" w:firstColumn="1" w:lastColumn="1" w:noHBand="0" w:noVBand="0"/>
      </w:tblPr>
      <w:tblGrid>
        <w:gridCol w:w="4773"/>
        <w:gridCol w:w="5146"/>
      </w:tblGrid>
      <w:tr w:rsidR="00B65A3B" w:rsidRPr="0037554E" w14:paraId="103B1412" w14:textId="77777777" w:rsidTr="00BC11EE">
        <w:trPr>
          <w:trHeight w:val="161"/>
          <w:jc w:val="center"/>
        </w:trPr>
        <w:tc>
          <w:tcPr>
            <w:tcW w:w="2406" w:type="pct"/>
          </w:tcPr>
          <w:p w14:paraId="3DE505ED" w14:textId="77777777" w:rsidR="00B65A3B" w:rsidRPr="0037554E" w:rsidRDefault="00B65A3B" w:rsidP="00BC11EE">
            <w:pPr>
              <w:tabs>
                <w:tab w:val="left" w:pos="4257"/>
              </w:tabs>
              <w:jc w:val="center"/>
              <w:rPr>
                <w:b/>
                <w:sz w:val="20"/>
                <w:szCs w:val="20"/>
                <w:lang w:val="uk-UA"/>
              </w:rPr>
            </w:pPr>
            <w:r w:rsidRPr="0037554E">
              <w:rPr>
                <w:b/>
                <w:sz w:val="20"/>
                <w:szCs w:val="20"/>
                <w:lang w:val="uk-UA"/>
              </w:rPr>
              <w:t>Замовник</w:t>
            </w:r>
          </w:p>
        </w:tc>
        <w:tc>
          <w:tcPr>
            <w:tcW w:w="2594" w:type="pct"/>
          </w:tcPr>
          <w:p w14:paraId="162122A7" w14:textId="77777777" w:rsidR="00B65A3B" w:rsidRPr="0037554E" w:rsidRDefault="00B65A3B" w:rsidP="00BC11EE">
            <w:pPr>
              <w:tabs>
                <w:tab w:val="left" w:pos="4257"/>
              </w:tabs>
              <w:jc w:val="center"/>
              <w:rPr>
                <w:b/>
                <w:sz w:val="20"/>
                <w:szCs w:val="20"/>
                <w:lang w:val="uk-UA"/>
              </w:rPr>
            </w:pPr>
            <w:r w:rsidRPr="0037554E">
              <w:rPr>
                <w:b/>
                <w:sz w:val="20"/>
                <w:szCs w:val="20"/>
                <w:lang w:val="uk-UA"/>
              </w:rPr>
              <w:t>Виконавець</w:t>
            </w:r>
          </w:p>
        </w:tc>
      </w:tr>
      <w:tr w:rsidR="00B65A3B" w:rsidRPr="0037554E" w14:paraId="1E709285" w14:textId="77777777" w:rsidTr="00BC11EE">
        <w:trPr>
          <w:jc w:val="center"/>
        </w:trPr>
        <w:tc>
          <w:tcPr>
            <w:tcW w:w="2406" w:type="pct"/>
          </w:tcPr>
          <w:p w14:paraId="457DC13E" w14:textId="77777777" w:rsidR="00B65A3B" w:rsidRPr="0037554E" w:rsidRDefault="00B65A3B" w:rsidP="00BC11EE">
            <w:pPr>
              <w:tabs>
                <w:tab w:val="left" w:pos="4257"/>
              </w:tabs>
              <w:jc w:val="center"/>
              <w:rPr>
                <w:sz w:val="20"/>
                <w:szCs w:val="20"/>
                <w:lang w:val="uk-UA"/>
              </w:rPr>
            </w:pPr>
          </w:p>
          <w:p w14:paraId="046B450A" w14:textId="77777777" w:rsidR="00B65A3B" w:rsidRPr="0037554E" w:rsidRDefault="00B65A3B" w:rsidP="00BC11EE">
            <w:pPr>
              <w:tabs>
                <w:tab w:val="left" w:pos="4257"/>
              </w:tabs>
              <w:jc w:val="center"/>
              <w:rPr>
                <w:sz w:val="20"/>
                <w:szCs w:val="20"/>
                <w:lang w:val="uk-UA"/>
              </w:rPr>
            </w:pPr>
            <w:r w:rsidRPr="0037554E">
              <w:rPr>
                <w:sz w:val="20"/>
                <w:szCs w:val="20"/>
                <w:lang w:val="uk-UA"/>
              </w:rPr>
              <w:t>______________________</w:t>
            </w:r>
          </w:p>
          <w:p w14:paraId="2244381F" w14:textId="77777777" w:rsidR="00B65A3B" w:rsidRPr="0037554E" w:rsidRDefault="00B65A3B" w:rsidP="00BC11EE">
            <w:pPr>
              <w:tabs>
                <w:tab w:val="left" w:pos="4257"/>
              </w:tabs>
              <w:jc w:val="center"/>
              <w:rPr>
                <w:sz w:val="20"/>
                <w:szCs w:val="20"/>
                <w:lang w:val="uk-UA"/>
              </w:rPr>
            </w:pPr>
            <w:r w:rsidRPr="0037554E">
              <w:rPr>
                <w:sz w:val="20"/>
                <w:szCs w:val="20"/>
                <w:lang w:val="uk-UA"/>
              </w:rPr>
              <w:t>М.П.</w:t>
            </w:r>
          </w:p>
        </w:tc>
        <w:tc>
          <w:tcPr>
            <w:tcW w:w="2594" w:type="pct"/>
          </w:tcPr>
          <w:p w14:paraId="2E29CC8A" w14:textId="77777777" w:rsidR="00B65A3B" w:rsidRPr="0037554E" w:rsidRDefault="00B65A3B" w:rsidP="00BC11EE">
            <w:pPr>
              <w:tabs>
                <w:tab w:val="left" w:pos="4257"/>
              </w:tabs>
              <w:jc w:val="center"/>
              <w:rPr>
                <w:sz w:val="20"/>
                <w:szCs w:val="20"/>
                <w:lang w:val="uk-UA"/>
              </w:rPr>
            </w:pPr>
          </w:p>
          <w:p w14:paraId="1498845B" w14:textId="77777777" w:rsidR="00B65A3B" w:rsidRPr="0037554E" w:rsidRDefault="00B65A3B" w:rsidP="00BC11EE">
            <w:pPr>
              <w:tabs>
                <w:tab w:val="left" w:pos="4257"/>
              </w:tabs>
              <w:jc w:val="center"/>
              <w:rPr>
                <w:sz w:val="20"/>
                <w:szCs w:val="20"/>
                <w:lang w:val="uk-UA"/>
              </w:rPr>
            </w:pPr>
            <w:r w:rsidRPr="0037554E">
              <w:rPr>
                <w:sz w:val="20"/>
                <w:szCs w:val="20"/>
                <w:lang w:val="uk-UA"/>
              </w:rPr>
              <w:t>________________________</w:t>
            </w:r>
          </w:p>
          <w:p w14:paraId="3A1A4FB4" w14:textId="77777777" w:rsidR="00B65A3B" w:rsidRPr="0037554E" w:rsidRDefault="00B65A3B" w:rsidP="00BC11EE">
            <w:pPr>
              <w:tabs>
                <w:tab w:val="left" w:pos="4257"/>
              </w:tabs>
              <w:jc w:val="center"/>
              <w:rPr>
                <w:sz w:val="20"/>
                <w:szCs w:val="20"/>
                <w:lang w:val="uk-UA"/>
              </w:rPr>
            </w:pPr>
            <w:r w:rsidRPr="0037554E">
              <w:rPr>
                <w:sz w:val="20"/>
                <w:szCs w:val="20"/>
                <w:lang w:val="uk-UA"/>
              </w:rPr>
              <w:t>М.П.</w:t>
            </w:r>
          </w:p>
        </w:tc>
      </w:tr>
    </w:tbl>
    <w:p w14:paraId="55551104" w14:textId="77777777" w:rsidR="00736C4F" w:rsidRDefault="00736C4F" w:rsidP="001A3771">
      <w:pPr>
        <w:jc w:val="right"/>
        <w:rPr>
          <w:b/>
          <w:sz w:val="20"/>
          <w:szCs w:val="20"/>
          <w:lang w:val="uk-UA"/>
        </w:rPr>
      </w:pPr>
    </w:p>
    <w:p w14:paraId="6BC89EE1" w14:textId="77777777" w:rsidR="00736C4F" w:rsidRDefault="00736C4F" w:rsidP="001A3771">
      <w:pPr>
        <w:jc w:val="right"/>
        <w:rPr>
          <w:b/>
          <w:sz w:val="20"/>
          <w:szCs w:val="20"/>
          <w:lang w:val="uk-UA"/>
        </w:rPr>
      </w:pPr>
    </w:p>
    <w:p w14:paraId="1E26F5FC" w14:textId="5EEF1C7D" w:rsidR="001A3771" w:rsidRPr="0037554E" w:rsidRDefault="001A3771" w:rsidP="001A3771">
      <w:pPr>
        <w:jc w:val="right"/>
        <w:rPr>
          <w:b/>
          <w:sz w:val="20"/>
          <w:szCs w:val="20"/>
          <w:lang w:val="uk-UA"/>
        </w:rPr>
      </w:pPr>
      <w:r w:rsidRPr="0037554E">
        <w:rPr>
          <w:b/>
          <w:sz w:val="20"/>
          <w:szCs w:val="20"/>
          <w:lang w:val="uk-UA"/>
        </w:rPr>
        <w:lastRenderedPageBreak/>
        <w:t>Додаток № 8</w:t>
      </w:r>
    </w:p>
    <w:p w14:paraId="57B778D9" w14:textId="77777777" w:rsidR="001A3771" w:rsidRPr="0037554E" w:rsidRDefault="001A3771" w:rsidP="001A3771">
      <w:pPr>
        <w:ind w:left="360"/>
        <w:jc w:val="right"/>
        <w:rPr>
          <w:b/>
          <w:bCs/>
          <w:sz w:val="20"/>
          <w:szCs w:val="20"/>
          <w:lang w:val="uk-UA"/>
        </w:rPr>
      </w:pPr>
      <w:r w:rsidRPr="0037554E">
        <w:rPr>
          <w:b/>
          <w:bCs/>
          <w:sz w:val="20"/>
          <w:szCs w:val="20"/>
          <w:lang w:val="uk-UA"/>
        </w:rPr>
        <w:t xml:space="preserve">до Договору №____ </w:t>
      </w:r>
    </w:p>
    <w:p w14:paraId="34A3EE6E" w14:textId="4E78CE32" w:rsidR="001A3771" w:rsidRPr="0037554E" w:rsidRDefault="001A3771" w:rsidP="001A3771">
      <w:pPr>
        <w:ind w:left="360"/>
        <w:jc w:val="right"/>
        <w:rPr>
          <w:b/>
          <w:bCs/>
          <w:sz w:val="20"/>
          <w:szCs w:val="20"/>
          <w:lang w:val="uk-UA"/>
        </w:rPr>
      </w:pPr>
      <w:r w:rsidRPr="0037554E">
        <w:rPr>
          <w:b/>
          <w:bCs/>
          <w:sz w:val="20"/>
          <w:szCs w:val="20"/>
          <w:lang w:val="uk-UA"/>
        </w:rPr>
        <w:t xml:space="preserve"> від «___»__________ </w:t>
      </w:r>
      <w:r w:rsidR="00731CFD">
        <w:rPr>
          <w:b/>
          <w:bCs/>
          <w:sz w:val="20"/>
          <w:szCs w:val="20"/>
          <w:lang w:val="uk-UA"/>
        </w:rPr>
        <w:t>2022</w:t>
      </w:r>
      <w:r w:rsidRPr="0037554E">
        <w:rPr>
          <w:b/>
          <w:bCs/>
          <w:sz w:val="20"/>
          <w:szCs w:val="20"/>
          <w:lang w:val="uk-UA"/>
        </w:rPr>
        <w:t xml:space="preserve"> р.</w:t>
      </w:r>
    </w:p>
    <w:p w14:paraId="0FFEC463" w14:textId="77777777" w:rsidR="001A3771" w:rsidRPr="0037554E" w:rsidRDefault="001A3771" w:rsidP="001A3771">
      <w:pPr>
        <w:jc w:val="center"/>
        <w:rPr>
          <w:b/>
          <w:sz w:val="20"/>
          <w:szCs w:val="20"/>
          <w:lang w:val="uk-UA"/>
        </w:rPr>
      </w:pPr>
      <w:bookmarkStart w:id="10" w:name="_Hlk110868315"/>
      <w:r w:rsidRPr="0037554E">
        <w:rPr>
          <w:b/>
          <w:sz w:val="20"/>
          <w:szCs w:val="20"/>
          <w:lang w:val="uk-UA"/>
        </w:rPr>
        <w:t>Угода про Рівень Якості Обслуговування</w:t>
      </w:r>
    </w:p>
    <w:bookmarkEnd w:id="10"/>
    <w:p w14:paraId="3BC0B5F3" w14:textId="3C1E5875" w:rsidR="001A3771" w:rsidRPr="0037554E" w:rsidRDefault="001A3771" w:rsidP="001A3771">
      <w:pPr>
        <w:pStyle w:val="a4"/>
        <w:spacing w:before="0" w:beforeAutospacing="0" w:after="0" w:afterAutospacing="0"/>
        <w:jc w:val="both"/>
        <w:rPr>
          <w:rFonts w:asciiTheme="minorHAnsi" w:hAnsiTheme="minorHAnsi" w:cs="Calibri"/>
          <w:sz w:val="20"/>
          <w:szCs w:val="20"/>
          <w:lang w:val="uk-UA"/>
        </w:rPr>
      </w:pPr>
      <w:r w:rsidRPr="0037554E">
        <w:rPr>
          <w:rFonts w:asciiTheme="minorHAnsi" w:hAnsiTheme="minorHAnsi" w:cs="Calibri"/>
          <w:b/>
          <w:caps/>
          <w:sz w:val="20"/>
          <w:szCs w:val="20"/>
        </w:rPr>
        <w:t>акціонерне товариство</w:t>
      </w:r>
      <w:r w:rsidRPr="0037554E">
        <w:rPr>
          <w:rFonts w:asciiTheme="minorHAnsi" w:hAnsiTheme="minorHAnsi" w:cs="Calibri"/>
          <w:b/>
          <w:sz w:val="20"/>
          <w:szCs w:val="20"/>
        </w:rPr>
        <w:t xml:space="preserve"> «КОМЕРЦІЙНИЙ ІНДУСТРІАЛЬНИЙ БАНК»</w:t>
      </w:r>
      <w:r w:rsidRPr="0037554E">
        <w:rPr>
          <w:rFonts w:asciiTheme="minorHAnsi" w:hAnsiTheme="minorHAnsi" w:cs="Calibri"/>
          <w:b/>
          <w:bCs/>
          <w:sz w:val="20"/>
          <w:szCs w:val="20"/>
          <w:lang w:val="uk-UA"/>
        </w:rPr>
        <w:t>»</w:t>
      </w:r>
      <w:r w:rsidRPr="0037554E">
        <w:rPr>
          <w:rFonts w:asciiTheme="minorHAnsi" w:hAnsiTheme="minorHAnsi" w:cs="Calibri"/>
          <w:sz w:val="20"/>
          <w:szCs w:val="20"/>
          <w:lang w:val="uk-UA"/>
        </w:rPr>
        <w:t xml:space="preserve">, надалі іменоване </w:t>
      </w:r>
      <w:r w:rsidR="00210F7E" w:rsidRPr="0037554E" w:rsidDel="00210F7E">
        <w:rPr>
          <w:rFonts w:asciiTheme="minorHAnsi" w:hAnsiTheme="minorHAnsi" w:cs="Calibri"/>
          <w:b/>
          <w:bCs/>
          <w:sz w:val="20"/>
          <w:szCs w:val="20"/>
          <w:lang w:val="uk-UA"/>
        </w:rPr>
        <w:t xml:space="preserve"> </w:t>
      </w:r>
      <w:r w:rsidR="00210F7E">
        <w:rPr>
          <w:rFonts w:asciiTheme="minorHAnsi" w:hAnsiTheme="minorHAnsi" w:cs="Calibri"/>
          <w:b/>
          <w:bCs/>
          <w:sz w:val="20"/>
          <w:szCs w:val="20"/>
          <w:lang w:val="uk-UA"/>
        </w:rPr>
        <w:t xml:space="preserve"> Замовник</w:t>
      </w:r>
      <w:r w:rsidRPr="0037554E">
        <w:rPr>
          <w:rFonts w:asciiTheme="minorHAnsi" w:hAnsiTheme="minorHAnsi" w:cs="Calibri"/>
          <w:sz w:val="20"/>
          <w:szCs w:val="20"/>
          <w:lang w:val="uk-UA"/>
        </w:rPr>
        <w:t xml:space="preserve">, який є платником податку на прибуток за основною ставкою, передбаченою Податковим кодексом України, в особі ______________________, який (яка) діє на підставі </w:t>
      </w:r>
      <w:r w:rsidRPr="0037554E">
        <w:rPr>
          <w:rFonts w:asciiTheme="minorHAnsi" w:hAnsiTheme="minorHAnsi" w:cs="Calibri"/>
          <w:sz w:val="20"/>
          <w:szCs w:val="20"/>
        </w:rPr>
        <w:t>_________________</w:t>
      </w:r>
      <w:r w:rsidRPr="0037554E">
        <w:rPr>
          <w:rFonts w:asciiTheme="minorHAnsi" w:hAnsiTheme="minorHAnsi" w:cs="Calibri"/>
          <w:sz w:val="20"/>
          <w:szCs w:val="20"/>
          <w:lang w:val="uk-UA"/>
        </w:rPr>
        <w:t xml:space="preserve"> з однієї сторони, та </w:t>
      </w:r>
    </w:p>
    <w:p w14:paraId="6B10F6A7" w14:textId="77777777" w:rsidR="001A3771" w:rsidRPr="0037554E" w:rsidRDefault="001A3771" w:rsidP="001A3771">
      <w:pPr>
        <w:ind w:firstLine="426"/>
        <w:jc w:val="both"/>
        <w:rPr>
          <w:snapToGrid w:val="0"/>
          <w:sz w:val="20"/>
          <w:szCs w:val="20"/>
          <w:lang w:val="uk-UA"/>
        </w:rPr>
      </w:pPr>
      <w:r w:rsidRPr="0037554E">
        <w:rPr>
          <w:snapToGrid w:val="0"/>
          <w:sz w:val="20"/>
          <w:szCs w:val="20"/>
          <w:lang w:val="uk-UA"/>
        </w:rPr>
        <w:t xml:space="preserve"> </w:t>
      </w:r>
    </w:p>
    <w:p w14:paraId="04D35A89" w14:textId="392D42A5" w:rsidR="001A3771" w:rsidRPr="0037554E" w:rsidRDefault="001A3771" w:rsidP="001A3771">
      <w:pPr>
        <w:widowControl w:val="0"/>
        <w:autoSpaceDE w:val="0"/>
        <w:autoSpaceDN w:val="0"/>
        <w:adjustRightInd w:val="0"/>
        <w:ind w:firstLine="709"/>
        <w:jc w:val="both"/>
        <w:rPr>
          <w:sz w:val="20"/>
          <w:szCs w:val="20"/>
          <w:lang w:val="uk-UA"/>
        </w:rPr>
      </w:pPr>
      <w:r w:rsidRPr="0037554E">
        <w:rPr>
          <w:b/>
          <w:sz w:val="20"/>
          <w:szCs w:val="20"/>
          <w:lang w:val="uk-UA"/>
        </w:rPr>
        <w:t>_________________________________</w:t>
      </w:r>
      <w:r w:rsidRPr="0037554E">
        <w:rPr>
          <w:snapToGrid w:val="0"/>
          <w:sz w:val="20"/>
          <w:szCs w:val="20"/>
          <w:lang w:val="uk-UA"/>
        </w:rPr>
        <w:t xml:space="preserve">, надалі іменується </w:t>
      </w:r>
      <w:r w:rsidRPr="0037554E">
        <w:rPr>
          <w:b/>
          <w:snapToGrid w:val="0"/>
          <w:sz w:val="20"/>
          <w:szCs w:val="20"/>
          <w:lang w:val="uk-UA"/>
        </w:rPr>
        <w:t>В</w:t>
      </w:r>
      <w:r w:rsidR="00210F7E" w:rsidRPr="0037554E">
        <w:rPr>
          <w:b/>
          <w:snapToGrid w:val="0"/>
          <w:sz w:val="20"/>
          <w:szCs w:val="20"/>
          <w:lang w:val="uk-UA"/>
        </w:rPr>
        <w:t>иконавець</w:t>
      </w:r>
      <w:r w:rsidRPr="0037554E">
        <w:rPr>
          <w:snapToGrid w:val="0"/>
          <w:sz w:val="20"/>
          <w:szCs w:val="20"/>
          <w:lang w:val="uk-UA"/>
        </w:rPr>
        <w:t>,</w:t>
      </w:r>
      <w:r w:rsidRPr="0037554E">
        <w:rPr>
          <w:rFonts w:cs="Calibri"/>
          <w:sz w:val="20"/>
          <w:szCs w:val="20"/>
          <w:lang w:val="uk-UA"/>
        </w:rPr>
        <w:t xml:space="preserve"> який є платником </w:t>
      </w:r>
      <w:r w:rsidR="0081646C">
        <w:rPr>
          <w:rFonts w:cs="Calibri"/>
          <w:sz w:val="20"/>
          <w:szCs w:val="20"/>
          <w:lang w:val="uk-UA"/>
        </w:rPr>
        <w:t>__________</w:t>
      </w:r>
      <w:r w:rsidRPr="0037554E">
        <w:rPr>
          <w:rFonts w:cs="Calibri"/>
          <w:sz w:val="20"/>
          <w:szCs w:val="20"/>
          <w:lang w:val="uk-UA"/>
        </w:rPr>
        <w:t xml:space="preserve"> ___________________________________, в особі ______________________, який (яка) діє на підставі _________________ </w:t>
      </w:r>
      <w:r w:rsidR="002B21E3">
        <w:rPr>
          <w:rFonts w:cs="Calibri"/>
          <w:sz w:val="20"/>
          <w:szCs w:val="20"/>
          <w:lang w:val="uk-UA"/>
        </w:rPr>
        <w:t>,</w:t>
      </w:r>
      <w:r w:rsidRPr="0037554E">
        <w:rPr>
          <w:rFonts w:cs="Calibri"/>
          <w:sz w:val="20"/>
          <w:szCs w:val="20"/>
          <w:lang w:val="uk-UA"/>
        </w:rPr>
        <w:t xml:space="preserve">з іншої сторони, </w:t>
      </w:r>
      <w:r w:rsidRPr="0037554E">
        <w:rPr>
          <w:sz w:val="20"/>
          <w:szCs w:val="20"/>
          <w:lang w:val="uk-UA"/>
        </w:rPr>
        <w:t>разом надалі – «Сторони», а кожен окремо – «Сторона», підписали цей Додаток №</w:t>
      </w:r>
      <w:r w:rsidR="00362B84" w:rsidRPr="0037554E">
        <w:rPr>
          <w:sz w:val="20"/>
          <w:szCs w:val="20"/>
          <w:lang w:val="uk-UA"/>
        </w:rPr>
        <w:t>8</w:t>
      </w:r>
      <w:r w:rsidRPr="0037554E">
        <w:rPr>
          <w:sz w:val="20"/>
          <w:szCs w:val="20"/>
          <w:lang w:val="uk-UA"/>
        </w:rPr>
        <w:t xml:space="preserve">, який є «Угодою про Рівень Якості Обслуговування» (надалі за текстом - SLA) до Договору №_________ від «____» ___________ </w:t>
      </w:r>
      <w:r w:rsidR="00731CFD">
        <w:rPr>
          <w:sz w:val="20"/>
          <w:szCs w:val="20"/>
          <w:lang w:val="uk-UA"/>
        </w:rPr>
        <w:t>2022</w:t>
      </w:r>
      <w:r w:rsidRPr="0037554E">
        <w:rPr>
          <w:sz w:val="20"/>
          <w:szCs w:val="20"/>
          <w:lang w:val="uk-UA"/>
        </w:rPr>
        <w:t xml:space="preserve"> р. (надалі – Договір) про нижченаведене:</w:t>
      </w:r>
    </w:p>
    <w:p w14:paraId="3B44E29B" w14:textId="4CE9F7A9" w:rsidR="001A3771" w:rsidRPr="0037554E" w:rsidRDefault="001A3771" w:rsidP="001A3771">
      <w:pPr>
        <w:jc w:val="both"/>
        <w:rPr>
          <w:bCs/>
          <w:color w:val="000000"/>
          <w:sz w:val="20"/>
          <w:szCs w:val="20"/>
          <w:lang w:val="uk-UA"/>
        </w:rPr>
      </w:pPr>
      <w:r w:rsidRPr="0037554E">
        <w:rPr>
          <w:sz w:val="20"/>
          <w:szCs w:val="20"/>
          <w:lang w:val="uk-UA"/>
        </w:rPr>
        <w:t xml:space="preserve">1. </w:t>
      </w:r>
      <w:r w:rsidRPr="0037554E">
        <w:rPr>
          <w:bCs/>
          <w:color w:val="000000"/>
          <w:sz w:val="20"/>
          <w:szCs w:val="20"/>
          <w:lang w:val="uk-UA"/>
        </w:rPr>
        <w:t>Виконавець</w:t>
      </w:r>
      <w:r w:rsidRPr="0037554E">
        <w:rPr>
          <w:sz w:val="20"/>
          <w:szCs w:val="20"/>
          <w:lang w:val="uk-UA"/>
        </w:rPr>
        <w:t xml:space="preserve"> зобов’язується докладати усі розумні зусилля для забезпечення якісного рівня надання Послуг та Додаткових послуг (усе разом надалі - Послуг</w:t>
      </w:r>
      <w:r w:rsidR="006417E9">
        <w:rPr>
          <w:sz w:val="20"/>
          <w:szCs w:val="20"/>
          <w:lang w:val="uk-UA"/>
        </w:rPr>
        <w:t>и</w:t>
      </w:r>
      <w:r w:rsidRPr="0037554E">
        <w:rPr>
          <w:sz w:val="20"/>
          <w:szCs w:val="20"/>
          <w:lang w:val="uk-UA"/>
        </w:rPr>
        <w:t>) Замовнику, які встановлені даним SLA</w:t>
      </w:r>
      <w:r w:rsidR="006417E9">
        <w:rPr>
          <w:sz w:val="20"/>
          <w:szCs w:val="20"/>
          <w:lang w:val="uk-UA"/>
        </w:rPr>
        <w:t>,</w:t>
      </w:r>
      <w:r w:rsidRPr="0037554E">
        <w:rPr>
          <w:sz w:val="20"/>
          <w:szCs w:val="20"/>
          <w:lang w:val="uk-UA"/>
        </w:rPr>
        <w:t xml:space="preserve"> на рівні вище 90% протягом всього періоду дії Договору. Рівень якості обслуговування Замовника вимір</w:t>
      </w:r>
      <w:r w:rsidR="00A74994">
        <w:rPr>
          <w:sz w:val="20"/>
          <w:szCs w:val="20"/>
          <w:lang w:val="uk-UA"/>
        </w:rPr>
        <w:t>ю</w:t>
      </w:r>
      <w:r w:rsidRPr="0037554E">
        <w:rPr>
          <w:sz w:val="20"/>
          <w:szCs w:val="20"/>
          <w:lang w:val="uk-UA"/>
        </w:rPr>
        <w:t>ється Сторонами за допомогою ключових показників ефективності</w:t>
      </w:r>
      <w:r w:rsidRPr="0037554E">
        <w:rPr>
          <w:color w:val="000000"/>
          <w:sz w:val="20"/>
          <w:szCs w:val="20"/>
          <w:lang w:val="uk-UA"/>
        </w:rPr>
        <w:t xml:space="preserve"> (надалі </w:t>
      </w:r>
      <w:r w:rsidRPr="0037554E">
        <w:rPr>
          <w:bCs/>
          <w:color w:val="000000"/>
          <w:sz w:val="20"/>
          <w:szCs w:val="20"/>
          <w:lang w:val="uk-UA"/>
        </w:rPr>
        <w:t>КРІ), які відображають якість виконання Виконавцем своїх обов’язків за</w:t>
      </w:r>
      <w:r w:rsidRPr="0037554E">
        <w:rPr>
          <w:color w:val="000000"/>
          <w:sz w:val="20"/>
          <w:szCs w:val="20"/>
          <w:lang w:val="uk-UA"/>
        </w:rPr>
        <w:t xml:space="preserve"> Договором</w:t>
      </w:r>
      <w:r w:rsidRPr="0037554E">
        <w:rPr>
          <w:bCs/>
          <w:color w:val="000000"/>
          <w:sz w:val="20"/>
          <w:szCs w:val="20"/>
          <w:lang w:val="uk-UA"/>
        </w:rPr>
        <w:t xml:space="preserve">. На основі КРІ Сторони визначають загальний коефіцієнт ефективності </w:t>
      </w:r>
      <w:proofErr w:type="spellStart"/>
      <w:r w:rsidRPr="0037554E">
        <w:rPr>
          <w:bCs/>
          <w:color w:val="000000"/>
          <w:sz w:val="20"/>
          <w:szCs w:val="20"/>
          <w:lang w:val="uk-UA"/>
        </w:rPr>
        <w:t>К</w:t>
      </w:r>
      <w:r w:rsidRPr="0037554E">
        <w:rPr>
          <w:bCs/>
          <w:color w:val="000000"/>
          <w:sz w:val="20"/>
          <w:szCs w:val="20"/>
          <w:vertAlign w:val="subscript"/>
          <w:lang w:val="uk-UA"/>
        </w:rPr>
        <w:t>с</w:t>
      </w:r>
      <w:proofErr w:type="spellEnd"/>
      <w:r w:rsidRPr="0037554E">
        <w:rPr>
          <w:bCs/>
          <w:color w:val="000000"/>
          <w:sz w:val="20"/>
          <w:szCs w:val="20"/>
          <w:lang w:val="uk-UA"/>
        </w:rPr>
        <w:t>, який фіксується в Акті</w:t>
      </w:r>
      <w:r w:rsidRPr="0037554E">
        <w:rPr>
          <w:sz w:val="20"/>
          <w:szCs w:val="20"/>
          <w:lang w:val="uk-UA"/>
        </w:rPr>
        <w:t xml:space="preserve"> та застосову</w:t>
      </w:r>
      <w:r w:rsidR="00A74994">
        <w:rPr>
          <w:sz w:val="20"/>
          <w:szCs w:val="20"/>
          <w:lang w:val="uk-UA"/>
        </w:rPr>
        <w:t>є</w:t>
      </w:r>
      <w:r w:rsidRPr="0037554E">
        <w:rPr>
          <w:sz w:val="20"/>
          <w:szCs w:val="20"/>
          <w:lang w:val="uk-UA"/>
        </w:rPr>
        <w:t>ться для кор</w:t>
      </w:r>
      <w:r w:rsidR="00A74994">
        <w:rPr>
          <w:sz w:val="20"/>
          <w:szCs w:val="20"/>
          <w:lang w:val="uk-UA"/>
        </w:rPr>
        <w:t>и</w:t>
      </w:r>
      <w:r w:rsidRPr="0037554E">
        <w:rPr>
          <w:sz w:val="20"/>
          <w:szCs w:val="20"/>
          <w:lang w:val="uk-UA"/>
        </w:rPr>
        <w:t>гування цін Послуг за Договором за Звітний період</w:t>
      </w:r>
      <w:r w:rsidRPr="0037554E">
        <w:rPr>
          <w:bCs/>
          <w:color w:val="000000"/>
          <w:sz w:val="20"/>
          <w:szCs w:val="20"/>
          <w:lang w:val="uk-UA"/>
        </w:rPr>
        <w:t xml:space="preserve">, для якого був зазначений загальний коефіцієнт ефективності. Звітний період визначається згідно п. </w:t>
      </w:r>
      <w:r w:rsidR="009D76ED">
        <w:rPr>
          <w:bCs/>
          <w:color w:val="000000"/>
          <w:sz w:val="20"/>
          <w:szCs w:val="20"/>
          <w:lang w:val="uk-UA"/>
        </w:rPr>
        <w:t>4</w:t>
      </w:r>
      <w:r w:rsidRPr="0037554E">
        <w:rPr>
          <w:bCs/>
          <w:color w:val="000000"/>
          <w:sz w:val="20"/>
          <w:szCs w:val="20"/>
          <w:lang w:val="uk-UA"/>
        </w:rPr>
        <w:t>.2. Договору.</w:t>
      </w:r>
    </w:p>
    <w:p w14:paraId="5CB62DEC" w14:textId="77777777" w:rsidR="001A3771" w:rsidRPr="0037554E" w:rsidRDefault="001A3771" w:rsidP="001A3771">
      <w:pPr>
        <w:jc w:val="both"/>
        <w:rPr>
          <w:b/>
          <w:bCs/>
          <w:color w:val="000000"/>
          <w:sz w:val="20"/>
          <w:szCs w:val="20"/>
          <w:lang w:val="uk-UA"/>
        </w:rPr>
      </w:pPr>
      <w:r w:rsidRPr="0037554E">
        <w:rPr>
          <w:color w:val="000000"/>
          <w:sz w:val="20"/>
          <w:szCs w:val="20"/>
          <w:lang w:val="uk-UA"/>
        </w:rPr>
        <w:t xml:space="preserve">2. Для оцінки рівня якості </w:t>
      </w:r>
      <w:r w:rsidRPr="0037554E">
        <w:rPr>
          <w:sz w:val="20"/>
          <w:szCs w:val="20"/>
          <w:lang w:val="uk-UA"/>
        </w:rPr>
        <w:t>наданих</w:t>
      </w:r>
      <w:r w:rsidRPr="0037554E">
        <w:rPr>
          <w:color w:val="000000"/>
          <w:sz w:val="20"/>
          <w:szCs w:val="20"/>
          <w:lang w:val="uk-UA"/>
        </w:rPr>
        <w:t xml:space="preserve"> Послуг застосовують наступні </w:t>
      </w:r>
      <w:r w:rsidRPr="0037554E">
        <w:rPr>
          <w:bCs/>
          <w:color w:val="000000"/>
          <w:sz w:val="20"/>
          <w:szCs w:val="20"/>
          <w:lang w:val="uk-UA"/>
        </w:rPr>
        <w:t>КРІ</w:t>
      </w:r>
      <w:r w:rsidRPr="0037554E">
        <w:rPr>
          <w:color w:val="000000"/>
          <w:sz w:val="20"/>
          <w:szCs w:val="20"/>
          <w:lang w:val="uk-UA"/>
        </w:rPr>
        <w:t>:</w:t>
      </w:r>
    </w:p>
    <w:p w14:paraId="540C99DD" w14:textId="77777777" w:rsidR="001A3771" w:rsidRPr="0037554E" w:rsidRDefault="001A3771" w:rsidP="001A3771">
      <w:pPr>
        <w:ind w:left="720"/>
        <w:jc w:val="both"/>
        <w:rPr>
          <w:color w:val="000000"/>
          <w:sz w:val="20"/>
          <w:szCs w:val="20"/>
          <w:lang w:val="uk-UA"/>
        </w:rPr>
      </w:pPr>
      <w:r w:rsidRPr="0037554E">
        <w:rPr>
          <w:bCs/>
          <w:color w:val="000000"/>
          <w:sz w:val="20"/>
          <w:szCs w:val="20"/>
          <w:lang w:val="uk-UA"/>
        </w:rPr>
        <w:t>КРІ</w:t>
      </w:r>
      <w:r w:rsidRPr="0037554E">
        <w:rPr>
          <w:bCs/>
          <w:color w:val="000000"/>
          <w:sz w:val="20"/>
          <w:szCs w:val="20"/>
          <w:vertAlign w:val="subscript"/>
          <w:lang w:val="uk-UA"/>
        </w:rPr>
        <w:t xml:space="preserve">1, </w:t>
      </w:r>
      <w:r w:rsidRPr="0037554E">
        <w:rPr>
          <w:i/>
          <w:color w:val="000000"/>
          <w:sz w:val="20"/>
          <w:szCs w:val="20"/>
          <w:lang w:val="uk-UA"/>
        </w:rPr>
        <w:t>Виконання графіка надання Послуг</w:t>
      </w:r>
    </w:p>
    <w:p w14:paraId="0277990B" w14:textId="77777777" w:rsidR="001A3771" w:rsidRPr="0037554E" w:rsidRDefault="001A3771" w:rsidP="001A3771">
      <w:pPr>
        <w:ind w:left="720"/>
        <w:jc w:val="both"/>
        <w:rPr>
          <w:color w:val="000000"/>
          <w:sz w:val="20"/>
          <w:szCs w:val="20"/>
          <w:lang w:val="uk-UA"/>
        </w:rPr>
      </w:pPr>
      <w:r w:rsidRPr="0037554E">
        <w:rPr>
          <w:bCs/>
          <w:color w:val="000000"/>
          <w:sz w:val="20"/>
          <w:szCs w:val="20"/>
          <w:lang w:val="uk-UA"/>
        </w:rPr>
        <w:t>КРІ</w:t>
      </w:r>
      <w:r w:rsidRPr="0037554E">
        <w:rPr>
          <w:bCs/>
          <w:color w:val="000000"/>
          <w:sz w:val="20"/>
          <w:szCs w:val="20"/>
          <w:vertAlign w:val="subscript"/>
          <w:lang w:val="uk-UA"/>
        </w:rPr>
        <w:t xml:space="preserve">2, </w:t>
      </w:r>
      <w:r w:rsidRPr="0037554E">
        <w:rPr>
          <w:i/>
          <w:color w:val="000000"/>
          <w:sz w:val="20"/>
          <w:szCs w:val="20"/>
          <w:lang w:val="uk-UA"/>
        </w:rPr>
        <w:t>Об’єм наданих Послуг</w:t>
      </w:r>
      <w:r w:rsidRPr="0037554E">
        <w:rPr>
          <w:color w:val="000000"/>
          <w:sz w:val="20"/>
          <w:szCs w:val="20"/>
          <w:lang w:val="uk-UA"/>
        </w:rPr>
        <w:t xml:space="preserve">, </w:t>
      </w:r>
      <w:r w:rsidRPr="0037554E">
        <w:rPr>
          <w:i/>
          <w:color w:val="000000"/>
          <w:sz w:val="20"/>
          <w:szCs w:val="20"/>
          <w:lang w:val="uk-UA"/>
        </w:rPr>
        <w:t xml:space="preserve"> </w:t>
      </w:r>
    </w:p>
    <w:p w14:paraId="4136E1BC" w14:textId="77777777" w:rsidR="001A3771" w:rsidRPr="0037554E" w:rsidRDefault="001A3771" w:rsidP="001A3771">
      <w:pPr>
        <w:ind w:left="720"/>
        <w:jc w:val="both"/>
        <w:rPr>
          <w:color w:val="000000"/>
          <w:sz w:val="20"/>
          <w:szCs w:val="20"/>
          <w:lang w:val="uk-UA"/>
        </w:rPr>
      </w:pPr>
      <w:r w:rsidRPr="0037554E">
        <w:rPr>
          <w:bCs/>
          <w:color w:val="000000"/>
          <w:sz w:val="20"/>
          <w:szCs w:val="20"/>
          <w:lang w:val="uk-UA"/>
        </w:rPr>
        <w:t>КРІ</w:t>
      </w:r>
      <w:r w:rsidRPr="0037554E">
        <w:rPr>
          <w:bCs/>
          <w:color w:val="000000"/>
          <w:sz w:val="20"/>
          <w:szCs w:val="20"/>
          <w:vertAlign w:val="subscript"/>
          <w:lang w:val="uk-UA"/>
        </w:rPr>
        <w:t xml:space="preserve">3, </w:t>
      </w:r>
      <w:r w:rsidRPr="0037554E">
        <w:rPr>
          <w:i/>
          <w:color w:val="000000"/>
          <w:sz w:val="20"/>
          <w:szCs w:val="20"/>
          <w:lang w:val="uk-UA"/>
        </w:rPr>
        <w:t>Забезпечення господарськими товарами та витратними матеріалами</w:t>
      </w:r>
      <w:r w:rsidRPr="0037554E">
        <w:rPr>
          <w:color w:val="000000"/>
          <w:sz w:val="20"/>
          <w:szCs w:val="20"/>
          <w:lang w:val="uk-UA"/>
        </w:rPr>
        <w:t>.</w:t>
      </w:r>
    </w:p>
    <w:p w14:paraId="717EBF9D" w14:textId="77777777" w:rsidR="001A3771" w:rsidRPr="0037554E" w:rsidRDefault="001A3771" w:rsidP="001A3771">
      <w:pPr>
        <w:jc w:val="both"/>
        <w:rPr>
          <w:bCs/>
          <w:color w:val="000000"/>
          <w:sz w:val="20"/>
          <w:szCs w:val="20"/>
          <w:lang w:val="uk-UA"/>
        </w:rPr>
      </w:pPr>
      <w:r w:rsidRPr="0037554E">
        <w:rPr>
          <w:color w:val="000000"/>
          <w:sz w:val="20"/>
          <w:szCs w:val="20"/>
          <w:lang w:val="uk-UA"/>
        </w:rPr>
        <w:t xml:space="preserve">3. Спосіб розрахунку </w:t>
      </w:r>
      <w:r w:rsidRPr="0037554E">
        <w:rPr>
          <w:bCs/>
          <w:color w:val="000000"/>
          <w:sz w:val="20"/>
          <w:szCs w:val="20"/>
          <w:lang w:val="uk-UA"/>
        </w:rPr>
        <w:t>КРІ.</w:t>
      </w:r>
    </w:p>
    <w:p w14:paraId="2689E478" w14:textId="77777777" w:rsidR="001A3771" w:rsidRPr="0037554E" w:rsidRDefault="001A3771" w:rsidP="001A3771">
      <w:pPr>
        <w:jc w:val="both"/>
        <w:rPr>
          <w:bCs/>
          <w:color w:val="000000"/>
          <w:sz w:val="20"/>
          <w:szCs w:val="20"/>
          <w:lang w:val="uk-UA"/>
        </w:rPr>
      </w:pPr>
      <w:r w:rsidRPr="0037554E">
        <w:rPr>
          <w:bCs/>
          <w:color w:val="000000"/>
          <w:sz w:val="20"/>
          <w:szCs w:val="20"/>
          <w:lang w:val="uk-UA"/>
        </w:rPr>
        <w:t xml:space="preserve">3.1. </w:t>
      </w:r>
      <w:r w:rsidRPr="0037554E">
        <w:rPr>
          <w:color w:val="000000"/>
          <w:sz w:val="20"/>
          <w:szCs w:val="20"/>
          <w:lang w:val="uk-UA"/>
        </w:rPr>
        <w:t xml:space="preserve">Значення </w:t>
      </w:r>
      <w:r w:rsidRPr="0037554E">
        <w:rPr>
          <w:bCs/>
          <w:color w:val="000000"/>
          <w:sz w:val="20"/>
          <w:szCs w:val="20"/>
          <w:lang w:val="uk-UA"/>
        </w:rPr>
        <w:t>КРІ</w:t>
      </w:r>
      <w:r w:rsidRPr="0037554E">
        <w:rPr>
          <w:bCs/>
          <w:color w:val="000000"/>
          <w:sz w:val="20"/>
          <w:szCs w:val="20"/>
          <w:vertAlign w:val="subscript"/>
          <w:lang w:val="uk-UA"/>
        </w:rPr>
        <w:t xml:space="preserve">1 </w:t>
      </w:r>
      <w:r w:rsidRPr="0037554E">
        <w:rPr>
          <w:bCs/>
          <w:color w:val="000000"/>
          <w:sz w:val="20"/>
          <w:szCs w:val="20"/>
          <w:lang w:val="uk-UA"/>
        </w:rPr>
        <w:t xml:space="preserve"> приймається рівним 100% в тому разі, якщо у Звітному періоді всі Послуги </w:t>
      </w:r>
      <w:r w:rsidRPr="0037554E">
        <w:rPr>
          <w:sz w:val="20"/>
          <w:szCs w:val="20"/>
          <w:lang w:val="uk-UA"/>
        </w:rPr>
        <w:t>надані</w:t>
      </w:r>
      <w:r w:rsidRPr="0037554E">
        <w:rPr>
          <w:bCs/>
          <w:color w:val="000000"/>
          <w:sz w:val="20"/>
          <w:szCs w:val="20"/>
          <w:lang w:val="uk-UA"/>
        </w:rPr>
        <w:t xml:space="preserve"> Виконавцем в ст</w:t>
      </w:r>
      <w:r w:rsidRPr="0037554E">
        <w:rPr>
          <w:color w:val="000000"/>
          <w:sz w:val="20"/>
          <w:szCs w:val="20"/>
          <w:lang w:val="uk-UA"/>
        </w:rPr>
        <w:t xml:space="preserve">роки, які встановлені для відповідних видів Послуг у Додатках до Договору. При порушенні графіку  для розрахунку  </w:t>
      </w:r>
      <w:r w:rsidRPr="0037554E">
        <w:rPr>
          <w:bCs/>
          <w:color w:val="000000"/>
          <w:sz w:val="20"/>
          <w:szCs w:val="20"/>
          <w:lang w:val="uk-UA"/>
        </w:rPr>
        <w:t>КРІ</w:t>
      </w:r>
      <w:r w:rsidRPr="0037554E">
        <w:rPr>
          <w:bCs/>
          <w:color w:val="000000"/>
          <w:sz w:val="20"/>
          <w:szCs w:val="20"/>
          <w:vertAlign w:val="subscript"/>
          <w:lang w:val="uk-UA"/>
        </w:rPr>
        <w:t xml:space="preserve">1  </w:t>
      </w:r>
      <w:r w:rsidRPr="0037554E">
        <w:rPr>
          <w:color w:val="000000"/>
          <w:sz w:val="20"/>
          <w:szCs w:val="20"/>
          <w:lang w:val="uk-UA"/>
        </w:rPr>
        <w:t>застосовується формула:</w:t>
      </w:r>
    </w:p>
    <w:p w14:paraId="130EA1F1" w14:textId="77777777" w:rsidR="001A3771" w:rsidRPr="0037554E" w:rsidRDefault="001A3771" w:rsidP="001A3771">
      <w:pPr>
        <w:rPr>
          <w:sz w:val="20"/>
          <w:szCs w:val="20"/>
          <w:lang w:val="uk-UA"/>
        </w:rPr>
      </w:pPr>
      <w:r w:rsidRPr="0037554E">
        <w:rPr>
          <w:bCs/>
          <w:sz w:val="20"/>
          <w:szCs w:val="20"/>
          <w:lang w:val="uk-UA"/>
        </w:rPr>
        <w:t>КРІ</w:t>
      </w:r>
      <w:r w:rsidRPr="0037554E">
        <w:rPr>
          <w:bCs/>
          <w:sz w:val="20"/>
          <w:szCs w:val="20"/>
          <w:vertAlign w:val="subscript"/>
          <w:lang w:val="uk-UA"/>
        </w:rPr>
        <w:t>1</w:t>
      </w:r>
      <w:r w:rsidRPr="0037554E">
        <w:rPr>
          <w:bCs/>
          <w:sz w:val="20"/>
          <w:szCs w:val="20"/>
          <w:lang w:val="uk-UA"/>
        </w:rPr>
        <w:t xml:space="preserve"> = </w:t>
      </w:r>
      <w:r w:rsidRPr="0037554E">
        <w:rPr>
          <w:sz w:val="20"/>
          <w:szCs w:val="20"/>
          <w:lang w:val="uk-UA"/>
        </w:rPr>
        <w:t xml:space="preserve">[1- (кількість збоїв графіка/загальна кількість Послуг)]*100% </w:t>
      </w:r>
    </w:p>
    <w:p w14:paraId="336765EE" w14:textId="77777777" w:rsidR="001A3771" w:rsidRPr="0037554E" w:rsidRDefault="001A3771" w:rsidP="001A3771">
      <w:pPr>
        <w:jc w:val="both"/>
        <w:rPr>
          <w:bCs/>
          <w:color w:val="000000"/>
          <w:sz w:val="20"/>
          <w:szCs w:val="20"/>
          <w:lang w:val="uk-UA"/>
        </w:rPr>
      </w:pPr>
      <w:r w:rsidRPr="0037554E">
        <w:rPr>
          <w:color w:val="000000"/>
          <w:sz w:val="20"/>
          <w:szCs w:val="20"/>
          <w:lang w:val="uk-UA"/>
        </w:rPr>
        <w:t xml:space="preserve">3.2. Значення </w:t>
      </w:r>
      <w:r w:rsidRPr="0037554E">
        <w:rPr>
          <w:bCs/>
          <w:color w:val="000000"/>
          <w:sz w:val="20"/>
          <w:szCs w:val="20"/>
          <w:lang w:val="uk-UA"/>
        </w:rPr>
        <w:t>КРІ</w:t>
      </w:r>
      <w:r w:rsidRPr="0037554E">
        <w:rPr>
          <w:bCs/>
          <w:color w:val="000000"/>
          <w:sz w:val="20"/>
          <w:szCs w:val="20"/>
          <w:vertAlign w:val="subscript"/>
          <w:lang w:val="uk-UA"/>
        </w:rPr>
        <w:t xml:space="preserve">2 </w:t>
      </w:r>
      <w:r w:rsidRPr="0037554E">
        <w:rPr>
          <w:bCs/>
          <w:color w:val="000000"/>
          <w:sz w:val="20"/>
          <w:szCs w:val="20"/>
          <w:lang w:val="uk-UA"/>
        </w:rPr>
        <w:t xml:space="preserve"> приймається рівним 100% в тому разі, якщо у Звітному періоді всі Послуги надані Виконавцем </w:t>
      </w:r>
      <w:r w:rsidRPr="0037554E">
        <w:rPr>
          <w:color w:val="000000"/>
          <w:sz w:val="20"/>
          <w:szCs w:val="20"/>
          <w:lang w:val="uk-UA"/>
        </w:rPr>
        <w:t xml:space="preserve">в повному обсязі відповідно до умов Договору та Заявок на Додаткові послуги. При наявності у Звітному періоді випадків </w:t>
      </w:r>
      <w:r w:rsidRPr="0037554E">
        <w:rPr>
          <w:sz w:val="20"/>
          <w:szCs w:val="20"/>
          <w:lang w:val="uk-UA"/>
        </w:rPr>
        <w:t>надання</w:t>
      </w:r>
      <w:r w:rsidRPr="0037554E">
        <w:rPr>
          <w:color w:val="000000"/>
          <w:sz w:val="20"/>
          <w:szCs w:val="20"/>
          <w:lang w:val="uk-UA"/>
        </w:rPr>
        <w:t xml:space="preserve"> Послуг не в повному обсязі, для розрахунку </w:t>
      </w:r>
      <w:r w:rsidRPr="0037554E">
        <w:rPr>
          <w:bCs/>
          <w:color w:val="000000"/>
          <w:sz w:val="20"/>
          <w:szCs w:val="20"/>
          <w:lang w:val="uk-UA"/>
        </w:rPr>
        <w:t>КРІ</w:t>
      </w:r>
      <w:r w:rsidRPr="0037554E">
        <w:rPr>
          <w:bCs/>
          <w:color w:val="000000"/>
          <w:sz w:val="20"/>
          <w:szCs w:val="20"/>
          <w:vertAlign w:val="subscript"/>
          <w:lang w:val="uk-UA"/>
        </w:rPr>
        <w:t xml:space="preserve">2 </w:t>
      </w:r>
      <w:r w:rsidRPr="0037554E">
        <w:rPr>
          <w:color w:val="000000"/>
          <w:sz w:val="20"/>
          <w:szCs w:val="20"/>
          <w:lang w:val="uk-UA"/>
        </w:rPr>
        <w:t>застосовується формула:</w:t>
      </w:r>
    </w:p>
    <w:p w14:paraId="20BE2AF6" w14:textId="77777777" w:rsidR="001A3771" w:rsidRPr="0037554E" w:rsidRDefault="001A3771" w:rsidP="001A3771">
      <w:pPr>
        <w:rPr>
          <w:sz w:val="20"/>
          <w:szCs w:val="20"/>
          <w:lang w:val="uk-UA"/>
        </w:rPr>
      </w:pPr>
      <w:r w:rsidRPr="0037554E">
        <w:rPr>
          <w:bCs/>
          <w:sz w:val="20"/>
          <w:szCs w:val="20"/>
          <w:lang w:val="uk-UA"/>
        </w:rPr>
        <w:t>КРІ</w:t>
      </w:r>
      <w:r w:rsidRPr="0037554E">
        <w:rPr>
          <w:bCs/>
          <w:sz w:val="20"/>
          <w:szCs w:val="20"/>
          <w:vertAlign w:val="subscript"/>
          <w:lang w:val="uk-UA"/>
        </w:rPr>
        <w:t>2</w:t>
      </w:r>
      <w:r w:rsidRPr="0037554E">
        <w:rPr>
          <w:bCs/>
          <w:sz w:val="20"/>
          <w:szCs w:val="20"/>
          <w:lang w:val="uk-UA"/>
        </w:rPr>
        <w:t xml:space="preserve"> = </w:t>
      </w:r>
      <w:r w:rsidRPr="0037554E">
        <w:rPr>
          <w:sz w:val="20"/>
          <w:szCs w:val="20"/>
          <w:lang w:val="uk-UA"/>
        </w:rPr>
        <w:t xml:space="preserve">[1- (кількість Послуг, які не надані/загальна кількість Послуг, які повинні бути надані]*100%. </w:t>
      </w:r>
    </w:p>
    <w:p w14:paraId="3A82EE7E" w14:textId="77777777" w:rsidR="001A3771" w:rsidRPr="0037554E" w:rsidRDefault="001A3771" w:rsidP="001A3771">
      <w:pPr>
        <w:jc w:val="both"/>
        <w:rPr>
          <w:color w:val="000000"/>
          <w:sz w:val="20"/>
          <w:szCs w:val="20"/>
          <w:lang w:val="uk-UA"/>
        </w:rPr>
      </w:pPr>
      <w:r w:rsidRPr="0037554E">
        <w:rPr>
          <w:color w:val="000000"/>
          <w:sz w:val="20"/>
          <w:szCs w:val="20"/>
          <w:lang w:val="uk-UA"/>
        </w:rPr>
        <w:t xml:space="preserve">3.3. Значення </w:t>
      </w:r>
      <w:r w:rsidRPr="0037554E">
        <w:rPr>
          <w:bCs/>
          <w:color w:val="000000"/>
          <w:sz w:val="20"/>
          <w:szCs w:val="20"/>
          <w:lang w:val="uk-UA"/>
        </w:rPr>
        <w:t>КРІ</w:t>
      </w:r>
      <w:r w:rsidRPr="0037554E">
        <w:rPr>
          <w:bCs/>
          <w:color w:val="000000"/>
          <w:sz w:val="20"/>
          <w:szCs w:val="20"/>
          <w:vertAlign w:val="subscript"/>
          <w:lang w:val="uk-UA"/>
        </w:rPr>
        <w:t xml:space="preserve">3 </w:t>
      </w:r>
      <w:r w:rsidRPr="0037554E">
        <w:rPr>
          <w:color w:val="000000"/>
          <w:sz w:val="20"/>
          <w:szCs w:val="20"/>
          <w:lang w:val="uk-UA"/>
        </w:rPr>
        <w:t xml:space="preserve">приймається рівним 100% в тому разі, якщо у Звітному періоді не було збою забезпечення витратними матеріалами та господарськими товарами відповідно до вимог Договору. Якщо у Звітному періоді є випадки відсутності витратних матеріалів та господарських товарів, для розрахунку </w:t>
      </w:r>
      <w:r w:rsidRPr="0037554E">
        <w:rPr>
          <w:bCs/>
          <w:color w:val="000000"/>
          <w:sz w:val="20"/>
          <w:szCs w:val="20"/>
          <w:lang w:val="uk-UA"/>
        </w:rPr>
        <w:t>КРІ</w:t>
      </w:r>
      <w:r w:rsidRPr="0037554E">
        <w:rPr>
          <w:bCs/>
          <w:color w:val="000000"/>
          <w:sz w:val="20"/>
          <w:szCs w:val="20"/>
          <w:vertAlign w:val="subscript"/>
          <w:lang w:val="uk-UA"/>
        </w:rPr>
        <w:t xml:space="preserve">3  </w:t>
      </w:r>
      <w:r w:rsidRPr="0037554E">
        <w:rPr>
          <w:color w:val="000000"/>
          <w:sz w:val="20"/>
          <w:szCs w:val="20"/>
          <w:lang w:val="uk-UA"/>
        </w:rPr>
        <w:t>застосовується формула:</w:t>
      </w:r>
    </w:p>
    <w:p w14:paraId="4C042A6B" w14:textId="77777777" w:rsidR="001A3771" w:rsidRPr="0037554E" w:rsidRDefault="001A3771" w:rsidP="001A3771">
      <w:pPr>
        <w:jc w:val="both"/>
        <w:rPr>
          <w:color w:val="000000"/>
          <w:sz w:val="20"/>
          <w:szCs w:val="20"/>
          <w:lang w:val="uk-UA"/>
        </w:rPr>
      </w:pPr>
      <w:r w:rsidRPr="0037554E">
        <w:rPr>
          <w:bCs/>
          <w:color w:val="000000"/>
          <w:sz w:val="20"/>
          <w:szCs w:val="20"/>
          <w:lang w:val="uk-UA"/>
        </w:rPr>
        <w:t>КРІ</w:t>
      </w:r>
      <w:r w:rsidRPr="0037554E">
        <w:rPr>
          <w:bCs/>
          <w:color w:val="000000"/>
          <w:sz w:val="20"/>
          <w:szCs w:val="20"/>
          <w:vertAlign w:val="subscript"/>
          <w:lang w:val="uk-UA"/>
        </w:rPr>
        <w:t>3</w:t>
      </w:r>
      <w:r w:rsidRPr="0037554E">
        <w:rPr>
          <w:bCs/>
          <w:color w:val="000000"/>
          <w:sz w:val="20"/>
          <w:szCs w:val="20"/>
          <w:lang w:val="uk-UA"/>
        </w:rPr>
        <w:t xml:space="preserve"> = </w:t>
      </w:r>
      <w:r w:rsidRPr="0037554E">
        <w:rPr>
          <w:b/>
          <w:i/>
          <w:color w:val="000000"/>
          <w:sz w:val="20"/>
          <w:szCs w:val="20"/>
          <w:lang w:val="uk-UA"/>
        </w:rPr>
        <w:t>[1-</w:t>
      </w:r>
      <w:r w:rsidRPr="0037554E">
        <w:rPr>
          <w:color w:val="000000"/>
          <w:sz w:val="20"/>
          <w:szCs w:val="20"/>
          <w:lang w:val="uk-UA"/>
        </w:rPr>
        <w:t xml:space="preserve"> (</w:t>
      </w:r>
      <w:r w:rsidRPr="0037554E">
        <w:rPr>
          <w:b/>
          <w:color w:val="000000"/>
          <w:sz w:val="20"/>
          <w:szCs w:val="20"/>
          <w:lang w:val="uk-UA"/>
        </w:rPr>
        <w:t>кількість днів відсутності витратних матеріалів та господарських товарів /загальна кількість днів забезпечення витратними матеріалами та господарськими товарами )</w:t>
      </w:r>
      <w:r w:rsidRPr="0037554E">
        <w:rPr>
          <w:b/>
          <w:i/>
          <w:color w:val="000000"/>
          <w:sz w:val="20"/>
          <w:szCs w:val="20"/>
          <w:lang w:val="uk-UA"/>
        </w:rPr>
        <w:t xml:space="preserve"> ]</w:t>
      </w:r>
      <w:r w:rsidRPr="0037554E">
        <w:rPr>
          <w:b/>
          <w:color w:val="000000"/>
          <w:sz w:val="20"/>
          <w:szCs w:val="20"/>
          <w:lang w:val="uk-UA"/>
        </w:rPr>
        <w:t>*100%</w:t>
      </w:r>
    </w:p>
    <w:p w14:paraId="56DC321F" w14:textId="77777777" w:rsidR="001A3771" w:rsidRPr="0037554E" w:rsidRDefault="001A3771" w:rsidP="001A3771">
      <w:pPr>
        <w:jc w:val="both"/>
        <w:rPr>
          <w:color w:val="000000"/>
          <w:sz w:val="20"/>
          <w:szCs w:val="20"/>
          <w:lang w:val="uk-UA"/>
        </w:rPr>
      </w:pPr>
      <w:r w:rsidRPr="0037554E">
        <w:rPr>
          <w:color w:val="000000"/>
          <w:sz w:val="20"/>
          <w:szCs w:val="20"/>
          <w:lang w:val="uk-UA"/>
        </w:rPr>
        <w:t>4. Визначення коефіцієнту ефективності.</w:t>
      </w:r>
    </w:p>
    <w:p w14:paraId="587BB4A3" w14:textId="77777777" w:rsidR="001A3771" w:rsidRPr="0037554E" w:rsidRDefault="001A3771" w:rsidP="001A3771">
      <w:pPr>
        <w:jc w:val="both"/>
        <w:rPr>
          <w:bCs/>
          <w:color w:val="000000"/>
          <w:sz w:val="20"/>
          <w:szCs w:val="20"/>
          <w:lang w:val="uk-UA"/>
        </w:rPr>
      </w:pPr>
      <w:r w:rsidRPr="0037554E">
        <w:rPr>
          <w:color w:val="000000"/>
          <w:sz w:val="20"/>
          <w:szCs w:val="20"/>
          <w:lang w:val="uk-UA"/>
        </w:rPr>
        <w:t>Коефіцієнт ефективності К</w:t>
      </w:r>
      <w:r w:rsidRPr="0037554E">
        <w:rPr>
          <w:color w:val="000000"/>
          <w:sz w:val="20"/>
          <w:szCs w:val="20"/>
          <w:vertAlign w:val="subscript"/>
          <w:lang w:val="uk-UA"/>
        </w:rPr>
        <w:t>с1,</w:t>
      </w:r>
      <w:r w:rsidRPr="0037554E">
        <w:rPr>
          <w:color w:val="000000"/>
          <w:sz w:val="20"/>
          <w:szCs w:val="20"/>
          <w:lang w:val="uk-UA"/>
        </w:rPr>
        <w:t xml:space="preserve"> К</w:t>
      </w:r>
      <w:r w:rsidRPr="0037554E">
        <w:rPr>
          <w:color w:val="000000"/>
          <w:sz w:val="20"/>
          <w:szCs w:val="20"/>
          <w:vertAlign w:val="subscript"/>
          <w:lang w:val="uk-UA"/>
        </w:rPr>
        <w:t>с2</w:t>
      </w:r>
      <w:r w:rsidRPr="0037554E">
        <w:rPr>
          <w:color w:val="000000"/>
          <w:sz w:val="20"/>
          <w:szCs w:val="20"/>
          <w:lang w:val="uk-UA"/>
        </w:rPr>
        <w:t>,</w:t>
      </w:r>
      <w:r w:rsidRPr="0037554E">
        <w:rPr>
          <w:bCs/>
          <w:color w:val="000000"/>
          <w:sz w:val="20"/>
          <w:szCs w:val="20"/>
          <w:lang w:val="uk-UA"/>
        </w:rPr>
        <w:t xml:space="preserve"> </w:t>
      </w:r>
      <w:r w:rsidRPr="0037554E">
        <w:rPr>
          <w:color w:val="000000"/>
          <w:sz w:val="20"/>
          <w:szCs w:val="20"/>
          <w:lang w:val="uk-UA"/>
        </w:rPr>
        <w:t>К</w:t>
      </w:r>
      <w:r w:rsidRPr="0037554E">
        <w:rPr>
          <w:color w:val="000000"/>
          <w:sz w:val="20"/>
          <w:szCs w:val="20"/>
          <w:vertAlign w:val="subscript"/>
          <w:lang w:val="uk-UA"/>
        </w:rPr>
        <w:t>с3</w:t>
      </w:r>
      <w:r w:rsidRPr="0037554E">
        <w:rPr>
          <w:color w:val="000000"/>
          <w:sz w:val="20"/>
          <w:szCs w:val="20"/>
          <w:lang w:val="uk-UA"/>
        </w:rPr>
        <w:t xml:space="preserve"> для кожного значення KPI</w:t>
      </w:r>
      <w:r w:rsidRPr="0037554E">
        <w:rPr>
          <w:bCs/>
          <w:color w:val="000000"/>
          <w:sz w:val="20"/>
          <w:szCs w:val="20"/>
          <w:vertAlign w:val="subscript"/>
          <w:lang w:val="uk-UA"/>
        </w:rPr>
        <w:t>1,2,3</w:t>
      </w:r>
      <w:r w:rsidRPr="0037554E">
        <w:rPr>
          <w:color w:val="000000"/>
          <w:sz w:val="20"/>
          <w:szCs w:val="20"/>
          <w:lang w:val="uk-UA"/>
        </w:rPr>
        <w:t xml:space="preserve"> визначається згідно з таблицею, наданою в п. 4. </w:t>
      </w:r>
      <w:r w:rsidRPr="0037554E">
        <w:rPr>
          <w:color w:val="000000"/>
          <w:sz w:val="20"/>
          <w:szCs w:val="20"/>
          <w:lang w:val="en-US"/>
        </w:rPr>
        <w:t>SLA</w:t>
      </w:r>
      <w:r w:rsidRPr="0037554E">
        <w:rPr>
          <w:bCs/>
          <w:color w:val="000000"/>
          <w:sz w:val="20"/>
          <w:szCs w:val="20"/>
          <w:lang w:val="uk-UA"/>
        </w:rPr>
        <w:t>.</w:t>
      </w:r>
    </w:p>
    <w:tbl>
      <w:tblPr>
        <w:tblW w:w="8789" w:type="dxa"/>
        <w:tblInd w:w="-5" w:type="dxa"/>
        <w:tblLook w:val="04A0" w:firstRow="1" w:lastRow="0" w:firstColumn="1" w:lastColumn="0" w:noHBand="0" w:noVBand="1"/>
      </w:tblPr>
      <w:tblGrid>
        <w:gridCol w:w="4536"/>
        <w:gridCol w:w="4253"/>
      </w:tblGrid>
      <w:tr w:rsidR="001A3771" w:rsidRPr="0037554E" w14:paraId="410A1856" w14:textId="77777777" w:rsidTr="00E5628A">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CCDC834" w14:textId="77777777" w:rsidR="001A3771" w:rsidRPr="0037554E" w:rsidRDefault="001A3771" w:rsidP="00E5628A">
            <w:pPr>
              <w:jc w:val="center"/>
              <w:rPr>
                <w:rFonts w:cs="Arial CYR"/>
                <w:b/>
                <w:bCs/>
                <w:sz w:val="20"/>
                <w:szCs w:val="20"/>
              </w:rPr>
            </w:pPr>
            <w:r w:rsidRPr="0037554E">
              <w:rPr>
                <w:rFonts w:cs="Arial CYR"/>
                <w:b/>
                <w:bCs/>
                <w:sz w:val="20"/>
                <w:szCs w:val="20"/>
                <w:lang w:val="uk-UA"/>
              </w:rPr>
              <w:t>KPI</w:t>
            </w:r>
            <w:r w:rsidRPr="0037554E">
              <w:rPr>
                <w:rFonts w:cs="Arial CYR"/>
                <w:b/>
                <w:bCs/>
                <w:sz w:val="20"/>
                <w:szCs w:val="20"/>
                <w:lang w:val="uk-UA"/>
              </w:rPr>
              <w:softHyphen/>
              <w:t>1,2,3</w:t>
            </w:r>
          </w:p>
        </w:tc>
        <w:tc>
          <w:tcPr>
            <w:tcW w:w="425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D863774" w14:textId="77777777" w:rsidR="001A3771" w:rsidRPr="0037554E" w:rsidRDefault="001A3771" w:rsidP="00E5628A">
            <w:pPr>
              <w:jc w:val="center"/>
              <w:rPr>
                <w:rFonts w:cs="Arial CYR"/>
                <w:b/>
                <w:bCs/>
                <w:sz w:val="20"/>
                <w:szCs w:val="20"/>
              </w:rPr>
            </w:pPr>
            <w:r w:rsidRPr="0037554E">
              <w:rPr>
                <w:rFonts w:cs="Arial CYR"/>
                <w:b/>
                <w:bCs/>
                <w:sz w:val="20"/>
                <w:szCs w:val="20"/>
                <w:lang w:val="uk-UA"/>
              </w:rPr>
              <w:t xml:space="preserve">Кс1, Кс2, Кс3 для кожного значення KPI </w:t>
            </w:r>
          </w:p>
        </w:tc>
      </w:tr>
      <w:tr w:rsidR="001A3771" w:rsidRPr="0037554E" w14:paraId="66494392" w14:textId="77777777" w:rsidTr="00E5628A">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B5461C0" w14:textId="77777777" w:rsidR="001A3771" w:rsidRPr="0037554E" w:rsidRDefault="001A3771" w:rsidP="00E5628A">
            <w:pPr>
              <w:rPr>
                <w:rFonts w:cs="Arial CYR"/>
                <w:sz w:val="20"/>
                <w:szCs w:val="20"/>
              </w:rPr>
            </w:pPr>
            <w:r w:rsidRPr="0037554E">
              <w:rPr>
                <w:rFonts w:cs="Arial CYR"/>
                <w:sz w:val="20"/>
                <w:szCs w:val="20"/>
                <w:lang w:val="uk-UA"/>
              </w:rPr>
              <w:t>від 90,0% (включно) до 100%</w:t>
            </w:r>
          </w:p>
        </w:tc>
        <w:tc>
          <w:tcPr>
            <w:tcW w:w="4253" w:type="dxa"/>
            <w:tcBorders>
              <w:top w:val="nil"/>
              <w:left w:val="nil"/>
              <w:bottom w:val="single" w:sz="4" w:space="0" w:color="auto"/>
              <w:right w:val="single" w:sz="4" w:space="0" w:color="auto"/>
            </w:tcBorders>
            <w:shd w:val="clear" w:color="auto" w:fill="auto"/>
            <w:noWrap/>
            <w:vAlign w:val="bottom"/>
            <w:hideMark/>
          </w:tcPr>
          <w:p w14:paraId="2F36D9AB" w14:textId="77777777" w:rsidR="001A3771" w:rsidRPr="0037554E" w:rsidRDefault="001A3771" w:rsidP="00E5628A">
            <w:pPr>
              <w:jc w:val="right"/>
              <w:rPr>
                <w:rFonts w:cs="Arial CYR"/>
                <w:sz w:val="20"/>
                <w:szCs w:val="20"/>
              </w:rPr>
            </w:pPr>
            <w:r w:rsidRPr="0037554E">
              <w:rPr>
                <w:rFonts w:cs="Arial CYR"/>
                <w:sz w:val="20"/>
                <w:szCs w:val="20"/>
                <w:lang w:val="en-US"/>
              </w:rPr>
              <w:t>0%</w:t>
            </w:r>
          </w:p>
        </w:tc>
      </w:tr>
      <w:tr w:rsidR="001A3771" w:rsidRPr="0037554E" w14:paraId="42BE5796" w14:textId="77777777" w:rsidTr="00E5628A">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3B218B3" w14:textId="77777777" w:rsidR="001A3771" w:rsidRPr="0037554E" w:rsidRDefault="001A3771" w:rsidP="00E5628A">
            <w:pPr>
              <w:rPr>
                <w:rFonts w:cs="Arial CYR"/>
                <w:sz w:val="20"/>
                <w:szCs w:val="20"/>
              </w:rPr>
            </w:pPr>
            <w:r w:rsidRPr="0037554E">
              <w:rPr>
                <w:rFonts w:cs="Arial CYR"/>
                <w:sz w:val="20"/>
                <w:szCs w:val="20"/>
                <w:lang w:val="uk-UA"/>
              </w:rPr>
              <w:t xml:space="preserve">від 80,0% (включно) до 90,0% </w:t>
            </w:r>
          </w:p>
        </w:tc>
        <w:tc>
          <w:tcPr>
            <w:tcW w:w="4253" w:type="dxa"/>
            <w:tcBorders>
              <w:top w:val="nil"/>
              <w:left w:val="nil"/>
              <w:bottom w:val="single" w:sz="4" w:space="0" w:color="auto"/>
              <w:right w:val="single" w:sz="4" w:space="0" w:color="auto"/>
            </w:tcBorders>
            <w:shd w:val="clear" w:color="auto" w:fill="auto"/>
            <w:noWrap/>
            <w:vAlign w:val="bottom"/>
            <w:hideMark/>
          </w:tcPr>
          <w:p w14:paraId="026A4AA5" w14:textId="77777777" w:rsidR="001A3771" w:rsidRPr="0037554E" w:rsidRDefault="001A3771" w:rsidP="00E5628A">
            <w:pPr>
              <w:jc w:val="right"/>
              <w:rPr>
                <w:rFonts w:cs="Arial CYR"/>
                <w:sz w:val="20"/>
                <w:szCs w:val="20"/>
              </w:rPr>
            </w:pPr>
            <w:r w:rsidRPr="0037554E">
              <w:rPr>
                <w:rFonts w:cs="Arial CYR"/>
                <w:sz w:val="20"/>
                <w:szCs w:val="20"/>
                <w:lang w:val="uk-UA"/>
              </w:rPr>
              <w:t>2,00%</w:t>
            </w:r>
          </w:p>
        </w:tc>
      </w:tr>
      <w:tr w:rsidR="001A3771" w:rsidRPr="0037554E" w14:paraId="3611FF17" w14:textId="77777777" w:rsidTr="00E5628A">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B32DF74" w14:textId="77777777" w:rsidR="001A3771" w:rsidRPr="0037554E" w:rsidRDefault="001A3771" w:rsidP="00E5628A">
            <w:pPr>
              <w:rPr>
                <w:rFonts w:cs="Arial CYR"/>
                <w:sz w:val="20"/>
                <w:szCs w:val="20"/>
              </w:rPr>
            </w:pPr>
            <w:r w:rsidRPr="0037554E">
              <w:rPr>
                <w:rFonts w:cs="Arial CYR"/>
                <w:sz w:val="20"/>
                <w:szCs w:val="20"/>
                <w:lang w:val="uk-UA"/>
              </w:rPr>
              <w:lastRenderedPageBreak/>
              <w:t>від 70,0% (включно) до 80,0%</w:t>
            </w:r>
          </w:p>
        </w:tc>
        <w:tc>
          <w:tcPr>
            <w:tcW w:w="4253" w:type="dxa"/>
            <w:tcBorders>
              <w:top w:val="nil"/>
              <w:left w:val="nil"/>
              <w:bottom w:val="single" w:sz="4" w:space="0" w:color="auto"/>
              <w:right w:val="single" w:sz="4" w:space="0" w:color="auto"/>
            </w:tcBorders>
            <w:shd w:val="clear" w:color="auto" w:fill="auto"/>
            <w:noWrap/>
            <w:vAlign w:val="bottom"/>
            <w:hideMark/>
          </w:tcPr>
          <w:p w14:paraId="09B313F9" w14:textId="77777777" w:rsidR="001A3771" w:rsidRPr="0037554E" w:rsidRDefault="001A3771" w:rsidP="00E5628A">
            <w:pPr>
              <w:jc w:val="right"/>
              <w:rPr>
                <w:rFonts w:cs="Arial CYR"/>
                <w:sz w:val="20"/>
                <w:szCs w:val="20"/>
              </w:rPr>
            </w:pPr>
            <w:r w:rsidRPr="0037554E">
              <w:rPr>
                <w:rFonts w:cs="Arial CYR"/>
                <w:sz w:val="20"/>
                <w:szCs w:val="20"/>
                <w:lang w:val="uk-UA"/>
              </w:rPr>
              <w:t>5,00%</w:t>
            </w:r>
          </w:p>
        </w:tc>
      </w:tr>
      <w:tr w:rsidR="001A3771" w:rsidRPr="0037554E" w14:paraId="323ED0F7" w14:textId="77777777" w:rsidTr="00E5628A">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B73E1B4" w14:textId="77777777" w:rsidR="001A3771" w:rsidRPr="0037554E" w:rsidRDefault="001A3771" w:rsidP="00E5628A">
            <w:pPr>
              <w:rPr>
                <w:rFonts w:cs="Arial CYR"/>
                <w:sz w:val="20"/>
                <w:szCs w:val="20"/>
              </w:rPr>
            </w:pPr>
            <w:r w:rsidRPr="0037554E">
              <w:rPr>
                <w:rFonts w:cs="Arial CYR"/>
                <w:sz w:val="20"/>
                <w:szCs w:val="20"/>
                <w:lang w:val="uk-UA"/>
              </w:rPr>
              <w:t>від 60,0% (включно) до 70,0%</w:t>
            </w:r>
          </w:p>
        </w:tc>
        <w:tc>
          <w:tcPr>
            <w:tcW w:w="4253" w:type="dxa"/>
            <w:tcBorders>
              <w:top w:val="nil"/>
              <w:left w:val="nil"/>
              <w:bottom w:val="single" w:sz="4" w:space="0" w:color="auto"/>
              <w:right w:val="single" w:sz="4" w:space="0" w:color="auto"/>
            </w:tcBorders>
            <w:shd w:val="clear" w:color="auto" w:fill="auto"/>
            <w:noWrap/>
            <w:vAlign w:val="bottom"/>
            <w:hideMark/>
          </w:tcPr>
          <w:p w14:paraId="57A6BA1D" w14:textId="77777777" w:rsidR="001A3771" w:rsidRPr="0037554E" w:rsidRDefault="001A3771" w:rsidP="00E5628A">
            <w:pPr>
              <w:jc w:val="right"/>
              <w:rPr>
                <w:rFonts w:cs="Arial CYR"/>
                <w:sz w:val="20"/>
                <w:szCs w:val="20"/>
              </w:rPr>
            </w:pPr>
            <w:r w:rsidRPr="0037554E">
              <w:rPr>
                <w:rFonts w:cs="Arial CYR"/>
                <w:sz w:val="20"/>
                <w:szCs w:val="20"/>
                <w:lang w:val="uk-UA"/>
              </w:rPr>
              <w:t>10,00%</w:t>
            </w:r>
          </w:p>
        </w:tc>
      </w:tr>
      <w:tr w:rsidR="001A3771" w:rsidRPr="0037554E" w14:paraId="6006B38A" w14:textId="77777777" w:rsidTr="00E5628A">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EE352D2" w14:textId="77777777" w:rsidR="001A3771" w:rsidRPr="0037554E" w:rsidRDefault="001A3771" w:rsidP="00E5628A">
            <w:pPr>
              <w:rPr>
                <w:rFonts w:cs="Arial CYR"/>
                <w:sz w:val="20"/>
                <w:szCs w:val="20"/>
              </w:rPr>
            </w:pPr>
            <w:r w:rsidRPr="0037554E">
              <w:rPr>
                <w:rFonts w:cs="Arial CYR"/>
                <w:sz w:val="20"/>
                <w:szCs w:val="20"/>
                <w:lang w:val="uk-UA"/>
              </w:rPr>
              <w:t>від 50,0% (включно) до 60,0%</w:t>
            </w:r>
          </w:p>
        </w:tc>
        <w:tc>
          <w:tcPr>
            <w:tcW w:w="4253" w:type="dxa"/>
            <w:tcBorders>
              <w:top w:val="nil"/>
              <w:left w:val="nil"/>
              <w:bottom w:val="single" w:sz="4" w:space="0" w:color="auto"/>
              <w:right w:val="single" w:sz="4" w:space="0" w:color="auto"/>
            </w:tcBorders>
            <w:shd w:val="clear" w:color="auto" w:fill="auto"/>
            <w:noWrap/>
            <w:vAlign w:val="bottom"/>
            <w:hideMark/>
          </w:tcPr>
          <w:p w14:paraId="61ED19E1" w14:textId="77777777" w:rsidR="001A3771" w:rsidRPr="0037554E" w:rsidRDefault="001A3771" w:rsidP="00E5628A">
            <w:pPr>
              <w:jc w:val="right"/>
              <w:rPr>
                <w:rFonts w:cs="Arial CYR"/>
                <w:sz w:val="20"/>
                <w:szCs w:val="20"/>
              </w:rPr>
            </w:pPr>
            <w:r w:rsidRPr="0037554E">
              <w:rPr>
                <w:rFonts w:cs="Arial CYR"/>
                <w:sz w:val="20"/>
                <w:szCs w:val="20"/>
                <w:lang w:val="uk-UA"/>
              </w:rPr>
              <w:t>20,00%</w:t>
            </w:r>
          </w:p>
        </w:tc>
      </w:tr>
      <w:tr w:rsidR="001A3771" w:rsidRPr="0037554E" w14:paraId="5F004FB8" w14:textId="77777777" w:rsidTr="00E5628A">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C229710" w14:textId="77777777" w:rsidR="001A3771" w:rsidRPr="0037554E" w:rsidRDefault="001A3771" w:rsidP="00E5628A">
            <w:pPr>
              <w:rPr>
                <w:rFonts w:cs="Arial CYR"/>
                <w:sz w:val="20"/>
                <w:szCs w:val="20"/>
              </w:rPr>
            </w:pPr>
            <w:proofErr w:type="spellStart"/>
            <w:r w:rsidRPr="0037554E">
              <w:rPr>
                <w:rFonts w:cs="Arial CYR"/>
                <w:sz w:val="20"/>
                <w:szCs w:val="20"/>
              </w:rPr>
              <w:t>менше</w:t>
            </w:r>
            <w:proofErr w:type="spellEnd"/>
            <w:r w:rsidRPr="0037554E">
              <w:rPr>
                <w:rFonts w:cs="Arial CYR"/>
                <w:sz w:val="20"/>
                <w:szCs w:val="20"/>
              </w:rPr>
              <w:t xml:space="preserve"> 50%</w:t>
            </w:r>
          </w:p>
        </w:tc>
        <w:tc>
          <w:tcPr>
            <w:tcW w:w="4253" w:type="dxa"/>
            <w:tcBorders>
              <w:top w:val="nil"/>
              <w:left w:val="nil"/>
              <w:bottom w:val="single" w:sz="4" w:space="0" w:color="auto"/>
              <w:right w:val="single" w:sz="4" w:space="0" w:color="auto"/>
            </w:tcBorders>
            <w:shd w:val="clear" w:color="auto" w:fill="auto"/>
            <w:noWrap/>
            <w:vAlign w:val="bottom"/>
            <w:hideMark/>
          </w:tcPr>
          <w:p w14:paraId="560A2A29" w14:textId="77777777" w:rsidR="001A3771" w:rsidRPr="0037554E" w:rsidRDefault="001A3771" w:rsidP="00E5628A">
            <w:pPr>
              <w:jc w:val="right"/>
              <w:rPr>
                <w:rFonts w:cs="Arial CYR"/>
                <w:sz w:val="20"/>
                <w:szCs w:val="20"/>
              </w:rPr>
            </w:pPr>
            <w:r w:rsidRPr="0037554E">
              <w:rPr>
                <w:rFonts w:cs="Arial CYR"/>
                <w:sz w:val="20"/>
                <w:szCs w:val="20"/>
              </w:rPr>
              <w:t>50,00%</w:t>
            </w:r>
          </w:p>
        </w:tc>
      </w:tr>
    </w:tbl>
    <w:p w14:paraId="29FF241B" w14:textId="77777777" w:rsidR="001A3771" w:rsidRPr="0037554E" w:rsidRDefault="001A3771" w:rsidP="001A3771">
      <w:pPr>
        <w:rPr>
          <w:bCs/>
          <w:color w:val="000000"/>
          <w:sz w:val="20"/>
          <w:szCs w:val="20"/>
          <w:lang w:val="uk-UA"/>
        </w:rPr>
      </w:pPr>
    </w:p>
    <w:p w14:paraId="3C18E69E" w14:textId="520340C4" w:rsidR="001A3771" w:rsidRPr="0037554E" w:rsidRDefault="001A3771" w:rsidP="001A3771">
      <w:pPr>
        <w:jc w:val="both"/>
        <w:rPr>
          <w:color w:val="000000"/>
          <w:sz w:val="20"/>
          <w:szCs w:val="20"/>
          <w:lang w:val="uk-UA"/>
        </w:rPr>
      </w:pPr>
      <w:r w:rsidRPr="0037554E">
        <w:rPr>
          <w:color w:val="000000"/>
          <w:sz w:val="20"/>
          <w:szCs w:val="20"/>
          <w:lang w:val="uk-UA"/>
        </w:rPr>
        <w:t>Згідно з даними, наведеними в таблиці для К</w:t>
      </w:r>
      <w:r w:rsidRPr="0037554E">
        <w:rPr>
          <w:color w:val="000000"/>
          <w:sz w:val="20"/>
          <w:szCs w:val="20"/>
          <w:vertAlign w:val="subscript"/>
          <w:lang w:val="uk-UA"/>
        </w:rPr>
        <w:t>с1,</w:t>
      </w:r>
      <w:r w:rsidRPr="0037554E">
        <w:rPr>
          <w:color w:val="000000"/>
          <w:sz w:val="20"/>
          <w:szCs w:val="20"/>
          <w:lang w:val="uk-UA"/>
        </w:rPr>
        <w:t xml:space="preserve"> К</w:t>
      </w:r>
      <w:r w:rsidRPr="0037554E">
        <w:rPr>
          <w:color w:val="000000"/>
          <w:sz w:val="20"/>
          <w:szCs w:val="20"/>
          <w:vertAlign w:val="subscript"/>
          <w:lang w:val="uk-UA"/>
        </w:rPr>
        <w:t>с2</w:t>
      </w:r>
      <w:r w:rsidRPr="0037554E">
        <w:rPr>
          <w:color w:val="000000"/>
          <w:sz w:val="20"/>
          <w:szCs w:val="20"/>
          <w:lang w:val="uk-UA"/>
        </w:rPr>
        <w:t>, К</w:t>
      </w:r>
      <w:r w:rsidRPr="0037554E">
        <w:rPr>
          <w:color w:val="000000"/>
          <w:sz w:val="20"/>
          <w:szCs w:val="20"/>
          <w:vertAlign w:val="subscript"/>
          <w:lang w:val="uk-UA"/>
        </w:rPr>
        <w:t>с3</w:t>
      </w:r>
      <w:r w:rsidR="003A4C28">
        <w:rPr>
          <w:color w:val="000000"/>
          <w:sz w:val="20"/>
          <w:szCs w:val="20"/>
          <w:vertAlign w:val="subscript"/>
          <w:lang w:val="uk-UA"/>
        </w:rPr>
        <w:t>,</w:t>
      </w:r>
      <w:r w:rsidRPr="0037554E">
        <w:rPr>
          <w:color w:val="000000"/>
          <w:sz w:val="20"/>
          <w:szCs w:val="20"/>
          <w:vertAlign w:val="subscript"/>
          <w:lang w:val="uk-UA"/>
        </w:rPr>
        <w:t xml:space="preserve">  </w:t>
      </w:r>
      <w:r w:rsidRPr="0037554E">
        <w:rPr>
          <w:color w:val="000000"/>
          <w:sz w:val="20"/>
          <w:szCs w:val="20"/>
          <w:lang w:val="uk-UA"/>
        </w:rPr>
        <w:t>для кожного значення KPI</w:t>
      </w:r>
      <w:r w:rsidRPr="0037554E">
        <w:rPr>
          <w:bCs/>
          <w:color w:val="000000"/>
          <w:sz w:val="20"/>
          <w:szCs w:val="20"/>
          <w:vertAlign w:val="subscript"/>
          <w:lang w:val="uk-UA"/>
        </w:rPr>
        <w:t>1,2,3</w:t>
      </w:r>
      <w:r w:rsidRPr="0037554E">
        <w:rPr>
          <w:color w:val="000000"/>
          <w:sz w:val="20"/>
          <w:szCs w:val="20"/>
          <w:lang w:val="uk-UA"/>
        </w:rPr>
        <w:t xml:space="preserve"> визначається загальний коефіцієнт ефективності </w:t>
      </w:r>
      <w:proofErr w:type="spellStart"/>
      <w:r w:rsidRPr="0037554E">
        <w:rPr>
          <w:bCs/>
          <w:color w:val="000000"/>
          <w:sz w:val="20"/>
          <w:szCs w:val="20"/>
          <w:lang w:val="uk-UA"/>
        </w:rPr>
        <w:t>Кс</w:t>
      </w:r>
      <w:proofErr w:type="spellEnd"/>
      <w:r w:rsidRPr="0037554E">
        <w:rPr>
          <w:bCs/>
          <w:color w:val="000000"/>
          <w:sz w:val="20"/>
          <w:szCs w:val="20"/>
          <w:vertAlign w:val="subscript"/>
          <w:lang w:val="uk-UA"/>
        </w:rPr>
        <w:t xml:space="preserve"> </w:t>
      </w:r>
      <w:r w:rsidRPr="0037554E">
        <w:rPr>
          <w:color w:val="000000"/>
          <w:sz w:val="20"/>
          <w:szCs w:val="20"/>
          <w:lang w:val="uk-UA"/>
        </w:rPr>
        <w:t xml:space="preserve"> = (</w:t>
      </w:r>
      <w:r w:rsidRPr="0037554E">
        <w:rPr>
          <w:bCs/>
          <w:color w:val="000000"/>
          <w:sz w:val="20"/>
          <w:szCs w:val="20"/>
          <w:lang w:val="uk-UA"/>
        </w:rPr>
        <w:t>Кс</w:t>
      </w:r>
      <w:r w:rsidRPr="0037554E">
        <w:rPr>
          <w:bCs/>
          <w:color w:val="000000"/>
          <w:sz w:val="20"/>
          <w:szCs w:val="20"/>
          <w:vertAlign w:val="subscript"/>
          <w:lang w:val="uk-UA"/>
        </w:rPr>
        <w:t>1</w:t>
      </w:r>
      <w:r w:rsidRPr="0037554E">
        <w:rPr>
          <w:bCs/>
          <w:color w:val="000000"/>
          <w:sz w:val="20"/>
          <w:szCs w:val="20"/>
          <w:lang w:val="uk-UA"/>
        </w:rPr>
        <w:t xml:space="preserve"> + Кс</w:t>
      </w:r>
      <w:r w:rsidRPr="0037554E">
        <w:rPr>
          <w:bCs/>
          <w:color w:val="000000"/>
          <w:sz w:val="20"/>
          <w:szCs w:val="20"/>
          <w:vertAlign w:val="subscript"/>
          <w:lang w:val="uk-UA"/>
        </w:rPr>
        <w:t xml:space="preserve">2 </w:t>
      </w:r>
      <w:r w:rsidRPr="0037554E">
        <w:rPr>
          <w:bCs/>
          <w:color w:val="000000"/>
          <w:sz w:val="20"/>
          <w:szCs w:val="20"/>
          <w:lang w:val="uk-UA"/>
        </w:rPr>
        <w:t>+ Кс</w:t>
      </w:r>
      <w:r w:rsidRPr="0037554E">
        <w:rPr>
          <w:bCs/>
          <w:color w:val="000000"/>
          <w:sz w:val="20"/>
          <w:szCs w:val="20"/>
          <w:vertAlign w:val="subscript"/>
          <w:lang w:val="uk-UA"/>
        </w:rPr>
        <w:t>3</w:t>
      </w:r>
      <w:r w:rsidRPr="0037554E">
        <w:rPr>
          <w:bCs/>
          <w:color w:val="000000"/>
          <w:sz w:val="20"/>
          <w:szCs w:val="20"/>
          <w:lang w:val="uk-UA"/>
        </w:rPr>
        <w:t xml:space="preserve">).  </w:t>
      </w:r>
      <w:r w:rsidRPr="0037554E">
        <w:rPr>
          <w:color w:val="000000"/>
          <w:sz w:val="20"/>
          <w:szCs w:val="20"/>
          <w:lang w:val="uk-UA"/>
        </w:rPr>
        <w:t xml:space="preserve">У випадку, коли одне із значень </w:t>
      </w:r>
      <w:r w:rsidRPr="0037554E">
        <w:rPr>
          <w:bCs/>
          <w:color w:val="000000"/>
          <w:sz w:val="20"/>
          <w:szCs w:val="20"/>
          <w:lang w:val="uk-UA"/>
        </w:rPr>
        <w:t>КРІ</w:t>
      </w:r>
      <w:r w:rsidRPr="0037554E">
        <w:rPr>
          <w:bCs/>
          <w:color w:val="000000"/>
          <w:sz w:val="20"/>
          <w:szCs w:val="20"/>
          <w:vertAlign w:val="subscript"/>
          <w:lang w:val="uk-UA"/>
        </w:rPr>
        <w:t>1</w:t>
      </w:r>
      <w:r w:rsidRPr="0037554E">
        <w:rPr>
          <w:bCs/>
          <w:color w:val="000000"/>
          <w:sz w:val="20"/>
          <w:szCs w:val="20"/>
          <w:lang w:val="uk-UA"/>
        </w:rPr>
        <w:t>, КРІ</w:t>
      </w:r>
      <w:r w:rsidRPr="0037554E">
        <w:rPr>
          <w:bCs/>
          <w:color w:val="000000"/>
          <w:sz w:val="20"/>
          <w:szCs w:val="20"/>
          <w:vertAlign w:val="subscript"/>
          <w:lang w:val="uk-UA"/>
        </w:rPr>
        <w:t xml:space="preserve">2 </w:t>
      </w:r>
      <w:r w:rsidRPr="0037554E">
        <w:rPr>
          <w:bCs/>
          <w:color w:val="000000"/>
          <w:sz w:val="20"/>
          <w:szCs w:val="20"/>
          <w:lang w:val="uk-UA"/>
        </w:rPr>
        <w:t xml:space="preserve"> КРІ</w:t>
      </w:r>
      <w:r w:rsidRPr="0037554E">
        <w:rPr>
          <w:bCs/>
          <w:color w:val="000000"/>
          <w:sz w:val="20"/>
          <w:szCs w:val="20"/>
          <w:vertAlign w:val="subscript"/>
          <w:lang w:val="uk-UA"/>
        </w:rPr>
        <w:t>3</w:t>
      </w:r>
      <w:r w:rsidRPr="0037554E">
        <w:rPr>
          <w:color w:val="000000"/>
          <w:sz w:val="20"/>
          <w:szCs w:val="20"/>
          <w:vertAlign w:val="subscript"/>
          <w:lang w:val="uk-UA"/>
        </w:rPr>
        <w:t xml:space="preserve"> </w:t>
      </w:r>
      <w:r w:rsidRPr="0037554E">
        <w:rPr>
          <w:bCs/>
          <w:color w:val="000000"/>
          <w:sz w:val="20"/>
          <w:szCs w:val="20"/>
          <w:lang w:val="uk-UA"/>
        </w:rPr>
        <w:t xml:space="preserve">у звітному періоді менше 50%, відповідні значення </w:t>
      </w:r>
      <w:r w:rsidRPr="0037554E">
        <w:rPr>
          <w:color w:val="000000"/>
          <w:sz w:val="20"/>
          <w:szCs w:val="20"/>
          <w:lang w:val="uk-UA"/>
        </w:rPr>
        <w:t>К</w:t>
      </w:r>
      <w:r w:rsidRPr="0037554E">
        <w:rPr>
          <w:color w:val="000000"/>
          <w:sz w:val="20"/>
          <w:szCs w:val="20"/>
          <w:vertAlign w:val="subscript"/>
          <w:lang w:val="uk-UA"/>
        </w:rPr>
        <w:t>с1,</w:t>
      </w:r>
      <w:r w:rsidRPr="0037554E">
        <w:rPr>
          <w:color w:val="000000"/>
          <w:sz w:val="20"/>
          <w:szCs w:val="20"/>
          <w:lang w:val="uk-UA"/>
        </w:rPr>
        <w:t xml:space="preserve"> К</w:t>
      </w:r>
      <w:r w:rsidRPr="0037554E">
        <w:rPr>
          <w:color w:val="000000"/>
          <w:sz w:val="20"/>
          <w:szCs w:val="20"/>
          <w:vertAlign w:val="subscript"/>
          <w:lang w:val="uk-UA"/>
        </w:rPr>
        <w:t>с2</w:t>
      </w:r>
      <w:r w:rsidRPr="0037554E">
        <w:rPr>
          <w:color w:val="000000"/>
          <w:sz w:val="20"/>
          <w:szCs w:val="20"/>
          <w:lang w:val="uk-UA"/>
        </w:rPr>
        <w:t>, К</w:t>
      </w:r>
      <w:r w:rsidRPr="0037554E">
        <w:rPr>
          <w:color w:val="000000"/>
          <w:sz w:val="20"/>
          <w:szCs w:val="20"/>
          <w:vertAlign w:val="subscript"/>
          <w:lang w:val="uk-UA"/>
        </w:rPr>
        <w:t xml:space="preserve">с3  </w:t>
      </w:r>
      <w:r w:rsidRPr="0037554E">
        <w:rPr>
          <w:color w:val="000000"/>
          <w:sz w:val="20"/>
          <w:szCs w:val="20"/>
          <w:lang w:val="uk-UA"/>
        </w:rPr>
        <w:t>приймаються, відповідно, рівним 50%, а</w:t>
      </w:r>
      <w:r w:rsidRPr="0037554E">
        <w:rPr>
          <w:bCs/>
          <w:color w:val="000000"/>
          <w:sz w:val="20"/>
          <w:szCs w:val="20"/>
          <w:lang w:val="uk-UA"/>
        </w:rPr>
        <w:t xml:space="preserve"> </w:t>
      </w:r>
      <w:r w:rsidRPr="0037554E">
        <w:rPr>
          <w:color w:val="000000"/>
          <w:sz w:val="20"/>
          <w:szCs w:val="20"/>
          <w:lang w:val="uk-UA"/>
        </w:rPr>
        <w:t xml:space="preserve">Замовник має право призупинити виконання зобов’язань, вимагати припинення дії Договору. </w:t>
      </w:r>
    </w:p>
    <w:p w14:paraId="225407D4" w14:textId="77777777" w:rsidR="001A3771" w:rsidRPr="0037554E" w:rsidRDefault="001A3771" w:rsidP="001A3771">
      <w:pPr>
        <w:jc w:val="both"/>
        <w:rPr>
          <w:color w:val="000000"/>
          <w:sz w:val="20"/>
          <w:szCs w:val="20"/>
          <w:lang w:val="uk-UA"/>
        </w:rPr>
      </w:pPr>
      <w:r w:rsidRPr="0037554E">
        <w:rPr>
          <w:color w:val="000000"/>
          <w:sz w:val="20"/>
          <w:szCs w:val="20"/>
          <w:lang w:val="uk-UA"/>
        </w:rPr>
        <w:t>Загальний коефіцієнт ефективності (</w:t>
      </w:r>
      <w:proofErr w:type="spellStart"/>
      <w:r w:rsidRPr="0037554E">
        <w:rPr>
          <w:color w:val="000000"/>
          <w:sz w:val="20"/>
          <w:szCs w:val="20"/>
          <w:lang w:val="uk-UA"/>
        </w:rPr>
        <w:t>Кс</w:t>
      </w:r>
      <w:proofErr w:type="spellEnd"/>
      <w:r w:rsidRPr="0037554E">
        <w:rPr>
          <w:color w:val="000000"/>
          <w:sz w:val="20"/>
          <w:szCs w:val="20"/>
          <w:lang w:val="uk-UA"/>
        </w:rPr>
        <w:t>) використовується для коригування загальної ціни наданих Послуг у зв’язку зі зниженням якості. Загальна ціна наданих Послуг за звітний період знижується на відсоток, якому дорівнює загальний коефіцієнт ефективності (</w:t>
      </w:r>
      <w:proofErr w:type="spellStart"/>
      <w:r w:rsidRPr="0037554E">
        <w:rPr>
          <w:color w:val="000000"/>
          <w:sz w:val="20"/>
          <w:szCs w:val="20"/>
          <w:lang w:val="uk-UA"/>
        </w:rPr>
        <w:t>Кс</w:t>
      </w:r>
      <w:proofErr w:type="spellEnd"/>
      <w:r w:rsidRPr="0037554E">
        <w:rPr>
          <w:color w:val="000000"/>
          <w:sz w:val="20"/>
          <w:szCs w:val="20"/>
          <w:lang w:val="uk-UA"/>
        </w:rPr>
        <w:t xml:space="preserve">). </w:t>
      </w:r>
    </w:p>
    <w:p w14:paraId="0CBD0DFC" w14:textId="77777777" w:rsidR="001A3771" w:rsidRPr="0037554E" w:rsidRDefault="001A3771" w:rsidP="001A3771">
      <w:pPr>
        <w:jc w:val="both"/>
        <w:rPr>
          <w:color w:val="000000"/>
          <w:sz w:val="20"/>
          <w:szCs w:val="20"/>
          <w:lang w:val="uk-UA"/>
        </w:rPr>
      </w:pPr>
      <w:r w:rsidRPr="0037554E">
        <w:rPr>
          <w:sz w:val="20"/>
          <w:szCs w:val="20"/>
          <w:lang w:val="uk-UA"/>
        </w:rPr>
        <w:t>5. Розрахунок загального коефіцієнту ефективності Послуг/Додаткових послуг за звітний період надається в «</w:t>
      </w:r>
      <w:r w:rsidRPr="0037554E">
        <w:rPr>
          <w:b/>
          <w:sz w:val="20"/>
          <w:szCs w:val="20"/>
          <w:lang w:val="uk-UA"/>
        </w:rPr>
        <w:t>Акті</w:t>
      </w:r>
      <w:r w:rsidRPr="0037554E">
        <w:rPr>
          <w:b/>
          <w:color w:val="000000"/>
          <w:sz w:val="20"/>
          <w:szCs w:val="20"/>
          <w:lang w:val="uk-UA"/>
        </w:rPr>
        <w:t xml:space="preserve"> приймання наданих послуг</w:t>
      </w:r>
      <w:r w:rsidRPr="0037554E">
        <w:rPr>
          <w:color w:val="000000"/>
          <w:sz w:val="20"/>
          <w:szCs w:val="20"/>
          <w:lang w:val="uk-UA"/>
        </w:rPr>
        <w:t>», «</w:t>
      </w:r>
      <w:r w:rsidRPr="0037554E">
        <w:rPr>
          <w:b/>
          <w:color w:val="000000"/>
          <w:sz w:val="20"/>
          <w:szCs w:val="20"/>
          <w:lang w:val="uk-UA"/>
        </w:rPr>
        <w:t>Акті приймання додаткових послуг</w:t>
      </w:r>
      <w:r w:rsidRPr="0037554E">
        <w:rPr>
          <w:color w:val="000000"/>
          <w:sz w:val="20"/>
          <w:szCs w:val="20"/>
          <w:lang w:val="uk-UA"/>
        </w:rPr>
        <w:t xml:space="preserve">» (Додатки </w:t>
      </w:r>
      <w:r w:rsidR="00F20AAD" w:rsidRPr="0037554E">
        <w:rPr>
          <w:color w:val="000000"/>
          <w:sz w:val="20"/>
          <w:szCs w:val="20"/>
          <w:lang w:val="uk-UA"/>
        </w:rPr>
        <w:t>№10</w:t>
      </w:r>
      <w:r w:rsidRPr="0037554E">
        <w:rPr>
          <w:color w:val="000000"/>
          <w:sz w:val="20"/>
          <w:szCs w:val="20"/>
          <w:lang w:val="uk-UA"/>
        </w:rPr>
        <w:t xml:space="preserve">, </w:t>
      </w:r>
      <w:r w:rsidR="00F20AAD" w:rsidRPr="0037554E">
        <w:rPr>
          <w:color w:val="000000"/>
          <w:sz w:val="20"/>
          <w:szCs w:val="20"/>
          <w:lang w:val="uk-UA"/>
        </w:rPr>
        <w:t>11</w:t>
      </w:r>
      <w:r w:rsidRPr="0037554E">
        <w:rPr>
          <w:color w:val="000000"/>
          <w:sz w:val="20"/>
          <w:szCs w:val="20"/>
          <w:lang w:val="uk-UA"/>
        </w:rPr>
        <w:t xml:space="preserve">) до Договору, відповідно для кожного акту окремо.  </w:t>
      </w:r>
    </w:p>
    <w:p w14:paraId="4BCE3857" w14:textId="77777777" w:rsidR="001A3771" w:rsidRPr="0037554E" w:rsidRDefault="001A3771" w:rsidP="001A3771">
      <w:pPr>
        <w:rPr>
          <w:color w:val="000000"/>
          <w:sz w:val="20"/>
          <w:szCs w:val="20"/>
          <w:lang w:val="uk-UA"/>
        </w:rPr>
      </w:pPr>
      <w:r w:rsidRPr="0037554E">
        <w:rPr>
          <w:color w:val="000000"/>
          <w:sz w:val="20"/>
          <w:szCs w:val="20"/>
          <w:lang w:val="uk-UA"/>
        </w:rPr>
        <w:t>6. Цей Додаток №8 є невід’ємною частиною Договору.</w:t>
      </w:r>
    </w:p>
    <w:p w14:paraId="4154397F" w14:textId="77777777" w:rsidR="000D6178" w:rsidRPr="0037554E" w:rsidRDefault="000D6178" w:rsidP="001A3771">
      <w:pPr>
        <w:rPr>
          <w:color w:val="000000"/>
          <w:sz w:val="20"/>
          <w:szCs w:val="20"/>
          <w:lang w:val="uk-UA"/>
        </w:rPr>
      </w:pPr>
    </w:p>
    <w:tbl>
      <w:tblPr>
        <w:tblW w:w="4999" w:type="pct"/>
        <w:jc w:val="center"/>
        <w:tblLook w:val="01E0" w:firstRow="1" w:lastRow="1" w:firstColumn="1" w:lastColumn="1" w:noHBand="0" w:noVBand="0"/>
      </w:tblPr>
      <w:tblGrid>
        <w:gridCol w:w="4773"/>
        <w:gridCol w:w="5146"/>
      </w:tblGrid>
      <w:tr w:rsidR="000D6178" w:rsidRPr="0037554E" w14:paraId="6C794F8D" w14:textId="77777777" w:rsidTr="00E5628A">
        <w:trPr>
          <w:trHeight w:val="161"/>
          <w:jc w:val="center"/>
        </w:trPr>
        <w:tc>
          <w:tcPr>
            <w:tcW w:w="2406" w:type="pct"/>
          </w:tcPr>
          <w:p w14:paraId="572E9973" w14:textId="77777777" w:rsidR="000D6178" w:rsidRPr="0037554E" w:rsidRDefault="000D6178" w:rsidP="00E5628A">
            <w:pPr>
              <w:tabs>
                <w:tab w:val="left" w:pos="4257"/>
              </w:tabs>
              <w:jc w:val="center"/>
              <w:rPr>
                <w:b/>
                <w:sz w:val="20"/>
                <w:szCs w:val="20"/>
                <w:lang w:val="uk-UA"/>
              </w:rPr>
            </w:pPr>
            <w:r w:rsidRPr="0037554E">
              <w:rPr>
                <w:b/>
                <w:sz w:val="20"/>
                <w:szCs w:val="20"/>
                <w:lang w:val="uk-UA"/>
              </w:rPr>
              <w:t>Замовник</w:t>
            </w:r>
          </w:p>
        </w:tc>
        <w:tc>
          <w:tcPr>
            <w:tcW w:w="2594" w:type="pct"/>
          </w:tcPr>
          <w:p w14:paraId="31C1A23A" w14:textId="77777777" w:rsidR="000D6178" w:rsidRPr="0037554E" w:rsidRDefault="000D6178" w:rsidP="00E5628A">
            <w:pPr>
              <w:tabs>
                <w:tab w:val="left" w:pos="4257"/>
              </w:tabs>
              <w:jc w:val="center"/>
              <w:rPr>
                <w:b/>
                <w:sz w:val="20"/>
                <w:szCs w:val="20"/>
                <w:lang w:val="uk-UA"/>
              </w:rPr>
            </w:pPr>
            <w:r w:rsidRPr="0037554E">
              <w:rPr>
                <w:b/>
                <w:sz w:val="20"/>
                <w:szCs w:val="20"/>
                <w:lang w:val="uk-UA"/>
              </w:rPr>
              <w:t>Виконавець</w:t>
            </w:r>
          </w:p>
        </w:tc>
      </w:tr>
      <w:tr w:rsidR="000D6178" w:rsidRPr="0037554E" w14:paraId="3381DB15" w14:textId="77777777" w:rsidTr="00E5628A">
        <w:trPr>
          <w:jc w:val="center"/>
        </w:trPr>
        <w:tc>
          <w:tcPr>
            <w:tcW w:w="2406" w:type="pct"/>
          </w:tcPr>
          <w:p w14:paraId="04EDD52E" w14:textId="77777777" w:rsidR="000D6178" w:rsidRPr="0037554E" w:rsidRDefault="000D6178" w:rsidP="00E5628A">
            <w:pPr>
              <w:tabs>
                <w:tab w:val="left" w:pos="4257"/>
              </w:tabs>
              <w:jc w:val="center"/>
              <w:rPr>
                <w:sz w:val="20"/>
                <w:szCs w:val="20"/>
                <w:lang w:val="uk-UA"/>
              </w:rPr>
            </w:pPr>
          </w:p>
          <w:p w14:paraId="3317EA0D" w14:textId="77777777" w:rsidR="000D6178" w:rsidRPr="0037554E" w:rsidRDefault="000D6178" w:rsidP="00E5628A">
            <w:pPr>
              <w:tabs>
                <w:tab w:val="left" w:pos="4257"/>
              </w:tabs>
              <w:jc w:val="center"/>
              <w:rPr>
                <w:sz w:val="20"/>
                <w:szCs w:val="20"/>
                <w:lang w:val="uk-UA"/>
              </w:rPr>
            </w:pPr>
            <w:r w:rsidRPr="0037554E">
              <w:rPr>
                <w:sz w:val="20"/>
                <w:szCs w:val="20"/>
                <w:lang w:val="uk-UA"/>
              </w:rPr>
              <w:t>______________________</w:t>
            </w:r>
          </w:p>
          <w:p w14:paraId="377AD23C" w14:textId="77777777" w:rsidR="000D6178" w:rsidRPr="0037554E" w:rsidRDefault="000D6178" w:rsidP="00E5628A">
            <w:pPr>
              <w:tabs>
                <w:tab w:val="left" w:pos="4257"/>
              </w:tabs>
              <w:jc w:val="center"/>
              <w:rPr>
                <w:sz w:val="20"/>
                <w:szCs w:val="20"/>
                <w:lang w:val="uk-UA"/>
              </w:rPr>
            </w:pPr>
            <w:r w:rsidRPr="0037554E">
              <w:rPr>
                <w:sz w:val="20"/>
                <w:szCs w:val="20"/>
                <w:lang w:val="uk-UA"/>
              </w:rPr>
              <w:t>М.П.</w:t>
            </w:r>
          </w:p>
        </w:tc>
        <w:tc>
          <w:tcPr>
            <w:tcW w:w="2594" w:type="pct"/>
          </w:tcPr>
          <w:p w14:paraId="7DE015A5" w14:textId="77777777" w:rsidR="000D6178" w:rsidRPr="0037554E" w:rsidRDefault="000D6178" w:rsidP="00E5628A">
            <w:pPr>
              <w:tabs>
                <w:tab w:val="left" w:pos="4257"/>
              </w:tabs>
              <w:jc w:val="center"/>
              <w:rPr>
                <w:sz w:val="20"/>
                <w:szCs w:val="20"/>
                <w:lang w:val="uk-UA"/>
              </w:rPr>
            </w:pPr>
          </w:p>
          <w:p w14:paraId="18AB5095" w14:textId="77777777" w:rsidR="000D6178" w:rsidRPr="0037554E" w:rsidRDefault="000D6178" w:rsidP="00E5628A">
            <w:pPr>
              <w:tabs>
                <w:tab w:val="left" w:pos="4257"/>
              </w:tabs>
              <w:jc w:val="center"/>
              <w:rPr>
                <w:sz w:val="20"/>
                <w:szCs w:val="20"/>
                <w:lang w:val="uk-UA"/>
              </w:rPr>
            </w:pPr>
            <w:r w:rsidRPr="0037554E">
              <w:rPr>
                <w:sz w:val="20"/>
                <w:szCs w:val="20"/>
                <w:lang w:val="uk-UA"/>
              </w:rPr>
              <w:t>________________________</w:t>
            </w:r>
          </w:p>
          <w:p w14:paraId="7F3F1E7F" w14:textId="77777777" w:rsidR="000D6178" w:rsidRPr="0037554E" w:rsidRDefault="000D6178" w:rsidP="00E5628A">
            <w:pPr>
              <w:tabs>
                <w:tab w:val="left" w:pos="4257"/>
              </w:tabs>
              <w:jc w:val="center"/>
              <w:rPr>
                <w:sz w:val="20"/>
                <w:szCs w:val="20"/>
                <w:lang w:val="uk-UA"/>
              </w:rPr>
            </w:pPr>
            <w:r w:rsidRPr="0037554E">
              <w:rPr>
                <w:sz w:val="20"/>
                <w:szCs w:val="20"/>
                <w:lang w:val="uk-UA"/>
              </w:rPr>
              <w:t>М.П.</w:t>
            </w:r>
          </w:p>
        </w:tc>
      </w:tr>
    </w:tbl>
    <w:p w14:paraId="17BE92AB" w14:textId="77777777" w:rsidR="000D6178" w:rsidRPr="0037554E" w:rsidRDefault="000D6178" w:rsidP="001A3771">
      <w:pPr>
        <w:rPr>
          <w:b/>
          <w:sz w:val="20"/>
          <w:szCs w:val="20"/>
          <w:lang w:val="uk-UA"/>
        </w:rPr>
      </w:pPr>
    </w:p>
    <w:p w14:paraId="050D5C07" w14:textId="77777777" w:rsidR="001D1222" w:rsidRPr="0037554E" w:rsidRDefault="001D1222" w:rsidP="00584EAD">
      <w:pPr>
        <w:spacing w:line="240" w:lineRule="auto"/>
        <w:jc w:val="both"/>
        <w:rPr>
          <w:lang w:val="uk-UA"/>
        </w:rPr>
      </w:pPr>
    </w:p>
    <w:p w14:paraId="6C902AF8" w14:textId="77777777" w:rsidR="001D1222" w:rsidRPr="0037554E" w:rsidRDefault="001D1222" w:rsidP="00584EAD">
      <w:pPr>
        <w:spacing w:line="240" w:lineRule="auto"/>
        <w:jc w:val="both"/>
      </w:pPr>
    </w:p>
    <w:p w14:paraId="71CD4F4C" w14:textId="77777777" w:rsidR="001D1222" w:rsidRPr="0037554E" w:rsidRDefault="001D1222" w:rsidP="00584EAD">
      <w:pPr>
        <w:spacing w:line="240" w:lineRule="auto"/>
        <w:jc w:val="both"/>
      </w:pPr>
    </w:p>
    <w:p w14:paraId="6C680354" w14:textId="77777777" w:rsidR="001D1222" w:rsidRPr="0037554E" w:rsidRDefault="001D1222" w:rsidP="00584EAD">
      <w:pPr>
        <w:spacing w:line="240" w:lineRule="auto"/>
        <w:jc w:val="both"/>
      </w:pPr>
    </w:p>
    <w:p w14:paraId="6D549CEE" w14:textId="77777777" w:rsidR="001D1222" w:rsidRPr="0037554E" w:rsidRDefault="001D1222" w:rsidP="00584EAD">
      <w:pPr>
        <w:spacing w:line="240" w:lineRule="auto"/>
        <w:jc w:val="both"/>
      </w:pPr>
    </w:p>
    <w:p w14:paraId="62155A8F" w14:textId="77777777" w:rsidR="000D6178" w:rsidRPr="0037554E" w:rsidRDefault="000D6178" w:rsidP="00584EAD">
      <w:pPr>
        <w:spacing w:line="240" w:lineRule="auto"/>
        <w:jc w:val="both"/>
      </w:pPr>
    </w:p>
    <w:p w14:paraId="684002C7" w14:textId="77777777" w:rsidR="000D6178" w:rsidRPr="0037554E" w:rsidRDefault="000D6178" w:rsidP="00584EAD">
      <w:pPr>
        <w:spacing w:line="240" w:lineRule="auto"/>
        <w:jc w:val="both"/>
      </w:pPr>
    </w:p>
    <w:p w14:paraId="7AB77C88" w14:textId="77777777" w:rsidR="000D6178" w:rsidRPr="0037554E" w:rsidRDefault="000D6178" w:rsidP="00584EAD">
      <w:pPr>
        <w:spacing w:line="240" w:lineRule="auto"/>
        <w:jc w:val="both"/>
      </w:pPr>
    </w:p>
    <w:p w14:paraId="6C31715A" w14:textId="77777777" w:rsidR="000D6178" w:rsidRPr="0037554E" w:rsidRDefault="000D6178" w:rsidP="00584EAD">
      <w:pPr>
        <w:spacing w:line="240" w:lineRule="auto"/>
        <w:jc w:val="both"/>
      </w:pPr>
    </w:p>
    <w:p w14:paraId="3FD684F4" w14:textId="77777777" w:rsidR="000D6178" w:rsidRPr="0037554E" w:rsidRDefault="000D6178" w:rsidP="00584EAD">
      <w:pPr>
        <w:spacing w:line="240" w:lineRule="auto"/>
        <w:jc w:val="both"/>
      </w:pPr>
    </w:p>
    <w:p w14:paraId="23B756D7" w14:textId="77777777" w:rsidR="000D6178" w:rsidRPr="0037554E" w:rsidRDefault="000D6178" w:rsidP="00584EAD">
      <w:pPr>
        <w:spacing w:line="240" w:lineRule="auto"/>
        <w:jc w:val="both"/>
      </w:pPr>
    </w:p>
    <w:p w14:paraId="4B8B338C" w14:textId="77777777" w:rsidR="000D6178" w:rsidRPr="0037554E" w:rsidRDefault="000D6178" w:rsidP="00584EAD">
      <w:pPr>
        <w:spacing w:line="240" w:lineRule="auto"/>
        <w:jc w:val="both"/>
      </w:pPr>
    </w:p>
    <w:p w14:paraId="3645599A" w14:textId="77777777" w:rsidR="000D6178" w:rsidRPr="0037554E" w:rsidRDefault="000D6178" w:rsidP="00584EAD">
      <w:pPr>
        <w:spacing w:line="240" w:lineRule="auto"/>
        <w:jc w:val="both"/>
      </w:pPr>
    </w:p>
    <w:p w14:paraId="1D8B3753" w14:textId="77777777" w:rsidR="000D6178" w:rsidRPr="0037554E" w:rsidRDefault="000D6178" w:rsidP="00584EAD">
      <w:pPr>
        <w:spacing w:line="240" w:lineRule="auto"/>
        <w:jc w:val="both"/>
      </w:pPr>
    </w:p>
    <w:p w14:paraId="00D61E7B" w14:textId="77777777" w:rsidR="000D6178" w:rsidRPr="0037554E" w:rsidRDefault="000D6178" w:rsidP="00584EAD">
      <w:pPr>
        <w:spacing w:line="240" w:lineRule="auto"/>
        <w:jc w:val="both"/>
      </w:pPr>
    </w:p>
    <w:p w14:paraId="315C186C" w14:textId="77777777" w:rsidR="000D6178" w:rsidRPr="0037554E" w:rsidRDefault="000D6178" w:rsidP="00584EAD">
      <w:pPr>
        <w:spacing w:line="240" w:lineRule="auto"/>
        <w:jc w:val="both"/>
      </w:pPr>
    </w:p>
    <w:p w14:paraId="3521A281" w14:textId="77777777" w:rsidR="000D6178" w:rsidRPr="0037554E" w:rsidRDefault="000D6178" w:rsidP="00584EAD">
      <w:pPr>
        <w:spacing w:line="240" w:lineRule="auto"/>
        <w:jc w:val="both"/>
      </w:pPr>
    </w:p>
    <w:p w14:paraId="666407D7" w14:textId="77777777" w:rsidR="000D6178" w:rsidRPr="0037554E" w:rsidRDefault="000D6178" w:rsidP="000D6178">
      <w:pPr>
        <w:jc w:val="right"/>
        <w:rPr>
          <w:b/>
          <w:sz w:val="20"/>
          <w:szCs w:val="20"/>
          <w:lang w:val="uk-UA"/>
        </w:rPr>
      </w:pPr>
      <w:r w:rsidRPr="0037554E">
        <w:rPr>
          <w:b/>
          <w:sz w:val="20"/>
          <w:szCs w:val="20"/>
          <w:lang w:val="uk-UA"/>
        </w:rPr>
        <w:t xml:space="preserve">Додаток </w:t>
      </w:r>
      <w:r w:rsidR="00362B84" w:rsidRPr="0037554E">
        <w:rPr>
          <w:b/>
          <w:sz w:val="20"/>
          <w:szCs w:val="20"/>
          <w:lang w:val="uk-UA"/>
        </w:rPr>
        <w:t>№9</w:t>
      </w:r>
    </w:p>
    <w:p w14:paraId="268DA48D" w14:textId="77777777" w:rsidR="000D6178" w:rsidRPr="0037554E" w:rsidRDefault="000D6178" w:rsidP="000D6178">
      <w:pPr>
        <w:ind w:left="360"/>
        <w:jc w:val="right"/>
        <w:rPr>
          <w:b/>
          <w:bCs/>
          <w:sz w:val="20"/>
          <w:szCs w:val="20"/>
          <w:lang w:val="uk-UA"/>
        </w:rPr>
      </w:pPr>
      <w:r w:rsidRPr="0037554E">
        <w:rPr>
          <w:b/>
          <w:bCs/>
          <w:sz w:val="20"/>
          <w:szCs w:val="20"/>
          <w:lang w:val="uk-UA"/>
        </w:rPr>
        <w:t xml:space="preserve">до Договору №____ </w:t>
      </w:r>
    </w:p>
    <w:p w14:paraId="22EE8480" w14:textId="7035148C" w:rsidR="000D6178" w:rsidRPr="0037554E" w:rsidRDefault="000D6178" w:rsidP="000D6178">
      <w:pPr>
        <w:ind w:left="360"/>
        <w:jc w:val="right"/>
        <w:rPr>
          <w:b/>
          <w:bCs/>
          <w:sz w:val="20"/>
          <w:szCs w:val="20"/>
          <w:lang w:val="uk-UA"/>
        </w:rPr>
      </w:pPr>
      <w:r w:rsidRPr="0037554E">
        <w:rPr>
          <w:b/>
          <w:bCs/>
          <w:sz w:val="20"/>
          <w:szCs w:val="20"/>
          <w:lang w:val="uk-UA"/>
        </w:rPr>
        <w:t xml:space="preserve"> від «___»__________ </w:t>
      </w:r>
      <w:r w:rsidR="00731CFD">
        <w:rPr>
          <w:b/>
          <w:bCs/>
          <w:sz w:val="20"/>
          <w:szCs w:val="20"/>
          <w:lang w:val="uk-UA"/>
        </w:rPr>
        <w:t>2022</w:t>
      </w:r>
      <w:r w:rsidRPr="0037554E">
        <w:rPr>
          <w:b/>
          <w:bCs/>
          <w:sz w:val="20"/>
          <w:szCs w:val="20"/>
          <w:lang w:val="uk-UA"/>
        </w:rPr>
        <w:t xml:space="preserve"> р.</w:t>
      </w:r>
    </w:p>
    <w:p w14:paraId="335DDCB8" w14:textId="46CEE96F" w:rsidR="000D6178" w:rsidRPr="0037554E" w:rsidRDefault="000D6178" w:rsidP="000D6178">
      <w:pPr>
        <w:pBdr>
          <w:bottom w:val="single" w:sz="6" w:space="1" w:color="auto"/>
        </w:pBdr>
        <w:jc w:val="center"/>
        <w:rPr>
          <w:b/>
          <w:sz w:val="20"/>
          <w:szCs w:val="20"/>
          <w:lang w:val="uk-UA"/>
        </w:rPr>
      </w:pPr>
      <w:bookmarkStart w:id="11" w:name="_Hlk110868328"/>
      <w:r w:rsidRPr="0037554E">
        <w:rPr>
          <w:b/>
          <w:sz w:val="20"/>
          <w:szCs w:val="20"/>
          <w:lang w:val="uk-UA"/>
        </w:rPr>
        <w:t>Зразок Технічного акту про надання Додаткових послуг з прибирання</w:t>
      </w:r>
      <w:r w:rsidR="00451C5A">
        <w:rPr>
          <w:b/>
          <w:sz w:val="20"/>
          <w:szCs w:val="20"/>
          <w:lang w:val="uk-UA"/>
        </w:rPr>
        <w:t xml:space="preserve"> приміщень</w:t>
      </w:r>
      <w:r w:rsidRPr="0037554E">
        <w:rPr>
          <w:b/>
          <w:sz w:val="20"/>
          <w:szCs w:val="20"/>
          <w:lang w:val="uk-UA"/>
        </w:rPr>
        <w:t>.</w:t>
      </w:r>
    </w:p>
    <w:bookmarkEnd w:id="11"/>
    <w:p w14:paraId="32E95DDB" w14:textId="77777777" w:rsidR="000D6178" w:rsidRPr="0037554E" w:rsidRDefault="000D6178" w:rsidP="000D6178">
      <w:pPr>
        <w:jc w:val="center"/>
        <w:rPr>
          <w:b/>
          <w:sz w:val="20"/>
          <w:szCs w:val="20"/>
          <w:lang w:val="uk-UA"/>
        </w:rPr>
      </w:pPr>
      <w:r w:rsidRPr="0037554E">
        <w:rPr>
          <w:b/>
          <w:sz w:val="20"/>
          <w:szCs w:val="20"/>
          <w:lang w:val="uk-UA"/>
        </w:rPr>
        <w:t>Технічний акт</w:t>
      </w:r>
    </w:p>
    <w:p w14:paraId="3DC25A53" w14:textId="77777777" w:rsidR="000D6178" w:rsidRPr="0037554E" w:rsidRDefault="000D6178" w:rsidP="000D6178">
      <w:pPr>
        <w:jc w:val="center"/>
        <w:rPr>
          <w:sz w:val="20"/>
          <w:szCs w:val="20"/>
          <w:lang w:val="uk-UA"/>
        </w:rPr>
      </w:pPr>
      <w:r w:rsidRPr="0037554E">
        <w:rPr>
          <w:sz w:val="20"/>
          <w:szCs w:val="20"/>
          <w:lang w:val="uk-UA"/>
        </w:rPr>
        <w:t>про надання Послуг/ Додаткових послуг</w:t>
      </w:r>
    </w:p>
    <w:p w14:paraId="640FEBBB" w14:textId="77777777" w:rsidR="000D6178" w:rsidRPr="0037554E" w:rsidRDefault="000D6178" w:rsidP="000D6178">
      <w:pPr>
        <w:rPr>
          <w:sz w:val="20"/>
          <w:szCs w:val="20"/>
          <w:lang w:val="uk-UA"/>
        </w:rPr>
      </w:pPr>
      <w:r w:rsidRPr="0037554E">
        <w:rPr>
          <w:sz w:val="20"/>
          <w:szCs w:val="20"/>
          <w:lang w:val="uk-UA"/>
        </w:rPr>
        <w:t xml:space="preserve">Ми, що нижче підписалися, Представник Замовника – _________________________________, з однієї сторони, і  Представник Виконавця – _________________________________, з іншої сторони, склали цей Акт про наступне: </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129"/>
        <w:gridCol w:w="1410"/>
        <w:gridCol w:w="1412"/>
        <w:gridCol w:w="1553"/>
        <w:gridCol w:w="1410"/>
        <w:gridCol w:w="1528"/>
      </w:tblGrid>
      <w:tr w:rsidR="000D6178" w:rsidRPr="0037554E" w14:paraId="323E2B08" w14:textId="77777777" w:rsidTr="00E5628A">
        <w:trPr>
          <w:trHeight w:val="491"/>
        </w:trPr>
        <w:tc>
          <w:tcPr>
            <w:tcW w:w="9882" w:type="dxa"/>
            <w:gridSpan w:val="7"/>
          </w:tcPr>
          <w:p w14:paraId="51D34D02" w14:textId="77777777" w:rsidR="000D6178" w:rsidRPr="0037554E" w:rsidRDefault="000D6178" w:rsidP="000D6178">
            <w:pPr>
              <w:pStyle w:val="a5"/>
              <w:jc w:val="both"/>
              <w:rPr>
                <w:rFonts w:asciiTheme="minorHAnsi" w:hAnsiTheme="minorHAnsi"/>
                <w:b/>
                <w:color w:val="000000"/>
                <w:sz w:val="20"/>
                <w:szCs w:val="20"/>
                <w:lang w:val="uk-UA"/>
              </w:rPr>
            </w:pPr>
            <w:r w:rsidRPr="0037554E">
              <w:rPr>
                <w:rFonts w:asciiTheme="minorHAnsi" w:hAnsiTheme="minorHAnsi"/>
                <w:b/>
                <w:color w:val="000000"/>
                <w:sz w:val="20"/>
                <w:szCs w:val="20"/>
                <w:lang w:val="uk-UA"/>
              </w:rPr>
              <w:t>Місце складання:_________________________________________________</w:t>
            </w:r>
          </w:p>
        </w:tc>
      </w:tr>
      <w:tr w:rsidR="000D6178" w:rsidRPr="0037554E" w14:paraId="6C80229B" w14:textId="77777777" w:rsidTr="000D6178">
        <w:trPr>
          <w:trHeight w:val="491"/>
        </w:trPr>
        <w:tc>
          <w:tcPr>
            <w:tcW w:w="5391" w:type="dxa"/>
            <w:gridSpan w:val="4"/>
          </w:tcPr>
          <w:p w14:paraId="16059B90" w14:textId="77777777" w:rsidR="000D6178" w:rsidRPr="0037554E" w:rsidRDefault="000D6178" w:rsidP="000D6178">
            <w:pPr>
              <w:pStyle w:val="a5"/>
              <w:numPr>
                <w:ilvl w:val="0"/>
                <w:numId w:val="2"/>
              </w:numPr>
              <w:jc w:val="both"/>
              <w:rPr>
                <w:rFonts w:asciiTheme="minorHAnsi" w:hAnsiTheme="minorHAnsi"/>
                <w:b/>
                <w:color w:val="000000"/>
                <w:sz w:val="20"/>
                <w:szCs w:val="20"/>
                <w:lang w:val="uk-UA"/>
              </w:rPr>
            </w:pPr>
            <w:r w:rsidRPr="0037554E">
              <w:rPr>
                <w:rFonts w:asciiTheme="minorHAnsi" w:hAnsiTheme="minorHAnsi"/>
                <w:b/>
                <w:color w:val="000000"/>
                <w:sz w:val="20"/>
                <w:szCs w:val="20"/>
                <w:lang w:val="uk-UA"/>
              </w:rPr>
              <w:t>Час прибуття:</w:t>
            </w:r>
          </w:p>
          <w:p w14:paraId="702DABFE" w14:textId="77777777" w:rsidR="000D6178" w:rsidRPr="0037554E" w:rsidRDefault="000D6178" w:rsidP="000D6178">
            <w:pPr>
              <w:jc w:val="both"/>
              <w:rPr>
                <w:b/>
                <w:color w:val="000000"/>
                <w:sz w:val="20"/>
                <w:szCs w:val="20"/>
                <w:lang w:val="uk-UA"/>
              </w:rPr>
            </w:pPr>
          </w:p>
        </w:tc>
        <w:tc>
          <w:tcPr>
            <w:tcW w:w="4491" w:type="dxa"/>
            <w:gridSpan w:val="3"/>
          </w:tcPr>
          <w:p w14:paraId="232C1075" w14:textId="77777777" w:rsidR="000D6178" w:rsidRPr="0037554E" w:rsidRDefault="000D6178" w:rsidP="000D6178">
            <w:pPr>
              <w:pStyle w:val="a5"/>
              <w:numPr>
                <w:ilvl w:val="0"/>
                <w:numId w:val="2"/>
              </w:numPr>
              <w:jc w:val="both"/>
              <w:rPr>
                <w:rFonts w:asciiTheme="minorHAnsi" w:hAnsiTheme="minorHAnsi"/>
                <w:b/>
                <w:color w:val="000000"/>
                <w:sz w:val="20"/>
                <w:szCs w:val="20"/>
                <w:lang w:val="uk-UA"/>
              </w:rPr>
            </w:pPr>
            <w:r w:rsidRPr="0037554E">
              <w:rPr>
                <w:rFonts w:asciiTheme="minorHAnsi" w:hAnsiTheme="minorHAnsi"/>
                <w:b/>
                <w:color w:val="000000"/>
                <w:sz w:val="20"/>
                <w:szCs w:val="20"/>
                <w:lang w:val="uk-UA"/>
              </w:rPr>
              <w:t>Час вибуття:</w:t>
            </w:r>
          </w:p>
        </w:tc>
      </w:tr>
      <w:tr w:rsidR="000D6178" w:rsidRPr="0037554E" w14:paraId="20F60DDD" w14:textId="77777777" w:rsidTr="00E5628A">
        <w:tblPrEx>
          <w:tblLook w:val="01E0" w:firstRow="1" w:lastRow="1" w:firstColumn="1" w:lastColumn="1" w:noHBand="0" w:noVBand="0"/>
        </w:tblPrEx>
        <w:trPr>
          <w:trHeight w:val="284"/>
        </w:trPr>
        <w:tc>
          <w:tcPr>
            <w:tcW w:w="440" w:type="dxa"/>
          </w:tcPr>
          <w:p w14:paraId="0ABC86CD" w14:textId="77777777" w:rsidR="000D6178" w:rsidRPr="0037554E" w:rsidRDefault="000D6178" w:rsidP="000D6178">
            <w:pPr>
              <w:rPr>
                <w:b/>
                <w:color w:val="000000"/>
                <w:sz w:val="20"/>
                <w:szCs w:val="20"/>
                <w:lang w:val="uk-UA"/>
              </w:rPr>
            </w:pPr>
            <w:r w:rsidRPr="0037554E">
              <w:rPr>
                <w:b/>
                <w:color w:val="000000"/>
                <w:sz w:val="20"/>
                <w:szCs w:val="20"/>
                <w:lang w:val="uk-UA"/>
              </w:rPr>
              <w:t>№</w:t>
            </w:r>
          </w:p>
        </w:tc>
        <w:tc>
          <w:tcPr>
            <w:tcW w:w="6504" w:type="dxa"/>
            <w:gridSpan w:val="4"/>
          </w:tcPr>
          <w:p w14:paraId="7D8C2EED" w14:textId="77777777" w:rsidR="000D6178" w:rsidRPr="0037554E" w:rsidRDefault="000D6178" w:rsidP="000D6178">
            <w:pPr>
              <w:jc w:val="center"/>
              <w:rPr>
                <w:b/>
                <w:color w:val="000000"/>
                <w:sz w:val="20"/>
                <w:szCs w:val="20"/>
                <w:lang w:val="uk-UA"/>
              </w:rPr>
            </w:pPr>
            <w:r w:rsidRPr="0037554E">
              <w:rPr>
                <w:b/>
                <w:color w:val="000000"/>
                <w:sz w:val="20"/>
                <w:szCs w:val="20"/>
                <w:lang w:val="uk-UA"/>
              </w:rPr>
              <w:t>Вид послуг</w:t>
            </w:r>
          </w:p>
        </w:tc>
        <w:tc>
          <w:tcPr>
            <w:tcW w:w="1410" w:type="dxa"/>
          </w:tcPr>
          <w:p w14:paraId="05F12CBE" w14:textId="77777777" w:rsidR="000D6178" w:rsidRPr="0037554E" w:rsidRDefault="000D6178" w:rsidP="000D6178">
            <w:pPr>
              <w:jc w:val="center"/>
              <w:rPr>
                <w:b/>
                <w:color w:val="000000"/>
                <w:sz w:val="20"/>
                <w:szCs w:val="20"/>
                <w:lang w:val="uk-UA"/>
              </w:rPr>
            </w:pPr>
            <w:r w:rsidRPr="0037554E">
              <w:rPr>
                <w:b/>
                <w:color w:val="000000"/>
                <w:sz w:val="20"/>
                <w:szCs w:val="20"/>
                <w:lang w:val="uk-UA"/>
              </w:rPr>
              <w:t xml:space="preserve">Од. </w:t>
            </w:r>
            <w:proofErr w:type="spellStart"/>
            <w:r w:rsidRPr="0037554E">
              <w:rPr>
                <w:b/>
                <w:color w:val="000000"/>
                <w:sz w:val="20"/>
                <w:szCs w:val="20"/>
                <w:lang w:val="uk-UA"/>
              </w:rPr>
              <w:t>вим</w:t>
            </w:r>
            <w:proofErr w:type="spellEnd"/>
            <w:r w:rsidRPr="0037554E">
              <w:rPr>
                <w:b/>
                <w:color w:val="000000"/>
                <w:sz w:val="20"/>
                <w:szCs w:val="20"/>
                <w:lang w:val="uk-UA"/>
              </w:rPr>
              <w:t>.</w:t>
            </w:r>
          </w:p>
        </w:tc>
        <w:tc>
          <w:tcPr>
            <w:tcW w:w="1528" w:type="dxa"/>
          </w:tcPr>
          <w:p w14:paraId="104E2535" w14:textId="77777777" w:rsidR="000D6178" w:rsidRPr="0037554E" w:rsidRDefault="000D6178" w:rsidP="000D6178">
            <w:pPr>
              <w:jc w:val="center"/>
              <w:rPr>
                <w:b/>
                <w:color w:val="000000"/>
                <w:sz w:val="20"/>
                <w:szCs w:val="20"/>
                <w:lang w:val="uk-UA"/>
              </w:rPr>
            </w:pPr>
            <w:r w:rsidRPr="0037554E">
              <w:rPr>
                <w:b/>
                <w:color w:val="000000"/>
                <w:sz w:val="20"/>
                <w:szCs w:val="20"/>
                <w:lang w:val="uk-UA"/>
              </w:rPr>
              <w:t>Обсяг</w:t>
            </w:r>
          </w:p>
        </w:tc>
      </w:tr>
      <w:tr w:rsidR="000D6178" w:rsidRPr="0037554E" w14:paraId="274BF5F4" w14:textId="77777777" w:rsidTr="00E5628A">
        <w:tblPrEx>
          <w:tblLook w:val="01E0" w:firstRow="1" w:lastRow="1" w:firstColumn="1" w:lastColumn="1" w:noHBand="0" w:noVBand="0"/>
        </w:tblPrEx>
        <w:trPr>
          <w:trHeight w:val="284"/>
        </w:trPr>
        <w:tc>
          <w:tcPr>
            <w:tcW w:w="440" w:type="dxa"/>
          </w:tcPr>
          <w:p w14:paraId="1A7EA630" w14:textId="77777777" w:rsidR="000D6178" w:rsidRPr="0037554E" w:rsidRDefault="000D6178" w:rsidP="000D6178">
            <w:pPr>
              <w:rPr>
                <w:color w:val="000000"/>
                <w:sz w:val="20"/>
                <w:szCs w:val="20"/>
                <w:lang w:val="uk-UA"/>
              </w:rPr>
            </w:pPr>
          </w:p>
        </w:tc>
        <w:tc>
          <w:tcPr>
            <w:tcW w:w="6504" w:type="dxa"/>
            <w:gridSpan w:val="4"/>
          </w:tcPr>
          <w:p w14:paraId="07BA3D2F" w14:textId="77777777" w:rsidR="000D6178" w:rsidRPr="0037554E" w:rsidRDefault="000D6178" w:rsidP="000D6178">
            <w:pPr>
              <w:jc w:val="center"/>
              <w:rPr>
                <w:color w:val="000000"/>
                <w:sz w:val="20"/>
                <w:szCs w:val="20"/>
                <w:lang w:val="uk-UA"/>
              </w:rPr>
            </w:pPr>
          </w:p>
        </w:tc>
        <w:tc>
          <w:tcPr>
            <w:tcW w:w="1410" w:type="dxa"/>
          </w:tcPr>
          <w:p w14:paraId="0EC9DAF7" w14:textId="77777777" w:rsidR="000D6178" w:rsidRPr="0037554E" w:rsidRDefault="000D6178" w:rsidP="000D6178">
            <w:pPr>
              <w:jc w:val="center"/>
              <w:rPr>
                <w:color w:val="000000"/>
                <w:sz w:val="20"/>
                <w:szCs w:val="20"/>
                <w:lang w:val="uk-UA"/>
              </w:rPr>
            </w:pPr>
          </w:p>
        </w:tc>
        <w:tc>
          <w:tcPr>
            <w:tcW w:w="1528" w:type="dxa"/>
          </w:tcPr>
          <w:p w14:paraId="70E1F39E" w14:textId="77777777" w:rsidR="000D6178" w:rsidRPr="0037554E" w:rsidRDefault="000D6178" w:rsidP="000D6178">
            <w:pPr>
              <w:jc w:val="center"/>
              <w:rPr>
                <w:color w:val="000000"/>
                <w:sz w:val="20"/>
                <w:szCs w:val="20"/>
                <w:lang w:val="uk-UA"/>
              </w:rPr>
            </w:pPr>
          </w:p>
        </w:tc>
      </w:tr>
      <w:tr w:rsidR="000D6178" w:rsidRPr="0037554E" w14:paraId="7ECC0B68" w14:textId="77777777" w:rsidTr="00E5628A">
        <w:tblPrEx>
          <w:tblLook w:val="01E0" w:firstRow="1" w:lastRow="1" w:firstColumn="1" w:lastColumn="1" w:noHBand="0" w:noVBand="0"/>
        </w:tblPrEx>
        <w:trPr>
          <w:trHeight w:val="284"/>
        </w:trPr>
        <w:tc>
          <w:tcPr>
            <w:tcW w:w="440" w:type="dxa"/>
          </w:tcPr>
          <w:p w14:paraId="2827475E" w14:textId="77777777" w:rsidR="000D6178" w:rsidRPr="0037554E" w:rsidRDefault="000D6178" w:rsidP="000D6178">
            <w:pPr>
              <w:rPr>
                <w:color w:val="000000"/>
                <w:sz w:val="20"/>
                <w:szCs w:val="20"/>
                <w:lang w:val="uk-UA"/>
              </w:rPr>
            </w:pPr>
          </w:p>
        </w:tc>
        <w:tc>
          <w:tcPr>
            <w:tcW w:w="6504" w:type="dxa"/>
            <w:gridSpan w:val="4"/>
          </w:tcPr>
          <w:p w14:paraId="05E99DB2" w14:textId="77777777" w:rsidR="000D6178" w:rsidRPr="0037554E" w:rsidRDefault="000D6178" w:rsidP="000D6178">
            <w:pPr>
              <w:jc w:val="center"/>
              <w:rPr>
                <w:color w:val="000000"/>
                <w:sz w:val="20"/>
                <w:szCs w:val="20"/>
                <w:lang w:val="uk-UA"/>
              </w:rPr>
            </w:pPr>
          </w:p>
        </w:tc>
        <w:tc>
          <w:tcPr>
            <w:tcW w:w="1410" w:type="dxa"/>
          </w:tcPr>
          <w:p w14:paraId="6E536025" w14:textId="77777777" w:rsidR="000D6178" w:rsidRPr="0037554E" w:rsidRDefault="000D6178" w:rsidP="000D6178">
            <w:pPr>
              <w:jc w:val="center"/>
              <w:rPr>
                <w:color w:val="000000"/>
                <w:sz w:val="20"/>
                <w:szCs w:val="20"/>
                <w:lang w:val="uk-UA"/>
              </w:rPr>
            </w:pPr>
          </w:p>
        </w:tc>
        <w:tc>
          <w:tcPr>
            <w:tcW w:w="1528" w:type="dxa"/>
          </w:tcPr>
          <w:p w14:paraId="0F9C6B46" w14:textId="77777777" w:rsidR="000D6178" w:rsidRPr="0037554E" w:rsidRDefault="000D6178" w:rsidP="000D6178">
            <w:pPr>
              <w:jc w:val="center"/>
              <w:rPr>
                <w:color w:val="000000"/>
                <w:sz w:val="20"/>
                <w:szCs w:val="20"/>
                <w:lang w:val="uk-UA"/>
              </w:rPr>
            </w:pPr>
          </w:p>
        </w:tc>
      </w:tr>
      <w:tr w:rsidR="000D6178" w:rsidRPr="0037554E" w14:paraId="72F1BEC7"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53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4DE90B6" w14:textId="78A1330D" w:rsidR="000D6178" w:rsidRPr="0037554E" w:rsidRDefault="000D6178" w:rsidP="000D6178">
            <w:pPr>
              <w:pStyle w:val="a5"/>
              <w:numPr>
                <w:ilvl w:val="0"/>
                <w:numId w:val="4"/>
              </w:numPr>
              <w:rPr>
                <w:rFonts w:asciiTheme="minorHAnsi" w:hAnsiTheme="minorHAnsi"/>
                <w:sz w:val="20"/>
                <w:szCs w:val="20"/>
                <w:lang w:val="uk-UA"/>
              </w:rPr>
            </w:pPr>
            <w:r w:rsidRPr="0037554E">
              <w:rPr>
                <w:rFonts w:asciiTheme="minorHAnsi" w:hAnsiTheme="minorHAnsi"/>
                <w:b/>
                <w:sz w:val="20"/>
                <w:szCs w:val="20"/>
                <w:lang w:val="uk-UA"/>
              </w:rPr>
              <w:t>Доопрацювання потрібн</w:t>
            </w:r>
            <w:r w:rsidR="003557C5">
              <w:rPr>
                <w:rFonts w:asciiTheme="minorHAnsi" w:hAnsiTheme="minorHAnsi"/>
                <w:b/>
                <w:sz w:val="20"/>
                <w:szCs w:val="20"/>
                <w:lang w:val="uk-UA"/>
              </w:rPr>
              <w:t>е</w:t>
            </w:r>
            <w:r w:rsidRPr="0037554E">
              <w:rPr>
                <w:rFonts w:asciiTheme="minorHAnsi" w:hAnsiTheme="minorHAnsi"/>
                <w:b/>
                <w:sz w:val="20"/>
                <w:szCs w:val="20"/>
                <w:lang w:val="uk-UA"/>
              </w:rPr>
              <w:t>/не потрібн</w:t>
            </w:r>
            <w:r w:rsidR="003557C5">
              <w:rPr>
                <w:rFonts w:asciiTheme="minorHAnsi" w:hAnsiTheme="minorHAnsi"/>
                <w:b/>
                <w:sz w:val="20"/>
                <w:szCs w:val="20"/>
                <w:lang w:val="uk-UA"/>
              </w:rPr>
              <w:t>е</w:t>
            </w:r>
            <w:r w:rsidRPr="0037554E">
              <w:rPr>
                <w:rFonts w:asciiTheme="minorHAnsi" w:hAnsiTheme="minorHAnsi"/>
                <w:b/>
                <w:sz w:val="20"/>
                <w:szCs w:val="20"/>
                <w:lang w:val="uk-UA"/>
              </w:rPr>
              <w:t>:</w:t>
            </w:r>
          </w:p>
        </w:tc>
        <w:tc>
          <w:tcPr>
            <w:tcW w:w="4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6280BE" w14:textId="77777777" w:rsidR="000D6178" w:rsidRPr="0037554E" w:rsidRDefault="000D6178" w:rsidP="000D6178">
            <w:pPr>
              <w:rPr>
                <w:b/>
                <w:bCs/>
                <w:sz w:val="20"/>
                <w:szCs w:val="20"/>
                <w:lang w:val="en-US"/>
              </w:rPr>
            </w:pPr>
          </w:p>
        </w:tc>
      </w:tr>
      <w:tr w:rsidR="000D6178" w:rsidRPr="0037554E" w14:paraId="508C6AD8"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98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30DC9E" w14:textId="77777777" w:rsidR="000D6178" w:rsidRPr="0037554E" w:rsidRDefault="000D6178" w:rsidP="000D6178">
            <w:pPr>
              <w:rPr>
                <w:sz w:val="20"/>
                <w:szCs w:val="20"/>
                <w:lang w:val="en-US"/>
              </w:rPr>
            </w:pPr>
          </w:p>
        </w:tc>
      </w:tr>
      <w:tr w:rsidR="000D6178" w:rsidRPr="0037554E" w14:paraId="31E3BD04"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53"/>
        </w:trPr>
        <w:tc>
          <w:tcPr>
            <w:tcW w:w="9882" w:type="dxa"/>
            <w:gridSpan w:val="7"/>
            <w:tcBorders>
              <w:top w:val="single" w:sz="4" w:space="0" w:color="auto"/>
              <w:left w:val="single" w:sz="4" w:space="0" w:color="auto"/>
              <w:bottom w:val="single" w:sz="4" w:space="0" w:color="auto"/>
              <w:right w:val="single" w:sz="4" w:space="0" w:color="auto"/>
            </w:tcBorders>
            <w:shd w:val="clear" w:color="auto" w:fill="auto"/>
          </w:tcPr>
          <w:p w14:paraId="35EBCB51" w14:textId="77777777" w:rsidR="000D6178" w:rsidRPr="0037554E" w:rsidRDefault="000D6178" w:rsidP="000D6178">
            <w:pPr>
              <w:rPr>
                <w:sz w:val="20"/>
                <w:szCs w:val="20"/>
              </w:rPr>
            </w:pPr>
          </w:p>
        </w:tc>
      </w:tr>
      <w:tr w:rsidR="000D6178" w:rsidRPr="0037554E" w14:paraId="59A9CD05"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2569" w:type="dxa"/>
            <w:gridSpan w:val="2"/>
            <w:tcBorders>
              <w:top w:val="single" w:sz="4" w:space="0" w:color="auto"/>
              <w:left w:val="single" w:sz="4" w:space="0" w:color="auto"/>
              <w:bottom w:val="single" w:sz="4" w:space="0" w:color="auto"/>
              <w:right w:val="single" w:sz="4" w:space="0" w:color="auto"/>
            </w:tcBorders>
            <w:shd w:val="clear" w:color="auto" w:fill="auto"/>
          </w:tcPr>
          <w:p w14:paraId="08D70D16" w14:textId="77777777" w:rsidR="000D6178" w:rsidRPr="0037554E" w:rsidRDefault="000D6178" w:rsidP="000D6178">
            <w:pPr>
              <w:rPr>
                <w:sz w:val="20"/>
                <w:szCs w:val="20"/>
              </w:rPr>
            </w:pPr>
            <w:r w:rsidRPr="0037554E">
              <w:rPr>
                <w:sz w:val="20"/>
                <w:szCs w:val="20"/>
                <w:lang w:val="uk-UA"/>
              </w:rPr>
              <w:t>Виконавець Робіт/Послуг</w:t>
            </w:r>
            <w:r w:rsidRPr="0037554E">
              <w:rPr>
                <w:sz w:val="20"/>
                <w:szCs w:val="20"/>
              </w:rPr>
              <w:t>:</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1DB52C" w14:textId="77777777" w:rsidR="000D6178" w:rsidRPr="0037554E" w:rsidRDefault="000D6178" w:rsidP="000D6178">
            <w:pPr>
              <w:rPr>
                <w:sz w:val="20"/>
                <w:szCs w:val="20"/>
              </w:rPr>
            </w:pPr>
            <w:r w:rsidRPr="0037554E">
              <w:rPr>
                <w:sz w:val="20"/>
                <w:szCs w:val="20"/>
              </w:rPr>
              <w:t>_____________________</w:t>
            </w:r>
            <w:r w:rsidRPr="0037554E">
              <w:rPr>
                <w:sz w:val="20"/>
                <w:szCs w:val="20"/>
              </w:rPr>
              <w:br/>
              <w:t>(</w:t>
            </w:r>
            <w:r w:rsidRPr="0037554E">
              <w:rPr>
                <w:sz w:val="20"/>
                <w:szCs w:val="20"/>
                <w:lang w:val="uk-UA"/>
              </w:rPr>
              <w:t>посада</w:t>
            </w:r>
            <w:r w:rsidRPr="0037554E">
              <w:rPr>
                <w:sz w:val="20"/>
                <w:szCs w:val="20"/>
              </w:rPr>
              <w:t>)</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37BC2AF5" w14:textId="77777777" w:rsidR="000D6178" w:rsidRPr="0037554E" w:rsidRDefault="000D6178" w:rsidP="000D6178">
            <w:pPr>
              <w:rPr>
                <w:sz w:val="20"/>
                <w:szCs w:val="20"/>
              </w:rPr>
            </w:pPr>
            <w:r w:rsidRPr="0037554E">
              <w:rPr>
                <w:sz w:val="20"/>
                <w:szCs w:val="20"/>
              </w:rPr>
              <w:t>_________</w:t>
            </w:r>
            <w:r w:rsidRPr="0037554E">
              <w:rPr>
                <w:sz w:val="20"/>
                <w:szCs w:val="20"/>
              </w:rPr>
              <w:br/>
              <w:t>(</w:t>
            </w:r>
            <w:r w:rsidRPr="0037554E">
              <w:rPr>
                <w:sz w:val="20"/>
                <w:szCs w:val="20"/>
                <w:lang w:val="uk-UA"/>
              </w:rPr>
              <w:t>підпис</w:t>
            </w:r>
            <w:r w:rsidRPr="0037554E">
              <w:rPr>
                <w:sz w:val="20"/>
                <w:szCs w:val="20"/>
              </w:rPr>
              <w:t>)</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C8C7E7" w14:textId="77777777" w:rsidR="000D6178" w:rsidRPr="0037554E" w:rsidRDefault="000D6178" w:rsidP="000D6178">
            <w:pPr>
              <w:rPr>
                <w:sz w:val="20"/>
                <w:szCs w:val="20"/>
              </w:rPr>
            </w:pPr>
            <w:r w:rsidRPr="0037554E">
              <w:rPr>
                <w:sz w:val="20"/>
                <w:szCs w:val="20"/>
              </w:rPr>
              <w:t>____________________</w:t>
            </w:r>
            <w:r w:rsidRPr="0037554E">
              <w:rPr>
                <w:sz w:val="20"/>
                <w:szCs w:val="20"/>
                <w:lang w:val="uk-UA"/>
              </w:rPr>
              <w:t>_</w:t>
            </w:r>
            <w:r w:rsidRPr="0037554E">
              <w:rPr>
                <w:sz w:val="20"/>
                <w:szCs w:val="20"/>
              </w:rPr>
              <w:br/>
              <w:t>(</w:t>
            </w:r>
            <w:r w:rsidRPr="0037554E">
              <w:rPr>
                <w:sz w:val="20"/>
                <w:szCs w:val="20"/>
                <w:lang w:val="uk-UA"/>
              </w:rPr>
              <w:t>п</w:t>
            </w:r>
            <w:r w:rsidRPr="0037554E">
              <w:rPr>
                <w:sz w:val="20"/>
                <w:szCs w:val="20"/>
              </w:rPr>
              <w:t>.</w:t>
            </w:r>
            <w:r w:rsidRPr="0037554E">
              <w:rPr>
                <w:sz w:val="20"/>
                <w:szCs w:val="20"/>
                <w:lang w:val="uk-UA"/>
              </w:rPr>
              <w:t>і</w:t>
            </w:r>
            <w:r w:rsidRPr="0037554E">
              <w:rPr>
                <w:sz w:val="20"/>
                <w:szCs w:val="20"/>
              </w:rPr>
              <w:t>.</w:t>
            </w:r>
            <w:r w:rsidRPr="0037554E">
              <w:rPr>
                <w:sz w:val="20"/>
                <w:szCs w:val="20"/>
                <w:lang w:val="uk-UA"/>
              </w:rPr>
              <w:t>б</w:t>
            </w:r>
            <w:r w:rsidRPr="0037554E">
              <w:rPr>
                <w:sz w:val="20"/>
                <w:szCs w:val="20"/>
              </w:rPr>
              <w:t>.)</w:t>
            </w:r>
          </w:p>
        </w:tc>
      </w:tr>
      <w:tr w:rsidR="000D6178" w:rsidRPr="0037554E" w14:paraId="2D545C37"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4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22B2C6E" w14:textId="77777777" w:rsidR="000D6178" w:rsidRPr="0037554E" w:rsidRDefault="000D6178" w:rsidP="000D6178">
            <w:pPr>
              <w:pStyle w:val="a5"/>
              <w:numPr>
                <w:ilvl w:val="0"/>
                <w:numId w:val="3"/>
              </w:numPr>
              <w:rPr>
                <w:rFonts w:asciiTheme="minorHAnsi" w:hAnsiTheme="minorHAnsi"/>
                <w:b/>
                <w:bCs/>
                <w:sz w:val="20"/>
                <w:szCs w:val="20"/>
                <w:lang w:val="uk-UA"/>
              </w:rPr>
            </w:pPr>
            <w:proofErr w:type="spellStart"/>
            <w:r w:rsidRPr="0037554E">
              <w:rPr>
                <w:rFonts w:asciiTheme="minorHAnsi" w:hAnsiTheme="minorHAnsi"/>
                <w:b/>
                <w:bCs/>
                <w:sz w:val="20"/>
                <w:szCs w:val="20"/>
                <w:lang w:val="uk-UA"/>
              </w:rPr>
              <w:t>Поставте</w:t>
            </w:r>
            <w:proofErr w:type="spellEnd"/>
            <w:r w:rsidRPr="0037554E">
              <w:rPr>
                <w:rFonts w:asciiTheme="minorHAnsi" w:hAnsiTheme="minorHAnsi"/>
                <w:b/>
                <w:bCs/>
                <w:sz w:val="20"/>
                <w:szCs w:val="20"/>
                <w:lang w:val="uk-UA"/>
              </w:rPr>
              <w:t xml:space="preserve"> "√" навпроти варіанту оцінки за виконану роботу</w:t>
            </w:r>
          </w:p>
        </w:tc>
      </w:tr>
      <w:tr w:rsidR="000D6178" w:rsidRPr="0037554E" w14:paraId="70A8E9C7"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426"/>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2852C" w14:textId="77777777" w:rsidR="000D6178" w:rsidRPr="0037554E" w:rsidRDefault="000D6178" w:rsidP="000D6178">
            <w:pPr>
              <w:rPr>
                <w:sz w:val="20"/>
                <w:szCs w:val="20"/>
                <w:lang w:val="uk-UA"/>
              </w:rPr>
            </w:pPr>
            <w:r w:rsidRPr="0037554E">
              <w:rPr>
                <w:sz w:val="20"/>
                <w:szCs w:val="20"/>
                <w:lang w:val="uk-UA"/>
              </w:rPr>
              <w:t>критерії оцінки</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69B9EA3" w14:textId="77777777" w:rsidR="000D6178" w:rsidRPr="0037554E" w:rsidRDefault="000D6178" w:rsidP="000D6178">
            <w:pPr>
              <w:ind w:left="-123" w:right="-108"/>
              <w:jc w:val="center"/>
              <w:rPr>
                <w:b/>
                <w:sz w:val="20"/>
                <w:szCs w:val="20"/>
              </w:rPr>
            </w:pPr>
            <w:r w:rsidRPr="0037554E">
              <w:rPr>
                <w:b/>
                <w:sz w:val="20"/>
                <w:szCs w:val="20"/>
              </w:rPr>
              <w:t>1 (П</w:t>
            </w:r>
            <w:proofErr w:type="spellStart"/>
            <w:r w:rsidRPr="0037554E">
              <w:rPr>
                <w:b/>
                <w:sz w:val="20"/>
                <w:szCs w:val="20"/>
                <w:lang w:val="uk-UA"/>
              </w:rPr>
              <w:t>огано</w:t>
            </w:r>
            <w:proofErr w:type="spellEnd"/>
            <w:r w:rsidRPr="0037554E">
              <w:rPr>
                <w:b/>
                <w:sz w:val="20"/>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B2188C9" w14:textId="77777777" w:rsidR="000D6178" w:rsidRPr="0037554E" w:rsidRDefault="000D6178" w:rsidP="000D6178">
            <w:pPr>
              <w:ind w:left="-108" w:right="-108"/>
              <w:jc w:val="center"/>
              <w:rPr>
                <w:b/>
                <w:sz w:val="20"/>
                <w:szCs w:val="20"/>
              </w:rPr>
            </w:pPr>
            <w:r w:rsidRPr="0037554E">
              <w:rPr>
                <w:b/>
                <w:sz w:val="20"/>
                <w:szCs w:val="20"/>
              </w:rPr>
              <w:t>2 (Н</w:t>
            </w:r>
            <w:proofErr w:type="spellStart"/>
            <w:r w:rsidRPr="0037554E">
              <w:rPr>
                <w:b/>
                <w:sz w:val="20"/>
                <w:szCs w:val="20"/>
                <w:lang w:val="uk-UA"/>
              </w:rPr>
              <w:t>езадов</w:t>
            </w:r>
            <w:proofErr w:type="spellEnd"/>
            <w:r w:rsidRPr="0037554E">
              <w:rPr>
                <w:b/>
                <w:sz w:val="20"/>
                <w:szCs w:val="20"/>
              </w:rPr>
              <w:t>.)</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089825B" w14:textId="77777777" w:rsidR="000D6178" w:rsidRPr="0037554E" w:rsidRDefault="000D6178" w:rsidP="000D6178">
            <w:pPr>
              <w:ind w:left="-108" w:right="-108"/>
              <w:jc w:val="center"/>
              <w:rPr>
                <w:b/>
                <w:sz w:val="20"/>
                <w:szCs w:val="20"/>
              </w:rPr>
            </w:pPr>
            <w:r w:rsidRPr="0037554E">
              <w:rPr>
                <w:b/>
                <w:sz w:val="20"/>
                <w:szCs w:val="20"/>
              </w:rPr>
              <w:t>3 (</w:t>
            </w:r>
            <w:proofErr w:type="spellStart"/>
            <w:r w:rsidRPr="0037554E">
              <w:rPr>
                <w:b/>
                <w:sz w:val="20"/>
                <w:szCs w:val="20"/>
                <w:lang w:val="uk-UA"/>
              </w:rPr>
              <w:t>Задов</w:t>
            </w:r>
            <w:proofErr w:type="spellEnd"/>
            <w:r w:rsidRPr="0037554E">
              <w:rPr>
                <w:b/>
                <w:sz w:val="20"/>
                <w:szCs w:val="20"/>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65A8FF0" w14:textId="77777777" w:rsidR="000D6178" w:rsidRPr="0037554E" w:rsidRDefault="000D6178" w:rsidP="000D6178">
            <w:pPr>
              <w:jc w:val="center"/>
              <w:rPr>
                <w:b/>
                <w:sz w:val="20"/>
                <w:szCs w:val="20"/>
              </w:rPr>
            </w:pPr>
            <w:r w:rsidRPr="0037554E">
              <w:rPr>
                <w:b/>
                <w:sz w:val="20"/>
                <w:szCs w:val="20"/>
              </w:rPr>
              <w:t>4 (</w:t>
            </w:r>
            <w:r w:rsidRPr="0037554E">
              <w:rPr>
                <w:b/>
                <w:sz w:val="20"/>
                <w:szCs w:val="20"/>
                <w:lang w:val="uk-UA"/>
              </w:rPr>
              <w:t>Добре</w:t>
            </w:r>
            <w:r w:rsidRPr="0037554E">
              <w:rPr>
                <w:b/>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B50AA7A" w14:textId="77777777" w:rsidR="000D6178" w:rsidRPr="0037554E" w:rsidRDefault="000D6178" w:rsidP="000D6178">
            <w:pPr>
              <w:ind w:left="-108" w:right="-93"/>
              <w:jc w:val="center"/>
              <w:rPr>
                <w:b/>
                <w:sz w:val="20"/>
                <w:szCs w:val="20"/>
              </w:rPr>
            </w:pPr>
            <w:r w:rsidRPr="0037554E">
              <w:rPr>
                <w:b/>
                <w:sz w:val="20"/>
                <w:szCs w:val="20"/>
              </w:rPr>
              <w:t>5 (</w:t>
            </w:r>
            <w:r w:rsidRPr="0037554E">
              <w:rPr>
                <w:b/>
                <w:sz w:val="20"/>
                <w:szCs w:val="20"/>
                <w:lang w:val="uk-UA"/>
              </w:rPr>
              <w:t>Відмінно</w:t>
            </w:r>
            <w:r w:rsidRPr="0037554E">
              <w:rPr>
                <w:b/>
                <w:sz w:val="20"/>
                <w:szCs w:val="20"/>
              </w:rPr>
              <w:t>)</w:t>
            </w:r>
          </w:p>
        </w:tc>
      </w:tr>
      <w:tr w:rsidR="000D6178" w:rsidRPr="0037554E" w14:paraId="339E3D68"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439"/>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D60DF" w14:textId="77777777" w:rsidR="000D6178" w:rsidRPr="0037554E" w:rsidRDefault="000D6178" w:rsidP="000D6178">
            <w:pPr>
              <w:rPr>
                <w:sz w:val="20"/>
                <w:szCs w:val="20"/>
                <w:lang w:val="uk-UA"/>
              </w:rPr>
            </w:pPr>
            <w:r w:rsidRPr="0037554E">
              <w:rPr>
                <w:sz w:val="20"/>
                <w:szCs w:val="20"/>
                <w:lang w:val="uk-UA"/>
              </w:rPr>
              <w:t>Зовнішній вигляд, Дисциплінованість,</w:t>
            </w:r>
            <w:r w:rsidRPr="0037554E">
              <w:rPr>
                <w:sz w:val="20"/>
                <w:szCs w:val="20"/>
                <w:lang w:val="uk-UA"/>
              </w:rPr>
              <w:br/>
              <w:t>Якість надання послуг</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119FBF0" w14:textId="77777777" w:rsidR="000D6178" w:rsidRPr="0037554E" w:rsidRDefault="000D6178" w:rsidP="000D6178">
            <w:pPr>
              <w:ind w:firstLine="19"/>
              <w:jc w:val="right"/>
              <w:rPr>
                <w:b/>
                <w:bCs/>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CE3177A" w14:textId="77777777" w:rsidR="000D6178" w:rsidRPr="0037554E" w:rsidRDefault="000D6178" w:rsidP="000D6178">
            <w:pPr>
              <w:jc w:val="right"/>
              <w:rPr>
                <w:b/>
                <w:bCs/>
                <w:sz w:val="20"/>
                <w:szCs w:val="20"/>
              </w:rPr>
            </w:pPr>
          </w:p>
          <w:p w14:paraId="5F0895BC" w14:textId="77777777" w:rsidR="000D6178" w:rsidRPr="0037554E" w:rsidRDefault="000D6178" w:rsidP="000D6178">
            <w:pPr>
              <w:ind w:firstLine="19"/>
              <w:jc w:val="right"/>
              <w:rPr>
                <w:b/>
                <w:bCs/>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7653538" w14:textId="77777777" w:rsidR="000D6178" w:rsidRPr="0037554E" w:rsidRDefault="000D6178" w:rsidP="000D6178">
            <w:pPr>
              <w:ind w:firstLine="19"/>
              <w:jc w:val="right"/>
              <w:rPr>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0B7A313" w14:textId="77777777" w:rsidR="000D6178" w:rsidRPr="0037554E" w:rsidRDefault="000D6178" w:rsidP="000D6178">
            <w:pPr>
              <w:ind w:firstLine="19"/>
              <w:jc w:val="right"/>
              <w:rPr>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0FF7E1CD" w14:textId="77777777" w:rsidR="000D6178" w:rsidRPr="0037554E" w:rsidRDefault="000D6178" w:rsidP="000D6178">
            <w:pPr>
              <w:ind w:firstLine="19"/>
              <w:jc w:val="right"/>
              <w:rPr>
                <w:sz w:val="20"/>
                <w:szCs w:val="20"/>
              </w:rPr>
            </w:pPr>
          </w:p>
        </w:tc>
      </w:tr>
      <w:tr w:rsidR="000D6178" w:rsidRPr="0037554E" w14:paraId="06A206D2"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321"/>
        </w:trPr>
        <w:tc>
          <w:tcPr>
            <w:tcW w:w="98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A680A4" w14:textId="77777777" w:rsidR="000D6178" w:rsidRPr="0037554E" w:rsidRDefault="000D6178" w:rsidP="000D6178">
            <w:pPr>
              <w:pStyle w:val="a5"/>
              <w:numPr>
                <w:ilvl w:val="0"/>
                <w:numId w:val="3"/>
              </w:numPr>
              <w:rPr>
                <w:rFonts w:asciiTheme="minorHAnsi" w:hAnsiTheme="minorHAnsi"/>
                <w:sz w:val="20"/>
                <w:szCs w:val="20"/>
              </w:rPr>
            </w:pPr>
            <w:r w:rsidRPr="0037554E">
              <w:rPr>
                <w:rFonts w:asciiTheme="minorHAnsi" w:hAnsiTheme="minorHAnsi"/>
                <w:b/>
                <w:iCs/>
                <w:sz w:val="20"/>
                <w:szCs w:val="20"/>
                <w:lang w:val="uk-UA"/>
              </w:rPr>
              <w:t>Ваші зауваження, побажання або відгуки:</w:t>
            </w:r>
          </w:p>
        </w:tc>
      </w:tr>
      <w:tr w:rsidR="000D6178" w:rsidRPr="0037554E" w14:paraId="58532DD2"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53"/>
        </w:trPr>
        <w:tc>
          <w:tcPr>
            <w:tcW w:w="988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0EC67B4" w14:textId="77777777" w:rsidR="000D6178" w:rsidRPr="0037554E" w:rsidRDefault="000D6178" w:rsidP="000D6178">
            <w:pPr>
              <w:rPr>
                <w:sz w:val="20"/>
                <w:szCs w:val="20"/>
              </w:rPr>
            </w:pPr>
          </w:p>
        </w:tc>
      </w:tr>
      <w:tr w:rsidR="000D6178" w:rsidRPr="0037554E" w14:paraId="62EA6224" w14:textId="77777777" w:rsidTr="00E5628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53"/>
        </w:trPr>
        <w:tc>
          <w:tcPr>
            <w:tcW w:w="988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A11AB6E" w14:textId="77777777" w:rsidR="000D6178" w:rsidRPr="0037554E" w:rsidRDefault="000D6178" w:rsidP="000D6178">
            <w:pPr>
              <w:rPr>
                <w:sz w:val="20"/>
                <w:szCs w:val="20"/>
              </w:rPr>
            </w:pPr>
          </w:p>
        </w:tc>
      </w:tr>
      <w:tr w:rsidR="000D6178" w:rsidRPr="0037554E" w14:paraId="23126EF5"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2569" w:type="dxa"/>
            <w:gridSpan w:val="2"/>
            <w:tcBorders>
              <w:top w:val="single" w:sz="4" w:space="0" w:color="auto"/>
              <w:left w:val="single" w:sz="4" w:space="0" w:color="auto"/>
              <w:bottom w:val="single" w:sz="4" w:space="0" w:color="auto"/>
              <w:right w:val="single" w:sz="4" w:space="0" w:color="auto"/>
            </w:tcBorders>
            <w:shd w:val="clear" w:color="auto" w:fill="auto"/>
            <w:noWrap/>
          </w:tcPr>
          <w:p w14:paraId="54C3EE58" w14:textId="77777777" w:rsidR="000D6178" w:rsidRPr="0037554E" w:rsidRDefault="000D6178" w:rsidP="000D6178">
            <w:pPr>
              <w:rPr>
                <w:b/>
                <w:sz w:val="20"/>
                <w:szCs w:val="20"/>
              </w:rPr>
            </w:pPr>
            <w:r w:rsidRPr="0037554E">
              <w:rPr>
                <w:b/>
                <w:sz w:val="20"/>
                <w:szCs w:val="20"/>
                <w:lang w:val="uk-UA"/>
              </w:rPr>
              <w:t xml:space="preserve"> Замовник</w:t>
            </w:r>
            <w:r w:rsidRPr="0037554E">
              <w:rPr>
                <w:b/>
                <w:sz w:val="20"/>
                <w:szCs w:val="20"/>
              </w:rPr>
              <w:t>:</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9B9C0D" w14:textId="77777777" w:rsidR="000D6178" w:rsidRPr="0037554E" w:rsidRDefault="000D6178" w:rsidP="000D6178">
            <w:pPr>
              <w:rPr>
                <w:sz w:val="20"/>
                <w:szCs w:val="20"/>
              </w:rPr>
            </w:pPr>
            <w:r w:rsidRPr="0037554E">
              <w:rPr>
                <w:sz w:val="20"/>
                <w:szCs w:val="20"/>
              </w:rPr>
              <w:t>________________________</w:t>
            </w:r>
            <w:r w:rsidRPr="0037554E">
              <w:rPr>
                <w:sz w:val="20"/>
                <w:szCs w:val="20"/>
              </w:rPr>
              <w:br/>
              <w:t>(</w:t>
            </w:r>
            <w:r w:rsidRPr="0037554E">
              <w:rPr>
                <w:sz w:val="20"/>
                <w:szCs w:val="20"/>
                <w:lang w:val="uk-UA"/>
              </w:rPr>
              <w:t>посада</w:t>
            </w:r>
            <w:r w:rsidRPr="0037554E">
              <w:rPr>
                <w:sz w:val="20"/>
                <w:szCs w:val="20"/>
              </w:rPr>
              <w:t>)</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1BBEA91E" w14:textId="77777777" w:rsidR="000D6178" w:rsidRPr="0037554E" w:rsidRDefault="000D6178" w:rsidP="000D6178">
            <w:pPr>
              <w:rPr>
                <w:sz w:val="20"/>
                <w:szCs w:val="20"/>
              </w:rPr>
            </w:pPr>
            <w:r w:rsidRPr="0037554E">
              <w:rPr>
                <w:sz w:val="20"/>
                <w:szCs w:val="20"/>
              </w:rPr>
              <w:t>_________</w:t>
            </w:r>
            <w:r w:rsidRPr="0037554E">
              <w:rPr>
                <w:sz w:val="20"/>
                <w:szCs w:val="20"/>
              </w:rPr>
              <w:br/>
              <w:t>(п</w:t>
            </w:r>
            <w:proofErr w:type="spellStart"/>
            <w:r w:rsidRPr="0037554E">
              <w:rPr>
                <w:sz w:val="20"/>
                <w:szCs w:val="20"/>
                <w:lang w:val="uk-UA"/>
              </w:rPr>
              <w:t>ідпис</w:t>
            </w:r>
            <w:proofErr w:type="spellEnd"/>
            <w:r w:rsidRPr="0037554E">
              <w:rPr>
                <w:sz w:val="20"/>
                <w:szCs w:val="20"/>
              </w:rPr>
              <w:t>)</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6AAA41" w14:textId="77777777" w:rsidR="000D6178" w:rsidRPr="0037554E" w:rsidRDefault="000D6178" w:rsidP="000D6178">
            <w:pPr>
              <w:rPr>
                <w:sz w:val="20"/>
                <w:szCs w:val="20"/>
              </w:rPr>
            </w:pPr>
            <w:r w:rsidRPr="0037554E">
              <w:rPr>
                <w:sz w:val="20"/>
                <w:szCs w:val="20"/>
              </w:rPr>
              <w:t>_____________________</w:t>
            </w:r>
            <w:r w:rsidRPr="0037554E">
              <w:rPr>
                <w:sz w:val="20"/>
                <w:szCs w:val="20"/>
              </w:rPr>
              <w:br/>
              <w:t>(</w:t>
            </w:r>
            <w:proofErr w:type="spellStart"/>
            <w:r w:rsidRPr="0037554E">
              <w:rPr>
                <w:sz w:val="20"/>
                <w:szCs w:val="20"/>
                <w:lang w:val="uk-UA"/>
              </w:rPr>
              <w:t>п.і.б</w:t>
            </w:r>
            <w:proofErr w:type="spellEnd"/>
            <w:r w:rsidRPr="0037554E">
              <w:rPr>
                <w:sz w:val="20"/>
                <w:szCs w:val="20"/>
                <w:lang w:val="uk-UA"/>
              </w:rPr>
              <w:t>.</w:t>
            </w:r>
            <w:r w:rsidRPr="0037554E">
              <w:rPr>
                <w:sz w:val="20"/>
                <w:szCs w:val="20"/>
              </w:rPr>
              <w:t>)</w:t>
            </w:r>
          </w:p>
        </w:tc>
      </w:tr>
      <w:tr w:rsidR="000D6178" w:rsidRPr="0037554E" w14:paraId="47C8A648" w14:textId="77777777" w:rsidTr="000D61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Ex>
        <w:trPr>
          <w:trHeight w:val="297"/>
        </w:trPr>
        <w:tc>
          <w:tcPr>
            <w:tcW w:w="2569" w:type="dxa"/>
            <w:gridSpan w:val="2"/>
            <w:tcBorders>
              <w:top w:val="single" w:sz="4" w:space="0" w:color="auto"/>
              <w:left w:val="single" w:sz="4" w:space="0" w:color="auto"/>
              <w:bottom w:val="single" w:sz="4" w:space="0" w:color="auto"/>
              <w:right w:val="single" w:sz="4" w:space="0" w:color="auto"/>
            </w:tcBorders>
            <w:shd w:val="clear" w:color="auto" w:fill="auto"/>
            <w:noWrap/>
          </w:tcPr>
          <w:p w14:paraId="153783D9" w14:textId="77777777" w:rsidR="000D6178" w:rsidRPr="0037554E" w:rsidRDefault="000D6178" w:rsidP="000D6178">
            <w:pPr>
              <w:rPr>
                <w:b/>
                <w:sz w:val="20"/>
                <w:szCs w:val="20"/>
              </w:rPr>
            </w:pPr>
            <w:r w:rsidRPr="0037554E">
              <w:rPr>
                <w:b/>
                <w:sz w:val="20"/>
                <w:szCs w:val="20"/>
                <w:lang w:val="uk-UA"/>
              </w:rPr>
              <w:t xml:space="preserve"> Виконавець</w:t>
            </w:r>
            <w:r w:rsidRPr="0037554E">
              <w:rPr>
                <w:b/>
                <w:sz w:val="20"/>
                <w:szCs w:val="20"/>
              </w:rPr>
              <w:t>:</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noWrap/>
          </w:tcPr>
          <w:p w14:paraId="0DC9E351" w14:textId="77777777" w:rsidR="000D6178" w:rsidRPr="0037554E" w:rsidRDefault="000D6178" w:rsidP="000D6178">
            <w:pPr>
              <w:rPr>
                <w:sz w:val="20"/>
                <w:szCs w:val="20"/>
              </w:rPr>
            </w:pPr>
            <w:r w:rsidRPr="0037554E">
              <w:rPr>
                <w:sz w:val="20"/>
                <w:szCs w:val="20"/>
              </w:rPr>
              <w:t>________________________</w:t>
            </w:r>
            <w:r w:rsidRPr="0037554E">
              <w:rPr>
                <w:sz w:val="20"/>
                <w:szCs w:val="20"/>
              </w:rPr>
              <w:br/>
              <w:t>(</w:t>
            </w:r>
            <w:r w:rsidRPr="0037554E">
              <w:rPr>
                <w:sz w:val="20"/>
                <w:szCs w:val="20"/>
                <w:lang w:val="uk-UA"/>
              </w:rPr>
              <w:t>посада</w:t>
            </w:r>
            <w:r w:rsidRPr="0037554E">
              <w:rPr>
                <w:sz w:val="20"/>
                <w:szCs w:val="20"/>
              </w:rPr>
              <w:t>)</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152258D8" w14:textId="77777777" w:rsidR="000D6178" w:rsidRPr="0037554E" w:rsidRDefault="000D6178" w:rsidP="000D6178">
            <w:pPr>
              <w:rPr>
                <w:sz w:val="20"/>
                <w:szCs w:val="20"/>
              </w:rPr>
            </w:pPr>
            <w:r w:rsidRPr="0037554E">
              <w:rPr>
                <w:sz w:val="20"/>
                <w:szCs w:val="20"/>
              </w:rPr>
              <w:t>_________</w:t>
            </w:r>
            <w:r w:rsidRPr="0037554E">
              <w:rPr>
                <w:sz w:val="20"/>
                <w:szCs w:val="20"/>
              </w:rPr>
              <w:br/>
              <w:t>(п</w:t>
            </w:r>
            <w:proofErr w:type="spellStart"/>
            <w:r w:rsidRPr="0037554E">
              <w:rPr>
                <w:sz w:val="20"/>
                <w:szCs w:val="20"/>
                <w:lang w:val="uk-UA"/>
              </w:rPr>
              <w:t>ідпис</w:t>
            </w:r>
            <w:proofErr w:type="spellEnd"/>
            <w:r w:rsidRPr="0037554E">
              <w:rPr>
                <w:sz w:val="20"/>
                <w:szCs w:val="20"/>
              </w:rPr>
              <w:t>)</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715B5" w14:textId="77777777" w:rsidR="000D6178" w:rsidRPr="0037554E" w:rsidRDefault="000D6178" w:rsidP="000D6178">
            <w:pPr>
              <w:rPr>
                <w:sz w:val="20"/>
                <w:szCs w:val="20"/>
              </w:rPr>
            </w:pPr>
            <w:r w:rsidRPr="0037554E">
              <w:rPr>
                <w:sz w:val="20"/>
                <w:szCs w:val="20"/>
              </w:rPr>
              <w:t>_____________________</w:t>
            </w:r>
            <w:r w:rsidRPr="0037554E">
              <w:rPr>
                <w:sz w:val="20"/>
                <w:szCs w:val="20"/>
              </w:rPr>
              <w:br/>
              <w:t>(</w:t>
            </w:r>
            <w:proofErr w:type="spellStart"/>
            <w:r w:rsidRPr="0037554E">
              <w:rPr>
                <w:sz w:val="20"/>
                <w:szCs w:val="20"/>
                <w:lang w:val="uk-UA"/>
              </w:rPr>
              <w:t>п.і.б</w:t>
            </w:r>
            <w:proofErr w:type="spellEnd"/>
            <w:r w:rsidRPr="0037554E">
              <w:rPr>
                <w:sz w:val="20"/>
                <w:szCs w:val="20"/>
              </w:rPr>
              <w:t>.)</w:t>
            </w:r>
          </w:p>
        </w:tc>
      </w:tr>
    </w:tbl>
    <w:p w14:paraId="779FF6B6" w14:textId="77777777" w:rsidR="000D6178" w:rsidRPr="0037554E" w:rsidRDefault="000D6178" w:rsidP="000D6178">
      <w:pPr>
        <w:jc w:val="center"/>
        <w:rPr>
          <w:sz w:val="20"/>
          <w:szCs w:val="20"/>
          <w:lang w:val="uk-UA"/>
        </w:rPr>
      </w:pPr>
    </w:p>
    <w:tbl>
      <w:tblPr>
        <w:tblW w:w="4999" w:type="pct"/>
        <w:jc w:val="center"/>
        <w:tblLook w:val="01E0" w:firstRow="1" w:lastRow="1" w:firstColumn="1" w:lastColumn="1" w:noHBand="0" w:noVBand="0"/>
      </w:tblPr>
      <w:tblGrid>
        <w:gridCol w:w="4773"/>
        <w:gridCol w:w="5146"/>
      </w:tblGrid>
      <w:tr w:rsidR="000D6178" w:rsidRPr="0037554E" w14:paraId="5A53CA39" w14:textId="77777777" w:rsidTr="00E5628A">
        <w:trPr>
          <w:trHeight w:val="161"/>
          <w:jc w:val="center"/>
        </w:trPr>
        <w:tc>
          <w:tcPr>
            <w:tcW w:w="2406" w:type="pct"/>
          </w:tcPr>
          <w:p w14:paraId="4EC8AD29" w14:textId="77777777" w:rsidR="000D6178" w:rsidRPr="0037554E" w:rsidRDefault="000D6178" w:rsidP="00E5628A">
            <w:pPr>
              <w:tabs>
                <w:tab w:val="left" w:pos="4257"/>
              </w:tabs>
              <w:jc w:val="center"/>
              <w:rPr>
                <w:b/>
                <w:sz w:val="20"/>
                <w:szCs w:val="20"/>
                <w:lang w:val="uk-UA"/>
              </w:rPr>
            </w:pPr>
            <w:r w:rsidRPr="0037554E">
              <w:rPr>
                <w:b/>
                <w:sz w:val="20"/>
                <w:szCs w:val="20"/>
                <w:lang w:val="uk-UA"/>
              </w:rPr>
              <w:t xml:space="preserve"> Замовник</w:t>
            </w:r>
          </w:p>
        </w:tc>
        <w:tc>
          <w:tcPr>
            <w:tcW w:w="2594" w:type="pct"/>
          </w:tcPr>
          <w:p w14:paraId="03A7E048" w14:textId="77777777" w:rsidR="000D6178" w:rsidRPr="0037554E" w:rsidRDefault="000D6178" w:rsidP="00E5628A">
            <w:pPr>
              <w:tabs>
                <w:tab w:val="left" w:pos="4257"/>
              </w:tabs>
              <w:jc w:val="center"/>
              <w:rPr>
                <w:b/>
                <w:sz w:val="20"/>
                <w:szCs w:val="20"/>
                <w:lang w:val="uk-UA"/>
              </w:rPr>
            </w:pPr>
            <w:r w:rsidRPr="0037554E">
              <w:rPr>
                <w:b/>
                <w:sz w:val="20"/>
                <w:szCs w:val="20"/>
                <w:lang w:val="uk-UA"/>
              </w:rPr>
              <w:t>Виконавець</w:t>
            </w:r>
          </w:p>
        </w:tc>
      </w:tr>
      <w:tr w:rsidR="000D6178" w:rsidRPr="00362B84" w14:paraId="765A669C" w14:textId="77777777" w:rsidTr="00E5628A">
        <w:trPr>
          <w:jc w:val="center"/>
        </w:trPr>
        <w:tc>
          <w:tcPr>
            <w:tcW w:w="2406" w:type="pct"/>
          </w:tcPr>
          <w:p w14:paraId="5B81E304" w14:textId="77777777" w:rsidR="000D6178" w:rsidRPr="0037554E" w:rsidRDefault="000D6178" w:rsidP="00E5628A">
            <w:pPr>
              <w:tabs>
                <w:tab w:val="left" w:pos="4257"/>
              </w:tabs>
              <w:jc w:val="center"/>
              <w:rPr>
                <w:sz w:val="20"/>
                <w:szCs w:val="20"/>
                <w:lang w:val="uk-UA"/>
              </w:rPr>
            </w:pPr>
          </w:p>
          <w:p w14:paraId="20EF0964" w14:textId="77777777" w:rsidR="000D6178" w:rsidRPr="0037554E" w:rsidRDefault="000D6178" w:rsidP="00E5628A">
            <w:pPr>
              <w:tabs>
                <w:tab w:val="left" w:pos="4257"/>
              </w:tabs>
              <w:jc w:val="center"/>
              <w:rPr>
                <w:sz w:val="20"/>
                <w:szCs w:val="20"/>
                <w:lang w:val="uk-UA"/>
              </w:rPr>
            </w:pPr>
            <w:r w:rsidRPr="0037554E">
              <w:rPr>
                <w:sz w:val="20"/>
                <w:szCs w:val="20"/>
                <w:lang w:val="uk-UA"/>
              </w:rPr>
              <w:t>______________________</w:t>
            </w:r>
          </w:p>
          <w:p w14:paraId="0D47FB40" w14:textId="77777777" w:rsidR="000D6178" w:rsidRPr="0037554E" w:rsidRDefault="000D6178" w:rsidP="00E5628A">
            <w:pPr>
              <w:tabs>
                <w:tab w:val="left" w:pos="4257"/>
              </w:tabs>
              <w:jc w:val="center"/>
              <w:rPr>
                <w:sz w:val="20"/>
                <w:szCs w:val="20"/>
                <w:lang w:val="uk-UA"/>
              </w:rPr>
            </w:pPr>
            <w:r w:rsidRPr="0037554E">
              <w:rPr>
                <w:sz w:val="20"/>
                <w:szCs w:val="20"/>
                <w:lang w:val="uk-UA"/>
              </w:rPr>
              <w:t>М.П.</w:t>
            </w:r>
          </w:p>
        </w:tc>
        <w:tc>
          <w:tcPr>
            <w:tcW w:w="2594" w:type="pct"/>
          </w:tcPr>
          <w:p w14:paraId="1D7E8963" w14:textId="77777777" w:rsidR="000D6178" w:rsidRPr="0037554E" w:rsidRDefault="000D6178" w:rsidP="00E5628A">
            <w:pPr>
              <w:tabs>
                <w:tab w:val="left" w:pos="4257"/>
              </w:tabs>
              <w:jc w:val="center"/>
              <w:rPr>
                <w:sz w:val="20"/>
                <w:szCs w:val="20"/>
                <w:lang w:val="uk-UA"/>
              </w:rPr>
            </w:pPr>
          </w:p>
          <w:p w14:paraId="1A696B37" w14:textId="77777777" w:rsidR="000D6178" w:rsidRPr="0037554E" w:rsidRDefault="000D6178" w:rsidP="00E5628A">
            <w:pPr>
              <w:tabs>
                <w:tab w:val="left" w:pos="4257"/>
              </w:tabs>
              <w:jc w:val="center"/>
              <w:rPr>
                <w:sz w:val="20"/>
                <w:szCs w:val="20"/>
                <w:lang w:val="uk-UA"/>
              </w:rPr>
            </w:pPr>
            <w:r w:rsidRPr="0037554E">
              <w:rPr>
                <w:sz w:val="20"/>
                <w:szCs w:val="20"/>
                <w:lang w:val="uk-UA"/>
              </w:rPr>
              <w:t>________________________</w:t>
            </w:r>
          </w:p>
          <w:p w14:paraId="5942E50F" w14:textId="77777777" w:rsidR="000D6178" w:rsidRPr="00362B84" w:rsidRDefault="000D6178" w:rsidP="00E5628A">
            <w:pPr>
              <w:tabs>
                <w:tab w:val="left" w:pos="4257"/>
              </w:tabs>
              <w:jc w:val="center"/>
              <w:rPr>
                <w:sz w:val="20"/>
                <w:szCs w:val="20"/>
                <w:lang w:val="uk-UA"/>
              </w:rPr>
            </w:pPr>
            <w:r w:rsidRPr="0037554E">
              <w:rPr>
                <w:sz w:val="20"/>
                <w:szCs w:val="20"/>
                <w:lang w:val="uk-UA"/>
              </w:rPr>
              <w:t>М.П.</w:t>
            </w:r>
          </w:p>
        </w:tc>
      </w:tr>
    </w:tbl>
    <w:p w14:paraId="051F59AC" w14:textId="107DB01D" w:rsidR="000D6178" w:rsidRDefault="000D6178" w:rsidP="00584EAD">
      <w:pPr>
        <w:spacing w:line="240" w:lineRule="auto"/>
        <w:jc w:val="both"/>
      </w:pPr>
    </w:p>
    <w:bookmarkStart w:id="12" w:name="_GoBack"/>
    <w:p w14:paraId="40DA0527" w14:textId="6511EFF8" w:rsidR="00BC11EE" w:rsidRPr="00362B84" w:rsidRDefault="004E6EAE" w:rsidP="00584EAD">
      <w:pPr>
        <w:spacing w:line="240" w:lineRule="auto"/>
        <w:jc w:val="both"/>
      </w:pPr>
      <w:r>
        <w:object w:dxaOrig="1543" w:dyaOrig="995" w14:anchorId="000E9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7" o:title=""/>
          </v:shape>
          <o:OLEObject Type="Embed" ProgID="Excel.Sheet.12" ShapeID="_x0000_i1027" DrawAspect="Icon" ObjectID="_1721547459" r:id="rId8"/>
        </w:object>
      </w:r>
      <w:bookmarkEnd w:id="12"/>
    </w:p>
    <w:sectPr w:rsidR="00BC11EE" w:rsidRPr="00362B84" w:rsidSect="00F20AAD">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2244"/>
    <w:multiLevelType w:val="hybridMultilevel"/>
    <w:tmpl w:val="3436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C43042"/>
    <w:multiLevelType w:val="hybridMultilevel"/>
    <w:tmpl w:val="01F6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132CB4"/>
    <w:multiLevelType w:val="hybridMultilevel"/>
    <w:tmpl w:val="92288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B3056C"/>
    <w:multiLevelType w:val="multilevel"/>
    <w:tmpl w:val="47A60D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AD"/>
    <w:rsid w:val="00007032"/>
    <w:rsid w:val="000168AB"/>
    <w:rsid w:val="00040E15"/>
    <w:rsid w:val="00067F50"/>
    <w:rsid w:val="000702FD"/>
    <w:rsid w:val="00080F16"/>
    <w:rsid w:val="0008484C"/>
    <w:rsid w:val="00084EF8"/>
    <w:rsid w:val="000D6178"/>
    <w:rsid w:val="000E2F3A"/>
    <w:rsid w:val="00110D8E"/>
    <w:rsid w:val="00116AEC"/>
    <w:rsid w:val="00122ACA"/>
    <w:rsid w:val="00125934"/>
    <w:rsid w:val="00154069"/>
    <w:rsid w:val="00155F8F"/>
    <w:rsid w:val="00161579"/>
    <w:rsid w:val="001A3771"/>
    <w:rsid w:val="001B4EC9"/>
    <w:rsid w:val="001B6FF2"/>
    <w:rsid w:val="001D1222"/>
    <w:rsid w:val="00210F7E"/>
    <w:rsid w:val="0021631A"/>
    <w:rsid w:val="00216959"/>
    <w:rsid w:val="00283936"/>
    <w:rsid w:val="002A0420"/>
    <w:rsid w:val="002A1047"/>
    <w:rsid w:val="002B21E3"/>
    <w:rsid w:val="003279B2"/>
    <w:rsid w:val="00353496"/>
    <w:rsid w:val="003557C5"/>
    <w:rsid w:val="00362B84"/>
    <w:rsid w:val="0037554E"/>
    <w:rsid w:val="00383CC5"/>
    <w:rsid w:val="003A4C28"/>
    <w:rsid w:val="003A7B41"/>
    <w:rsid w:val="003B22B1"/>
    <w:rsid w:val="003C7144"/>
    <w:rsid w:val="003D1172"/>
    <w:rsid w:val="003E2318"/>
    <w:rsid w:val="003E29A7"/>
    <w:rsid w:val="003E4314"/>
    <w:rsid w:val="003F4991"/>
    <w:rsid w:val="00403508"/>
    <w:rsid w:val="00451C5A"/>
    <w:rsid w:val="00466EFD"/>
    <w:rsid w:val="0047664B"/>
    <w:rsid w:val="0049209E"/>
    <w:rsid w:val="004B795B"/>
    <w:rsid w:val="004C4440"/>
    <w:rsid w:val="004D63C0"/>
    <w:rsid w:val="004E6EAE"/>
    <w:rsid w:val="005158B1"/>
    <w:rsid w:val="0052171E"/>
    <w:rsid w:val="00537E19"/>
    <w:rsid w:val="0055236E"/>
    <w:rsid w:val="005677FE"/>
    <w:rsid w:val="00584EAD"/>
    <w:rsid w:val="00587040"/>
    <w:rsid w:val="005D603F"/>
    <w:rsid w:val="00612DE9"/>
    <w:rsid w:val="00630049"/>
    <w:rsid w:val="006355CF"/>
    <w:rsid w:val="006417E9"/>
    <w:rsid w:val="00653A42"/>
    <w:rsid w:val="00654C3B"/>
    <w:rsid w:val="0068251E"/>
    <w:rsid w:val="006B0265"/>
    <w:rsid w:val="006B2BEB"/>
    <w:rsid w:val="006F5E76"/>
    <w:rsid w:val="007048A5"/>
    <w:rsid w:val="00710307"/>
    <w:rsid w:val="00731CFD"/>
    <w:rsid w:val="00733CD5"/>
    <w:rsid w:val="00736C4F"/>
    <w:rsid w:val="00744CB7"/>
    <w:rsid w:val="0075486A"/>
    <w:rsid w:val="00761C61"/>
    <w:rsid w:val="007744E3"/>
    <w:rsid w:val="00775671"/>
    <w:rsid w:val="0078397F"/>
    <w:rsid w:val="007E09A5"/>
    <w:rsid w:val="007E69B5"/>
    <w:rsid w:val="0081646C"/>
    <w:rsid w:val="00817924"/>
    <w:rsid w:val="008342E4"/>
    <w:rsid w:val="00840A5A"/>
    <w:rsid w:val="00847F13"/>
    <w:rsid w:val="00850D72"/>
    <w:rsid w:val="00884851"/>
    <w:rsid w:val="00910A34"/>
    <w:rsid w:val="00912064"/>
    <w:rsid w:val="00942866"/>
    <w:rsid w:val="00975D7C"/>
    <w:rsid w:val="009838BD"/>
    <w:rsid w:val="009A5854"/>
    <w:rsid w:val="009C45DF"/>
    <w:rsid w:val="009D76ED"/>
    <w:rsid w:val="00A02233"/>
    <w:rsid w:val="00A12DF9"/>
    <w:rsid w:val="00A3130F"/>
    <w:rsid w:val="00A572A3"/>
    <w:rsid w:val="00A653CF"/>
    <w:rsid w:val="00A702A5"/>
    <w:rsid w:val="00A74994"/>
    <w:rsid w:val="00A74CA7"/>
    <w:rsid w:val="00A75F0E"/>
    <w:rsid w:val="00AB52D4"/>
    <w:rsid w:val="00B15139"/>
    <w:rsid w:val="00B36E25"/>
    <w:rsid w:val="00B51FF4"/>
    <w:rsid w:val="00B55B3D"/>
    <w:rsid w:val="00B65A3B"/>
    <w:rsid w:val="00B86BCB"/>
    <w:rsid w:val="00B906B0"/>
    <w:rsid w:val="00B936E2"/>
    <w:rsid w:val="00BA18A1"/>
    <w:rsid w:val="00BB75CB"/>
    <w:rsid w:val="00BC11EE"/>
    <w:rsid w:val="00BC6B5E"/>
    <w:rsid w:val="00BE75BA"/>
    <w:rsid w:val="00C01A38"/>
    <w:rsid w:val="00C36DB5"/>
    <w:rsid w:val="00C374FA"/>
    <w:rsid w:val="00C64B1F"/>
    <w:rsid w:val="00CA2449"/>
    <w:rsid w:val="00CA2F2C"/>
    <w:rsid w:val="00CA4A9F"/>
    <w:rsid w:val="00CB7C00"/>
    <w:rsid w:val="00CC3EAD"/>
    <w:rsid w:val="00CF0711"/>
    <w:rsid w:val="00D06CC3"/>
    <w:rsid w:val="00D75F6E"/>
    <w:rsid w:val="00D81B53"/>
    <w:rsid w:val="00D900F4"/>
    <w:rsid w:val="00DD7F2C"/>
    <w:rsid w:val="00DE2240"/>
    <w:rsid w:val="00E144FD"/>
    <w:rsid w:val="00E33829"/>
    <w:rsid w:val="00E552C4"/>
    <w:rsid w:val="00E5628A"/>
    <w:rsid w:val="00EA2067"/>
    <w:rsid w:val="00EB7B4C"/>
    <w:rsid w:val="00ED778D"/>
    <w:rsid w:val="00EE0528"/>
    <w:rsid w:val="00F20AAD"/>
    <w:rsid w:val="00F522AB"/>
    <w:rsid w:val="00F662EC"/>
    <w:rsid w:val="00F7060C"/>
    <w:rsid w:val="00F92002"/>
    <w:rsid w:val="00FB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EBB1"/>
  <w15:chartTrackingRefBased/>
  <w15:docId w15:val="{6C5EB641-6F80-4DDD-AFF0-0BAA1D5C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1A3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0D6178"/>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30049"/>
    <w:rPr>
      <w:color w:val="0000FF"/>
      <w:u w:val="single"/>
    </w:rPr>
  </w:style>
  <w:style w:type="character" w:styleId="a7">
    <w:name w:val="FollowedHyperlink"/>
    <w:basedOn w:val="a0"/>
    <w:uiPriority w:val="99"/>
    <w:semiHidden/>
    <w:unhideWhenUsed/>
    <w:rsid w:val="00630049"/>
    <w:rPr>
      <w:color w:val="800080"/>
      <w:u w:val="single"/>
    </w:rPr>
  </w:style>
  <w:style w:type="paragraph" w:customStyle="1" w:styleId="font5">
    <w:name w:val="font5"/>
    <w:basedOn w:val="a"/>
    <w:rsid w:val="00630049"/>
    <w:pP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font6">
    <w:name w:val="font6"/>
    <w:basedOn w:val="a"/>
    <w:rsid w:val="00630049"/>
    <w:pP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76">
    <w:name w:val="xl76"/>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7">
    <w:name w:val="xl77"/>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78">
    <w:name w:val="xl78"/>
    <w:basedOn w:val="a"/>
    <w:rsid w:val="0063004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9">
    <w:name w:val="xl79"/>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0">
    <w:name w:val="xl80"/>
    <w:basedOn w:val="a"/>
    <w:rsid w:val="00630049"/>
    <w:pP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81">
    <w:name w:val="xl81"/>
    <w:basedOn w:val="a"/>
    <w:rsid w:val="00630049"/>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2">
    <w:name w:val="xl82"/>
    <w:basedOn w:val="a"/>
    <w:rsid w:val="00630049"/>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83">
    <w:name w:val="xl83"/>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84">
    <w:name w:val="xl84"/>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85">
    <w:name w:val="xl85"/>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86">
    <w:name w:val="xl86"/>
    <w:basedOn w:val="a"/>
    <w:rsid w:val="00630049"/>
    <w:pP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7">
    <w:name w:val="xl87"/>
    <w:basedOn w:val="a"/>
    <w:rsid w:val="006300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88">
    <w:name w:val="xl88"/>
    <w:basedOn w:val="a"/>
    <w:rsid w:val="00630049"/>
    <w:pP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89">
    <w:name w:val="xl89"/>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0">
    <w:name w:val="xl90"/>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1">
    <w:name w:val="xl91"/>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2">
    <w:name w:val="xl92"/>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93">
    <w:name w:val="xl93"/>
    <w:basedOn w:val="a"/>
    <w:rsid w:val="00630049"/>
    <w:pP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94">
    <w:name w:val="xl94"/>
    <w:basedOn w:val="a"/>
    <w:rsid w:val="00630049"/>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95">
    <w:name w:val="xl95"/>
    <w:basedOn w:val="a"/>
    <w:rsid w:val="00630049"/>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96">
    <w:name w:val="xl96"/>
    <w:basedOn w:val="a"/>
    <w:rsid w:val="00630049"/>
    <w:pP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97">
    <w:name w:val="xl97"/>
    <w:basedOn w:val="a"/>
    <w:rsid w:val="0063004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8">
    <w:name w:val="xl98"/>
    <w:basedOn w:val="a"/>
    <w:rsid w:val="00630049"/>
    <w:pPr>
      <w:spacing w:before="100" w:beforeAutospacing="1" w:after="100" w:afterAutospacing="1" w:line="240" w:lineRule="auto"/>
      <w:jc w:val="right"/>
    </w:pPr>
    <w:rPr>
      <w:rFonts w:ascii="Calibri" w:eastAsia="Times New Roman" w:hAnsi="Calibri" w:cs="Times New Roman"/>
      <w:color w:val="000000"/>
      <w:sz w:val="24"/>
      <w:szCs w:val="24"/>
      <w:lang w:eastAsia="ru-RU"/>
    </w:rPr>
  </w:style>
  <w:style w:type="paragraph" w:customStyle="1" w:styleId="xl99">
    <w:name w:val="xl99"/>
    <w:basedOn w:val="a"/>
    <w:rsid w:val="00630049"/>
    <w:pPr>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xl100">
    <w:name w:val="xl100"/>
    <w:basedOn w:val="a"/>
    <w:rsid w:val="0063004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01">
    <w:name w:val="xl101"/>
    <w:basedOn w:val="a"/>
    <w:rsid w:val="00630049"/>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102">
    <w:name w:val="xl102"/>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03">
    <w:name w:val="xl103"/>
    <w:basedOn w:val="a"/>
    <w:rsid w:val="00630049"/>
    <w:pP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04">
    <w:name w:val="xl104"/>
    <w:basedOn w:val="a"/>
    <w:rsid w:val="00630049"/>
    <w:pPr>
      <w:spacing w:before="100" w:beforeAutospacing="1" w:after="100" w:afterAutospacing="1" w:line="240" w:lineRule="auto"/>
    </w:pPr>
    <w:rPr>
      <w:rFonts w:ascii="Calibri" w:eastAsia="Times New Roman" w:hAnsi="Calibri" w:cs="Times New Roman"/>
      <w:b/>
      <w:bCs/>
      <w:color w:val="000000"/>
      <w:sz w:val="24"/>
      <w:szCs w:val="24"/>
      <w:u w:val="single"/>
      <w:lang w:eastAsia="ru-RU"/>
    </w:rPr>
  </w:style>
  <w:style w:type="paragraph" w:customStyle="1" w:styleId="xl105">
    <w:name w:val="xl105"/>
    <w:basedOn w:val="a"/>
    <w:rsid w:val="00630049"/>
    <w:pPr>
      <w:spacing w:before="100" w:beforeAutospacing="1" w:after="100" w:afterAutospacing="1" w:line="240" w:lineRule="auto"/>
      <w:jc w:val="right"/>
    </w:pPr>
    <w:rPr>
      <w:rFonts w:ascii="Calibri" w:eastAsia="Times New Roman" w:hAnsi="Calibri" w:cs="Times New Roman"/>
      <w:b/>
      <w:bCs/>
      <w:sz w:val="24"/>
      <w:szCs w:val="24"/>
      <w:lang w:eastAsia="ru-RU"/>
    </w:rPr>
  </w:style>
  <w:style w:type="paragraph" w:customStyle="1" w:styleId="xl106">
    <w:name w:val="xl106"/>
    <w:basedOn w:val="a"/>
    <w:rsid w:val="00630049"/>
    <w:pP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107">
    <w:name w:val="xl107"/>
    <w:basedOn w:val="a"/>
    <w:rsid w:val="00630049"/>
    <w:pP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108">
    <w:name w:val="xl108"/>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09">
    <w:name w:val="xl109"/>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110">
    <w:name w:val="xl110"/>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11">
    <w:name w:val="xl111"/>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12">
    <w:name w:val="xl112"/>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eastAsia="ru-RU"/>
    </w:rPr>
  </w:style>
  <w:style w:type="paragraph" w:customStyle="1" w:styleId="xl113">
    <w:name w:val="xl113"/>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14">
    <w:name w:val="xl114"/>
    <w:basedOn w:val="a"/>
    <w:rsid w:val="00630049"/>
    <w:pP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15">
    <w:name w:val="xl115"/>
    <w:basedOn w:val="a"/>
    <w:rsid w:val="0063004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16">
    <w:name w:val="xl116"/>
    <w:basedOn w:val="a"/>
    <w:rsid w:val="00630049"/>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17">
    <w:name w:val="xl117"/>
    <w:basedOn w:val="a"/>
    <w:rsid w:val="0063004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18">
    <w:name w:val="xl118"/>
    <w:basedOn w:val="a"/>
    <w:rsid w:val="0063004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19">
    <w:name w:val="xl119"/>
    <w:basedOn w:val="a"/>
    <w:rsid w:val="00630049"/>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20">
    <w:name w:val="xl120"/>
    <w:basedOn w:val="a"/>
    <w:rsid w:val="0063004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121">
    <w:name w:val="xl121"/>
    <w:basedOn w:val="a"/>
    <w:rsid w:val="00630049"/>
    <w:pPr>
      <w:spacing w:before="100" w:beforeAutospacing="1" w:after="100" w:afterAutospacing="1" w:line="240" w:lineRule="auto"/>
      <w:textAlignment w:val="top"/>
    </w:pPr>
    <w:rPr>
      <w:rFonts w:ascii="Calibri" w:eastAsia="Times New Roman" w:hAnsi="Calibri" w:cs="Times New Roman"/>
      <w:color w:val="000000"/>
      <w:sz w:val="24"/>
      <w:szCs w:val="24"/>
      <w:lang w:eastAsia="ru-RU"/>
    </w:rPr>
  </w:style>
  <w:style w:type="paragraph" w:customStyle="1" w:styleId="xl122">
    <w:name w:val="xl122"/>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23">
    <w:name w:val="xl123"/>
    <w:basedOn w:val="a"/>
    <w:rsid w:val="00630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character" w:styleId="a8">
    <w:name w:val="Unresolved Mention"/>
    <w:basedOn w:val="a0"/>
    <w:uiPriority w:val="99"/>
    <w:semiHidden/>
    <w:unhideWhenUsed/>
    <w:rsid w:val="00B65A3B"/>
    <w:rPr>
      <w:color w:val="605E5C"/>
      <w:shd w:val="clear" w:color="auto" w:fill="E1DFDD"/>
    </w:rPr>
  </w:style>
  <w:style w:type="paragraph" w:styleId="a9">
    <w:name w:val="Balloon Text"/>
    <w:basedOn w:val="a"/>
    <w:link w:val="aa"/>
    <w:uiPriority w:val="99"/>
    <w:semiHidden/>
    <w:unhideWhenUsed/>
    <w:rsid w:val="00B65A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5A3B"/>
    <w:rPr>
      <w:rFonts w:ascii="Segoe UI" w:hAnsi="Segoe UI" w:cs="Segoe UI"/>
      <w:sz w:val="18"/>
      <w:szCs w:val="18"/>
    </w:rPr>
  </w:style>
  <w:style w:type="character" w:styleId="ab">
    <w:name w:val="annotation reference"/>
    <w:basedOn w:val="a0"/>
    <w:uiPriority w:val="99"/>
    <w:semiHidden/>
    <w:unhideWhenUsed/>
    <w:rsid w:val="003F4991"/>
    <w:rPr>
      <w:sz w:val="16"/>
      <w:szCs w:val="16"/>
    </w:rPr>
  </w:style>
  <w:style w:type="paragraph" w:styleId="ac">
    <w:name w:val="annotation text"/>
    <w:basedOn w:val="a"/>
    <w:link w:val="ad"/>
    <w:uiPriority w:val="99"/>
    <w:semiHidden/>
    <w:unhideWhenUsed/>
    <w:rsid w:val="003F4991"/>
    <w:pPr>
      <w:spacing w:line="240" w:lineRule="auto"/>
    </w:pPr>
    <w:rPr>
      <w:sz w:val="20"/>
      <w:szCs w:val="20"/>
    </w:rPr>
  </w:style>
  <w:style w:type="character" w:customStyle="1" w:styleId="ad">
    <w:name w:val="Текст примечания Знак"/>
    <w:basedOn w:val="a0"/>
    <w:link w:val="ac"/>
    <w:uiPriority w:val="99"/>
    <w:semiHidden/>
    <w:rsid w:val="003F4991"/>
    <w:rPr>
      <w:sz w:val="20"/>
      <w:szCs w:val="20"/>
    </w:rPr>
  </w:style>
  <w:style w:type="paragraph" w:styleId="ae">
    <w:name w:val="annotation subject"/>
    <w:basedOn w:val="ac"/>
    <w:next w:val="ac"/>
    <w:link w:val="af"/>
    <w:uiPriority w:val="99"/>
    <w:semiHidden/>
    <w:unhideWhenUsed/>
    <w:rsid w:val="003F4991"/>
    <w:rPr>
      <w:b/>
      <w:bCs/>
    </w:rPr>
  </w:style>
  <w:style w:type="character" w:customStyle="1" w:styleId="af">
    <w:name w:val="Тема примечания Знак"/>
    <w:basedOn w:val="ad"/>
    <w:link w:val="ae"/>
    <w:uiPriority w:val="99"/>
    <w:semiHidden/>
    <w:rsid w:val="003F4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8493">
      <w:bodyDiv w:val="1"/>
      <w:marLeft w:val="0"/>
      <w:marRight w:val="0"/>
      <w:marTop w:val="0"/>
      <w:marBottom w:val="0"/>
      <w:divBdr>
        <w:top w:val="none" w:sz="0" w:space="0" w:color="auto"/>
        <w:left w:val="none" w:sz="0" w:space="0" w:color="auto"/>
        <w:bottom w:val="none" w:sz="0" w:space="0" w:color="auto"/>
        <w:right w:val="none" w:sz="0" w:space="0" w:color="auto"/>
      </w:divBdr>
    </w:div>
    <w:div w:id="261108055">
      <w:bodyDiv w:val="1"/>
      <w:marLeft w:val="0"/>
      <w:marRight w:val="0"/>
      <w:marTop w:val="0"/>
      <w:marBottom w:val="0"/>
      <w:divBdr>
        <w:top w:val="none" w:sz="0" w:space="0" w:color="auto"/>
        <w:left w:val="none" w:sz="0" w:space="0" w:color="auto"/>
        <w:bottom w:val="none" w:sz="0" w:space="0" w:color="auto"/>
        <w:right w:val="none" w:sz="0" w:space="0" w:color="auto"/>
      </w:divBdr>
    </w:div>
    <w:div w:id="360983973">
      <w:bodyDiv w:val="1"/>
      <w:marLeft w:val="0"/>
      <w:marRight w:val="0"/>
      <w:marTop w:val="0"/>
      <w:marBottom w:val="0"/>
      <w:divBdr>
        <w:top w:val="none" w:sz="0" w:space="0" w:color="auto"/>
        <w:left w:val="none" w:sz="0" w:space="0" w:color="auto"/>
        <w:bottom w:val="none" w:sz="0" w:space="0" w:color="auto"/>
        <w:right w:val="none" w:sz="0" w:space="0" w:color="auto"/>
      </w:divBdr>
    </w:div>
    <w:div w:id="394360331">
      <w:bodyDiv w:val="1"/>
      <w:marLeft w:val="0"/>
      <w:marRight w:val="0"/>
      <w:marTop w:val="0"/>
      <w:marBottom w:val="0"/>
      <w:divBdr>
        <w:top w:val="none" w:sz="0" w:space="0" w:color="auto"/>
        <w:left w:val="none" w:sz="0" w:space="0" w:color="auto"/>
        <w:bottom w:val="none" w:sz="0" w:space="0" w:color="auto"/>
        <w:right w:val="none" w:sz="0" w:space="0" w:color="auto"/>
      </w:divBdr>
    </w:div>
    <w:div w:id="475536069">
      <w:bodyDiv w:val="1"/>
      <w:marLeft w:val="0"/>
      <w:marRight w:val="0"/>
      <w:marTop w:val="0"/>
      <w:marBottom w:val="0"/>
      <w:divBdr>
        <w:top w:val="none" w:sz="0" w:space="0" w:color="auto"/>
        <w:left w:val="none" w:sz="0" w:space="0" w:color="auto"/>
        <w:bottom w:val="none" w:sz="0" w:space="0" w:color="auto"/>
        <w:right w:val="none" w:sz="0" w:space="0" w:color="auto"/>
      </w:divBdr>
    </w:div>
    <w:div w:id="482937693">
      <w:bodyDiv w:val="1"/>
      <w:marLeft w:val="0"/>
      <w:marRight w:val="0"/>
      <w:marTop w:val="0"/>
      <w:marBottom w:val="0"/>
      <w:divBdr>
        <w:top w:val="none" w:sz="0" w:space="0" w:color="auto"/>
        <w:left w:val="none" w:sz="0" w:space="0" w:color="auto"/>
        <w:bottom w:val="none" w:sz="0" w:space="0" w:color="auto"/>
        <w:right w:val="none" w:sz="0" w:space="0" w:color="auto"/>
      </w:divBdr>
    </w:div>
    <w:div w:id="666636428">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1083599144">
      <w:bodyDiv w:val="1"/>
      <w:marLeft w:val="0"/>
      <w:marRight w:val="0"/>
      <w:marTop w:val="0"/>
      <w:marBottom w:val="0"/>
      <w:divBdr>
        <w:top w:val="none" w:sz="0" w:space="0" w:color="auto"/>
        <w:left w:val="none" w:sz="0" w:space="0" w:color="auto"/>
        <w:bottom w:val="none" w:sz="0" w:space="0" w:color="auto"/>
        <w:right w:val="none" w:sz="0" w:space="0" w:color="auto"/>
      </w:divBdr>
    </w:div>
    <w:div w:id="1135102130">
      <w:bodyDiv w:val="1"/>
      <w:marLeft w:val="0"/>
      <w:marRight w:val="0"/>
      <w:marTop w:val="0"/>
      <w:marBottom w:val="0"/>
      <w:divBdr>
        <w:top w:val="none" w:sz="0" w:space="0" w:color="auto"/>
        <w:left w:val="none" w:sz="0" w:space="0" w:color="auto"/>
        <w:bottom w:val="none" w:sz="0" w:space="0" w:color="auto"/>
        <w:right w:val="none" w:sz="0" w:space="0" w:color="auto"/>
      </w:divBdr>
    </w:div>
    <w:div w:id="1334147466">
      <w:bodyDiv w:val="1"/>
      <w:marLeft w:val="0"/>
      <w:marRight w:val="0"/>
      <w:marTop w:val="0"/>
      <w:marBottom w:val="0"/>
      <w:divBdr>
        <w:top w:val="none" w:sz="0" w:space="0" w:color="auto"/>
        <w:left w:val="none" w:sz="0" w:space="0" w:color="auto"/>
        <w:bottom w:val="none" w:sz="0" w:space="0" w:color="auto"/>
        <w:right w:val="none" w:sz="0" w:space="0" w:color="auto"/>
      </w:divBdr>
    </w:div>
    <w:div w:id="1537424597">
      <w:bodyDiv w:val="1"/>
      <w:marLeft w:val="0"/>
      <w:marRight w:val="0"/>
      <w:marTop w:val="0"/>
      <w:marBottom w:val="0"/>
      <w:divBdr>
        <w:top w:val="none" w:sz="0" w:space="0" w:color="auto"/>
        <w:left w:val="none" w:sz="0" w:space="0" w:color="auto"/>
        <w:bottom w:val="none" w:sz="0" w:space="0" w:color="auto"/>
        <w:right w:val="none" w:sz="0" w:space="0" w:color="auto"/>
      </w:divBdr>
    </w:div>
    <w:div w:id="1729569103">
      <w:bodyDiv w:val="1"/>
      <w:marLeft w:val="0"/>
      <w:marRight w:val="0"/>
      <w:marTop w:val="0"/>
      <w:marBottom w:val="0"/>
      <w:divBdr>
        <w:top w:val="none" w:sz="0" w:space="0" w:color="auto"/>
        <w:left w:val="none" w:sz="0" w:space="0" w:color="auto"/>
        <w:bottom w:val="none" w:sz="0" w:space="0" w:color="auto"/>
        <w:right w:val="none" w:sz="0" w:space="0" w:color="auto"/>
      </w:divBdr>
    </w:div>
    <w:div w:id="1806846083">
      <w:bodyDiv w:val="1"/>
      <w:marLeft w:val="0"/>
      <w:marRight w:val="0"/>
      <w:marTop w:val="0"/>
      <w:marBottom w:val="0"/>
      <w:divBdr>
        <w:top w:val="none" w:sz="0" w:space="0" w:color="auto"/>
        <w:left w:val="none" w:sz="0" w:space="0" w:color="auto"/>
        <w:bottom w:val="none" w:sz="0" w:space="0" w:color="auto"/>
        <w:right w:val="none" w:sz="0" w:space="0" w:color="auto"/>
      </w:divBdr>
    </w:div>
    <w:div w:id="20548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veal.com.ua/item_N156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C7C1-AF38-4EB2-AC8E-56DCB64D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9404</Words>
  <Characters>53609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Чeботок Євген Олександрович</dc:creator>
  <cp:keywords/>
  <dc:description/>
  <cp:lastModifiedBy>Чeботок Євген Олександрович</cp:lastModifiedBy>
  <cp:revision>5</cp:revision>
  <cp:lastPrinted>2022-08-04T13:19:00Z</cp:lastPrinted>
  <dcterms:created xsi:type="dcterms:W3CDTF">2022-08-09T07:40:00Z</dcterms:created>
  <dcterms:modified xsi:type="dcterms:W3CDTF">2022-08-09T07:51:00Z</dcterms:modified>
</cp:coreProperties>
</file>